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lang w:val="ar_AE" w:bidi="ar_AE"/>
        </w:rPr>
        <w:t>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تأتي كلمة "</w:t>
      </w:r>
      <w:r>
        <w:rPr>
          <w:b/>
          <w:lang w:val="ar_AE" w:bidi="ar_AE"/>
        </w:rPr>
        <w:t>ٱلنَّاسِ</w:t>
      </w:r>
      <w:r>
        <w:rPr>
          <w:lang w:val="ar_AE" w:bidi="ar_AE"/>
        </w:rPr>
        <w:t xml:space="preserve">" في اللغة اليونانيّة ككلمةٍ مُذكّرة، لكنّها تشمل في هذا السياق </w:t>
      </w:r>
      <w:r>
        <w:rPr>
          <w:b/>
          <w:lang w:val="ar_AE" w:bidi="ar_AE"/>
        </w:rPr>
        <w:t xml:space="preserve">كُلًّا </w:t>
      </w:r>
      <w:r>
        <w:rPr>
          <w:lang w:val="ar_AE" w:bidi="ar_AE"/>
        </w:rPr>
        <w:t xml:space="preserve">مِن الرجال والنساء. </w:t>
      </w:r>
      <w:r>
        <w:rPr>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 xml:space="preserve">يرِد الفعل في النصّ الأصلي بصيغة المبني للمجهول. </w:t>
      </w:r>
      <w:r>
        <w:rPr>
          <w:lang w:val="ar_AE" w:bidi="ar_AE"/>
        </w:rPr>
        <w:t>يمكنك التعبير عن الفكرة بطريقة تكون طبيعية في لغتك. ترجمة بديلة: "احتشد كثيرون" أو "توافد كثيرون"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lang w:val="ar_AE" w:bidi="ar_AE"/>
        </w:rPr>
        <w:t>الكُلّ</w:t>
      </w:r>
      <w:r>
        <w:rPr>
          <w:lang w:val="ar_AE" w:bidi="ar_AE"/>
        </w:rPr>
        <w:t>" أو "</w:t>
      </w:r>
      <w:r>
        <w:rPr>
          <w:b/>
          <w:lang w:val="ar_AE" w:bidi="ar_AE"/>
        </w:rPr>
        <w:t>الجميع</w:t>
      </w:r>
      <w:r>
        <w:rPr>
          <w:lang w:val="ar_AE" w:bidi="ar_AE"/>
        </w:rPr>
        <w:t>" بهذه الطريقة، فيمكنك ترجمتهما باستخدام 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ὅτι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ὅτι 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&amp;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بينما تَرِد كلمة </w:t>
      </w:r>
      <w:r>
        <w:rPr>
          <w:b/>
          <w:lang w:val="ar_AE" w:bidi="ar_AE"/>
        </w:rPr>
        <w:t xml:space="preserve">قلوبهم </w:t>
      </w:r>
      <w:r>
        <w:rPr>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lang w:val="ar_AE" w:bidi="ar_AE"/>
        </w:rPr>
        <w:t>قلبًا</w:t>
      </w:r>
      <w:r>
        <w:rPr>
          <w:lang w:val="ar_AE" w:bidi="ar_AE"/>
        </w:rPr>
        <w:t xml:space="preserve"> واحدًا، فيمكنك استخدام صيغة الجمع لهذه الكلمة في ترجمتك، أو العكس. ترجمة بديلة: " قلبهم"</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 يسوع هو الذي قام بالفعل</w:t>
      </w:r>
      <w:r>
        <w:rPr>
          <w:lang w:val="ar_AE" w:bidi="ar_AE"/>
        </w:rPr>
        <w:t>. ترجمة بديلة: "شفى يسوع يده" أو "أصبحت يده صحيحة" أو "شُفيت 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الآيات المُدمَجة</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هنا يستخدم مرقس كلمة </w:t>
      </w:r>
      <w:r>
        <w:rPr>
          <w:b/>
          <w:lang w:val="ar_AE" w:bidi="ar_AE"/>
        </w:rPr>
        <w:t xml:space="preserve">كَثِيرِين </w:t>
      </w:r>
      <w:r>
        <w:rPr>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عَلَمٍ ليعني 12 رجلاً. ف</w:t>
      </w:r>
      <w:r>
        <w:rPr>
          <w:lang w:val="ar_AE" w:bidi="ar_AE"/>
        </w:rPr>
        <w:t xml:space="preserve">إذا كان </w:t>
      </w:r>
      <w:r>
        <w:rPr>
          <w:lang w:val="ar_AE" w:bidi="ar_AE"/>
        </w:rPr>
        <w:t>استخدام العدد بمفرده دون ذكر المعدود غير مألوفٍ في لغتك، فيمكنك التعبير عن المعنى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"وَأَقَامَ ٱثْنَيْ عَشَرَ لِيَكُونُوا مَعَهُ"</w:t>
      </w:r>
    </w:p>
    <w:p>
      <w:pPr>
        <w:bidi/>
      </w:pPr>
      <w:r>
        <w:rPr>
          <w:lang w:val="ar_AE" w:bidi="ar_AE"/>
        </w:rPr>
      </w:r>
      <w:r>
        <w:rPr>
          <w:lang w:val="ar_AE" w:bidi="ar_AE"/>
        </w:rPr>
        <w:t xml:space="preserve">وردت في بعض المخطوطات القديمة عبارة "فأقامَ مِنهُم اَثنَي عشَرَ سَمّاهُم رُسُلا"، </w:t>
      </w:r>
      <w:r>
        <w:rPr>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ὅτι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ὅτι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ὅτι Βεελζεβοὺλ ἔχει; καὶ, ὅτι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οὐ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"لَا يَسْتَطِيعُ أَحَدٌ"</w:t>
      </w:r>
    </w:p>
    <w:p>
      <w:pPr>
        <w:bidi/>
      </w:pPr>
      <w:r>
        <w:rPr>
          <w:lang w:val="ar_AE" w:bidi="ar_AE"/>
        </w:rPr>
      </w:r>
      <w:r>
        <w:rPr>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οὐ 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w:t>
      </w:r>
      <w:r>
        <w:rPr>
          <w:b/>
          <w:lang w:val="ar_AE" w:bidi="ar_AE"/>
        </w:rPr>
        <w:t>الواو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حرف الواو</w:t>
      </w:r>
      <w:r>
        <w:rPr>
          <w:lang w:val="ar_AE" w:bidi="ar_AE"/>
        </w:rPr>
        <w:t xml:space="preserve"> من 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μὲν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وردت كلمة </w:t>
      </w:r>
      <w:r>
        <w:rPr>
          <w:b/>
          <w:lang w:val="ar_AE" w:bidi="ar_AE"/>
        </w:rPr>
        <w:t>آخَر</w:t>
      </w:r>
      <w:r>
        <w:rPr>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اسم جمع يُشير إلى العديد من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b/>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 xml:space="preserve">هنا يتحدَّث يسوع كما لو كان </w:t>
      </w:r>
      <w:r>
        <w:rPr>
          <w:b/>
          <w:lang w:val="ar_AE" w:bidi="ar_AE"/>
        </w:rPr>
        <w:t>السراج</w:t>
      </w:r>
      <w:r>
        <w:rPr>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b/>
          <w:lang w:val="ar_AE" w:bidi="ar_AE"/>
        </w:rPr>
        <w:t xml:space="preserve">السَّرير </w:t>
      </w:r>
      <w:r>
        <w:rPr>
          <w:lang w:val="ar_AE" w:bidi="ar_AE"/>
        </w:rPr>
        <w:t xml:space="preserve">هو قطعةُ أثاثٍ كان الناسُ يستلقون عليها عندما يأكلون أو ينامون. على الأرجح، كان هذا النوع من </w:t>
      </w:r>
      <w:r>
        <w:rPr>
          <w:b/>
          <w:lang w:val="ar_AE" w:bidi="ar_AE"/>
        </w:rPr>
        <w:t xml:space="preserve">السرير </w:t>
      </w:r>
      <w:r>
        <w:rPr>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الضمير </w:t>
      </w:r>
      <w:r>
        <w:rPr>
          <w:b/>
          <w:lang w:val="ar_AE" w:bidi="ar_AE"/>
        </w:rPr>
        <w:t xml:space="preserve">هو </w:t>
      </w:r>
      <w:r>
        <w:rPr>
          <w:lang w:val="ar_AE" w:bidi="ar_AE"/>
        </w:rPr>
        <w:t xml:space="preserve">للتأكيد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ويقصد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الأرض</w:t>
      </w:r>
      <w:r>
        <w:rPr>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نبات القمح. </w:t>
      </w:r>
      <w:r>
        <w:rPr>
          <w:b/>
          <w:lang w:val="ar_AE" w:bidi="ar_AE"/>
        </w:rPr>
        <w:t xml:space="preserve">والسُنْبُل </w:t>
      </w:r>
      <w:r>
        <w:rPr>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أسماء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تعني عبارة </w:t>
      </w:r>
      <w:r>
        <w:rPr>
          <w:b/>
          <w:lang w:val="ar_AE" w:bidi="ar_AE"/>
        </w:rPr>
        <w:t>لِأَنَّ ٱلْحَصَادَ قَدْ حَضَرَ</w:t>
      </w:r>
      <w:r>
        <w:rPr>
          <w:lang w:val="ar_AE" w:bidi="ar_AE"/>
        </w:rPr>
        <w:t xml:space="preserve"> أنَّ الوقت مناسب لبدء </w:t>
      </w:r>
      <w:r>
        <w:rPr>
          <w:b/>
          <w:lang w:val="ar_AE" w:bidi="ar_AE"/>
        </w:rPr>
        <w:t>الحصاد</w:t>
      </w:r>
      <w:r>
        <w:rPr>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مشابهًا آخر. إذا كان ذلك مفيدًا في لغتك، فيمكنك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 أن </w:t>
      </w:r>
      <w:r>
        <w:rPr>
          <w:b/>
          <w:lang w:val="ar_AE" w:bidi="ar_AE"/>
        </w:rPr>
        <w:t>نمثِّله بمثلٍ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τῶν ἐπὶ τῆς γῆς &amp;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الأشياء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"تصير لها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تحطُّ أو تستريح في </w:t>
      </w:r>
      <w:r>
        <w:rPr>
          <w:b/>
          <w:lang w:val="ar_AE" w:bidi="ar_AE"/>
        </w:rPr>
        <w:t>ظِلِّ</w:t>
      </w:r>
      <w:r>
        <w:rPr>
          <w:lang w:val="ar_AE" w:bidi="ar_AE"/>
        </w:rPr>
        <w:t xml:space="preserve"> نبات الخردل. ترجمة بديلة: "تستريح" أو "تحطُّ"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ضمير الغائب المتَّصل "هُم" في كلمة </w:t>
      </w:r>
      <w:r>
        <w:rPr>
          <w:b/>
          <w:lang w:val="ar_AE" w:bidi="ar_AE"/>
        </w:rPr>
        <w:t xml:space="preserve">يُكلِّمهم </w:t>
      </w:r>
      <w:r>
        <w:rPr>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فيمكنك توضيح هذه الفكرة أكثر.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وكلمة </w:t>
      </w:r>
      <w:r>
        <w:rPr>
          <w:b/>
          <w:lang w:val="ar_AE" w:bidi="ar_AE"/>
        </w:rPr>
        <w:t>بِدُونِ</w:t>
      </w:r>
      <w:r>
        <w:rPr>
          <w:lang w:val="ar_AE" w:bidi="ar_AE"/>
        </w:rPr>
        <w:t>. ترجمة بديلة: "كان يُكلِّمهم بِمَثلٍ فقط"</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يستخدم مرقس الضمير "</w:t>
      </w:r>
      <w:r>
        <w:rPr>
          <w:b/>
          <w:lang w:val="ar_AE" w:bidi="ar_AE"/>
        </w:rPr>
        <w:t>هو</w:t>
      </w:r>
      <w:r>
        <w:rPr>
          <w:lang w:val="ar_AE" w:bidi="ar_AE"/>
        </w:rPr>
        <w:t>"</w:t>
      </w:r>
      <w:r>
        <w:rPr>
          <w:b/>
          <w:lang w:val="ar_AE" w:bidi="ar_AE"/>
        </w:rPr>
        <w:t xml:space="preserve">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القصري والشامل</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المصطلحين </w:t>
      </w:r>
      <w:r>
        <w:rPr>
          <w:b/>
          <w:lang w:val="ar_AE" w:bidi="ar_AE"/>
        </w:rPr>
        <w:t xml:space="preserve">اسكت </w:t>
      </w:r>
      <w:r>
        <w:rPr>
          <w:lang w:val="ar_AE" w:bidi="ar_AE"/>
        </w:rPr>
        <w:t>و</w:t>
      </w:r>
      <w:r>
        <w:rPr>
          <w:b/>
          <w:lang w:val="ar_AE" w:bidi="ar_AE"/>
        </w:rPr>
        <w:t>ابكم</w:t>
      </w:r>
      <w:r>
        <w:rPr>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بما أنَّ يسوع يُخاطب البحر فإنَّ الأمرين </w:t>
      </w:r>
      <w:r>
        <w:rPr>
          <w:b/>
          <w:lang w:val="ar_AE" w:bidi="ar_AE"/>
        </w:rPr>
        <w:t>اسكت</w:t>
      </w:r>
      <w:r>
        <w:rPr>
          <w:lang w:val="ar_AE" w:bidi="ar_AE"/>
        </w:rPr>
        <w:t xml:space="preserve"> و</w:t>
      </w:r>
      <w:r>
        <w:rPr>
          <w:b/>
          <w:lang w:val="ar_AE" w:bidi="ar_AE"/>
        </w:rPr>
        <w:t>ابكم</w:t>
      </w:r>
      <w:r>
        <w:rPr>
          <w:lang w:val="ar_AE" w:bidi="ar_AE"/>
        </w:rPr>
        <w:t xml:space="preserve"> وردا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فيمكنك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لإنَّهم </w:t>
      </w:r>
      <w:r>
        <w:rPr>
          <w:b/>
          <w:lang w:val="ar_AE" w:bidi="ar_AE"/>
        </w:rPr>
        <w:t>خائفون ولإنَّه لم يكن لهم إيمان بعد</w:t>
      </w:r>
      <w:r>
        <w:rPr>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يسوع يشير إلى أن هذا </w:t>
      </w:r>
      <w:r>
        <w:rPr>
          <w:b/>
          <w:lang w:val="ar_AE" w:bidi="ar_AE"/>
        </w:rPr>
        <w:t>الإيمان</w:t>
      </w:r>
      <w:r>
        <w:rPr>
          <w:lang w:val="ar_AE" w:bidi="ar_AE"/>
        </w:rPr>
        <w:t xml:space="preserve"> مرتبط: (1) بالله. ترجمة بديلة: "ألا تؤمنون بالله" (2) بشخصه (أيّ بيسوع). ترجمة بديلة: "ألا تثقون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 مثل هذا، قد تقول لغتك "ذهبوا" بدلاً من جاءوا.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بلدة جدرة وحولها.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هنا يقدِّم مرقس إنسانًا</w:t>
      </w:r>
      <w:r>
        <w:rPr>
          <w:b/>
          <w:lang w:val="ar_AE" w:bidi="ar_AE"/>
        </w:rPr>
        <w:t xml:space="preserve"> بِهِ رُوحٌ نَجِسٌ</w:t>
      </w:r>
      <w:r>
        <w:rPr>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 xml:space="preserve">رَبطَ </w:t>
      </w:r>
      <w:r>
        <w:rPr>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"لِأَنَّهُ قَدْ رُبِطَ كَثِيرًا"</w:t>
      </w:r>
    </w:p>
    <w:p>
      <w:pPr>
        <w:bidi/>
      </w:pPr>
      <w:r>
        <w:rPr>
          <w:lang w:val="ar_AE" w:bidi="ar_AE"/>
        </w:rPr>
      </w:r>
      <w:r>
        <w:rPr>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 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بعضها ببعضٍ ... الروابط المعدنية"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يُقدِّم حرف </w:t>
      </w:r>
      <w:r>
        <w:rPr>
          <w:b/>
          <w:lang w:val="ar_AE" w:bidi="ar_AE"/>
        </w:rPr>
        <w:t>الواو</w:t>
      </w:r>
      <w:r>
        <w:rPr>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 xml:space="preserve">في ثقافة يسوع، كان </w:t>
      </w:r>
      <w:r>
        <w:rPr>
          <w:b/>
          <w:lang w:val="ar_AE" w:bidi="ar_AE"/>
        </w:rPr>
        <w:t xml:space="preserve">السجود </w:t>
      </w:r>
      <w:r>
        <w:rPr>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تعني عبارة "</w:t>
      </w:r>
      <w:r>
        <w:rPr>
          <w:lang w:val="ar_AE" w:bidi="ar_AE"/>
        </w:rPr>
        <w:t>صَرَخَ بِصَوْتٍ عَظِيمٍ" أنَّ</w:t>
      </w:r>
      <w:r>
        <w:rPr>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(المُخاطَب) و</w:t>
      </w:r>
      <w:r>
        <w:rPr>
          <w:b/>
          <w:lang w:val="ar_AE" w:bidi="ar_AE"/>
        </w:rPr>
        <w:t>أنا</w:t>
      </w:r>
      <w:r>
        <w:rPr>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يستحلف الرجل الذي به روح نجس يسوع، أو يجعله </w:t>
      </w:r>
      <w:r>
        <w:rPr>
          <w:b/>
          <w:lang w:val="ar_AE" w:bidi="ar_AE"/>
        </w:rPr>
        <w:t xml:space="preserve">يُقسم </w:t>
      </w:r>
      <w:r>
        <w:rPr>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"كَثِيرًا أَنْ لَا يُرْسِلَهُمْ إِلَى خَارِجِ ٱلْكُورَةِ"</w:t>
      </w:r>
    </w:p>
    <w:p>
      <w:pPr>
        <w:bidi/>
      </w:pPr>
      <w:r>
        <w:rPr>
          <w:lang w:val="ar_AE" w:bidi="ar_AE"/>
        </w:rPr>
      </w:r>
      <w:r>
        <w:rPr>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w:t>
      </w:r>
      <w:r>
        <w:rPr>
          <w:lang w:val="ar_AE" w:bidi="ar_AE"/>
        </w:rPr>
        <w:t>ولا تُقدِّم حدثًا آخر في القصَّة</w:t>
      </w:r>
      <w:r>
        <w:rPr>
          <w:lang w:val="ar_AE" w:bidi="ar_AE"/>
        </w:rPr>
        <w:t>. استخدم صيغة طبيعيَّة في لغتك لتقديم معلومات عن خلفيَّة النصِّ. ترجمة بديلة: "في هذه الأثناء"، أو "وفي الوقت نفسه"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في لغتك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هنا، تُشير الشياطين ضمنًا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هذه صيغة أمر</w:t>
      </w:r>
      <w:r>
        <w:rPr>
          <w:lang w:val="ar_AE" w:bidi="ar_AE"/>
        </w:rPr>
        <w:t xml:space="preserve">، </w:t>
      </w:r>
      <w:r>
        <w:rPr>
          <w:lang w:val="ar_AE" w:bidi="ar_AE"/>
        </w:rPr>
        <w:t>لكن ينبغي ترجمتها على أنَّها طلب مهذَّب لا صيغة أمر</w:t>
      </w:r>
      <w:r>
        <w:rPr>
          <w:lang w:val="ar_AE" w:bidi="ar_AE"/>
        </w:rPr>
        <w:t>. قد يكون من المفيد إضافة تعبير مثل "من فضلك" لتوضيح ذلك. ترجمة بديلة: "</w:t>
      </w:r>
      <w:r>
        <w:rPr>
          <w:lang w:val="ar_AE" w:bidi="ar_AE"/>
        </w:rPr>
        <w:t>نطلب إليك إرسالنا</w:t>
      </w:r>
      <w:r>
        <w:rPr>
          <w:lang w:val="ar_AE" w:bidi="ar_AE"/>
        </w:rPr>
        <w:t>"</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w:t>
      </w:r>
      <w:r>
        <w:rPr>
          <w:b/>
          <w:lang w:val="ar_AE" w:bidi="ar_AE"/>
        </w:rPr>
        <w:t>أرسلنا</w:t>
      </w:r>
      <w:r>
        <w:rPr>
          <w:b/>
          <w:lang w:val="ar_AE" w:bidi="ar_AE"/>
        </w:rPr>
        <w:t>"</w:t>
      </w:r>
      <w:r>
        <w:rPr>
          <w:lang w:val="ar_AE" w:bidi="ar_AE"/>
        </w:rPr>
        <w:t xml:space="preserve"> - </w:t>
      </w:r>
      <w:r>
        <w:rPr>
          <w:b/>
          <w:lang w:val="ar_AE" w:bidi="ar_AE"/>
        </w:rPr>
        <w:t>"لِنَدْخُلَ"</w:t>
      </w:r>
    </w:p>
    <w:p>
      <w:pPr>
        <w:bidi/>
      </w:pPr>
      <w:r>
        <w:rPr>
          <w:lang w:val="ar_AE" w:bidi="ar_AE"/>
        </w:rPr>
      </w:r>
      <w:r>
        <w:rPr>
          <w:lang w:val="ar_AE" w:bidi="ar_AE"/>
        </w:rPr>
        <w:t>يُشير الضميران في كلمتي "</w:t>
      </w:r>
      <w:r>
        <w:rPr>
          <w:b/>
          <w:lang w:val="ar_AE" w:bidi="ar_AE"/>
        </w:rPr>
        <w:t>أرسلنا</w:t>
      </w:r>
      <w:r>
        <w:rPr>
          <w:lang w:val="ar_AE" w:bidi="ar_AE"/>
        </w:rPr>
        <w:t>" و"</w:t>
      </w:r>
      <w:r>
        <w:rPr>
          <w:b/>
          <w:lang w:val="ar_AE" w:bidi="ar_AE"/>
        </w:rPr>
        <w:t>ندخل</w:t>
      </w:r>
      <w:r>
        <w:rPr>
          <w:lang w:val="ar_AE" w:bidi="ar_AE"/>
        </w:rPr>
        <w:t>" إلى الشياطين فقط، وليس إلى يسوع أو أيٍّ من تلاميذه. قد تتطلَّب لغتك أن تبيِّن هذه الصيغة.</w:t>
      </w:r>
    </w:p>
    <w:p>
      <w:pPr>
        <w:bidi/>
      </w:pPr>
      <w:r>
        <w:rPr>
          <w:lang w:val="ar_AE" w:bidi="ar_AE"/>
        </w:rPr>
      </w:r>
      <w:r>
        <w:rPr>
          <w:lang w:val="ar_AE" w:bidi="ar_AE"/>
        </w:rPr>
        <w:t>انظر:</w:t>
      </w:r>
      <w:r>
        <w:rPr>
          <w:lang w:val="ar_AE" w:bidi="ar_AE"/>
        </w:rPr>
        <w:t xml:space="preserve"> ضمير نحن القصريّ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أن يدخلوا في قطيع الخنازير. يقصدون </w:t>
      </w:r>
      <w:r>
        <w:rPr>
          <w:lang w:val="ar_AE" w:bidi="ar_AE"/>
        </w:rPr>
        <w:t>الدخول في الخنازير والسيطرة عليها</w:t>
      </w:r>
      <w:r>
        <w:rPr>
          <w:lang w:val="ar_AE" w:bidi="ar_AE"/>
        </w:rPr>
        <w:t xml:space="preserve">. إذا كان ذلك مفيدًا في لغتك، فيمكنك أن تجعل هذه الفكرة أكثر وضوحًا. ترجمة بديلة: "ندخل فيها </w:t>
      </w:r>
      <w:r>
        <w:rPr>
          <w:lang w:val="ar_AE" w:bidi="ar_AE"/>
        </w:rPr>
        <w:t>ونتسلَّط عليها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5:12. ترجمة بديلة: "دخلت في الخنازير وتسلَّطت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فيمكنك </w:t>
      </w:r>
      <w:r>
        <w:rPr>
          <w:lang w:val="ar_AE" w:bidi="ar_AE"/>
        </w:rPr>
        <w:t>توضيح</w:t>
      </w:r>
      <w:r>
        <w:rPr>
          <w:lang w:val="ar_AE" w:bidi="ar_AE"/>
        </w:rPr>
        <w:t xml:space="preserve"> هذه الفكرة بصراحةٍ أكثر. ترجمة بديلة: "الذي كان </w:t>
      </w:r>
      <w:r>
        <w:rPr>
          <w:lang w:val="ar_AE" w:bidi="ar_AE"/>
        </w:rPr>
        <w:t>مؤلَّفًا</w:t>
      </w:r>
      <w:r>
        <w:rPr>
          <w:lang w:val="ar_AE" w:bidi="ar_AE"/>
        </w:rPr>
        <w:t xml:space="preserve">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هنا، يشير مرقس إلى تلك المنطقة ك</w:t>
      </w:r>
      <w:r>
        <w:rPr>
          <w:lang w:val="ar_AE" w:bidi="ar_AE"/>
        </w:rPr>
        <w:t>لِّها بذكر جزأيها الأساسيَّين</w:t>
      </w:r>
      <w:r>
        <w:rPr>
          <w:lang w:val="ar_AE" w:bidi="ar_AE"/>
        </w:rPr>
        <w:t>. إذا كان ذلك مفيدًا في لغتك، فيمكنك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w:t>
      </w:r>
    </w:p>
    <w:p>
      <w:pPr>
        <w:bidi/>
      </w:pPr>
      <w:r>
        <w:rPr>
          <w:lang w:val="ar_AE" w:bidi="ar_AE"/>
        </w:rPr>
      </w:r>
      <w:r>
        <w:rPr>
          <w:lang w:val="ar_AE" w:bidi="ar_AE"/>
        </w:rPr>
        <w:t xml:space="preserve">يشير الضمير في كلمة </w:t>
      </w:r>
      <w:r>
        <w:rPr>
          <w:b/>
          <w:lang w:val="ar_AE" w:bidi="ar_AE"/>
        </w:rPr>
        <w:t xml:space="preserve">خَرَجُوا </w:t>
      </w:r>
      <w:r>
        <w:rPr>
          <w:lang w:val="ar_AE" w:bidi="ar_AE"/>
        </w:rPr>
        <w:t xml:space="preserve">إلى الأشخاص الذين كانوا يعيشون </w:t>
      </w:r>
      <w:r>
        <w:rPr>
          <w:b/>
          <w:lang w:val="ar_AE" w:bidi="ar_AE"/>
        </w:rPr>
        <w:t>في المدينة والكُورَة</w:t>
      </w:r>
      <w:r>
        <w:rPr>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"أتوا" بدلاً من </w:t>
      </w:r>
      <w:r>
        <w:rPr>
          <w:b/>
          <w:lang w:val="ar_AE" w:bidi="ar_AE"/>
        </w:rPr>
        <w:t>جَاءُوا</w:t>
      </w:r>
      <w:r>
        <w:rPr>
          <w:lang w:val="ar_AE" w:bidi="ar_AE"/>
        </w:rPr>
        <w:t>. ترجمة بديلة: "</w:t>
      </w:r>
      <w:r>
        <w:rPr>
          <w:lang w:val="ar_AE" w:bidi="ar_AE"/>
        </w:rPr>
        <w:t>وذهبوا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الروح النَجِس</w:t>
      </w:r>
      <w:r>
        <w:rPr>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lang w:val="ar_AE" w:bidi="ar_AE"/>
        </w:rPr>
        <w:t>الشخص الذي كان به أرواح 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w:t>
      </w:r>
      <w:r>
        <w:rPr>
          <w:lang w:val="ar_AE" w:bidi="ar_AE"/>
        </w:rPr>
        <w:t xml:space="preserve">كلمة </w:t>
      </w:r>
      <w:r>
        <w:rPr>
          <w:b/>
          <w:lang w:val="ar_AE" w:bidi="ar_AE"/>
        </w:rPr>
        <w:t>عَاقِلًا</w:t>
      </w:r>
      <w:r>
        <w:rPr>
          <w:lang w:val="ar_AE" w:bidi="ar_AE"/>
        </w:rPr>
        <w:t xml:space="preserve"> هنا أنَّ الرجل كان يتصرَّف بعقلانيَّة ويفكِّر </w:t>
      </w:r>
      <w:r>
        <w:rPr>
          <w:lang w:val="ar_AE" w:bidi="ar_AE"/>
        </w:rPr>
        <w:t>باتِّزان</w:t>
      </w:r>
      <w:r>
        <w:rPr>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w:t>
      </w:r>
      <w:r>
        <w:rPr>
          <w:lang w:val="ar_AE" w:bidi="ar_AE"/>
        </w:rPr>
        <w:t>أنَّ الرجل كان فيه لجئون (من الأرواح النجسة) أو يتسلَّط عليه</w:t>
      </w:r>
      <w:r>
        <w:rPr>
          <w:lang w:val="ar_AE" w:bidi="ar_AE"/>
        </w:rPr>
        <w:t xml:space="preserve"> من قبل </w:t>
      </w:r>
      <w:r>
        <w:rPr>
          <w:b/>
          <w:lang w:val="ar_AE" w:bidi="ar_AE"/>
        </w:rPr>
        <w:t>فِرَق من الأرواح النَجِسة</w:t>
      </w:r>
      <w:r>
        <w:rPr>
          <w:lang w:val="ar_AE" w:bidi="ar_AE"/>
        </w:rPr>
        <w:t xml:space="preserve">. إذا كان ذلك مفيدًا في لغتك، فيمكنك استخدام عبارة مشابهة أو ذكر المعنى بوضوح. ترجمة بديلة: "ذلك الذي كان </w:t>
      </w:r>
      <w:r>
        <w:rPr>
          <w:lang w:val="ar_AE" w:bidi="ar_AE"/>
        </w:rPr>
        <w:t>يتسلَّط عليه لجئون من</w:t>
      </w:r>
      <w:r>
        <w:rPr>
          <w:lang w:val="ar_AE" w:bidi="ar_AE"/>
        </w:rPr>
        <w:t xml:space="preserve">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"ٱلَّذِي كَانَ فِيهِ ٱللَّجِئُونُ"</w:t>
      </w:r>
    </w:p>
    <w:p>
      <w:pPr>
        <w:bidi/>
      </w:pPr>
      <w:r>
        <w:rPr>
          <w:lang w:val="ar_AE" w:bidi="ar_AE"/>
        </w:rPr>
      </w:r>
      <w:r>
        <w:rPr>
          <w:lang w:val="ar_AE" w:bidi="ar_AE"/>
        </w:rPr>
        <w:t xml:space="preserve">انظر كيف ترجمت كلمة </w:t>
      </w:r>
      <w:r>
        <w:rPr>
          <w:b/>
          <w:lang w:val="ar_AE" w:bidi="ar_AE"/>
        </w:rPr>
        <w:t xml:space="preserve">لجئون </w:t>
      </w:r>
      <w:r>
        <w:rPr>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 xml:space="preserve">يشير مرقس هنا إلى أنَّ هؤلاء الناس رأوا ما حدث للرجل والخنازير. إذا كان ذلك مفيدًا في لغتك، </w:t>
      </w:r>
      <w:r>
        <w:rPr>
          <w:lang w:val="ar_AE" w:bidi="ar_AE"/>
        </w:rPr>
        <w:t>فيمكنك توضيح الفكرة صراحةً</w:t>
      </w:r>
      <w:r>
        <w:rPr>
          <w:lang w:val="ar_AE" w:bidi="ar_AE"/>
        </w:rPr>
        <w:t>.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منه الشياطين. إذا كان ذلك مفيدًا في لغتك، </w:t>
      </w:r>
      <w:r>
        <w:rPr>
          <w:lang w:val="ar_AE" w:bidi="ar_AE"/>
        </w:rPr>
        <w:t>فيمكنك توضيح الفكرة بصراحةٍ أكثر</w:t>
      </w:r>
      <w:r>
        <w:rPr>
          <w:lang w:val="ar_AE" w:bidi="ar_AE"/>
        </w:rPr>
        <w:t>. انظر كيف عبّرتَ عن العبارة المماثلة في 5:15.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w:t>
      </w:r>
      <w:r>
        <w:rPr>
          <w:lang w:val="ar_AE" w:bidi="ar_AE"/>
        </w:rPr>
        <w:t>طلبوا إليه قائلين:</w:t>
      </w:r>
      <w:r>
        <w:rPr>
          <w:lang w:val="ar_AE" w:bidi="ar_AE"/>
        </w:rPr>
        <w:t xml:space="preserve">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طبيعيًّا أكثر في لغتك، فيمكنك التعبير عن هذا كاقتباس مباشر</w:t>
      </w:r>
      <w:r>
        <w:rPr>
          <w:lang w:val="ar_AE" w:bidi="ar_AE"/>
        </w:rPr>
        <w:t>. ترجمة بديلة: "</w:t>
      </w:r>
      <w:r>
        <w:rPr>
          <w:lang w:val="ar_AE" w:bidi="ar_AE"/>
        </w:rPr>
        <w:t xml:space="preserve">طلب إليه قائلًا: </w:t>
      </w:r>
      <w:r>
        <w:rPr>
          <w:lang w:val="ar_AE" w:bidi="ar_AE"/>
        </w:rPr>
        <w:t>أرجوك دعني أكون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p>
    <w:p>
      <w:pPr>
        <w:bidi/>
      </w:pPr>
      <w:r>
        <w:rPr>
          <w:lang w:val="ar_AE" w:bidi="ar_AE"/>
        </w:rPr>
      </w:r>
      <w:r>
        <w:rPr>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عبارتا </w:t>
      </w:r>
      <w:r>
        <w:rPr>
          <w:b/>
          <w:lang w:val="ar_AE" w:bidi="ar_AE"/>
        </w:rPr>
        <w:t>"صَنَعَ ٱلرَّبُّ بِكَ" "وَرَحِمَكَ"</w:t>
      </w:r>
      <w:r>
        <w:rPr>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كلمة </w:t>
      </w:r>
      <w:r>
        <w:rPr>
          <w:b/>
          <w:lang w:val="ar_AE" w:bidi="ar_AE"/>
        </w:rPr>
        <w:t>الرب</w:t>
      </w:r>
      <w:r>
        <w:rPr>
          <w:lang w:val="ar_AE" w:bidi="ar_AE"/>
        </w:rPr>
        <w:t xml:space="preserve"> إلى: (1) الله. ترجمة بديلة: "كم صنع الله الرب (أو الرب الإله) (2) يسوع. ترجمة بديلة: "كم صنعت أنا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w:t>
      </w:r>
      <w:r>
        <w:rPr>
          <w:lang w:val="ar_AE" w:bidi="ar_AE"/>
        </w:rPr>
        <w:t>ٱلْعَشْرِ ٱلْمُدُنِ</w:t>
      </w:r>
      <w:r>
        <w:rPr>
          <w:b/>
          <w:lang w:val="ar_AE" w:bidi="ar_AE"/>
        </w:rPr>
        <w:t>"</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w:t>
      </w:r>
      <w:r>
        <w:rPr>
          <w:lang w:val="ar_AE" w:bidi="ar_AE"/>
        </w:rPr>
        <w:t>ليمثِّل يسوع نفسه وتلاميذه الذين كانوا يرافقونه</w:t>
      </w:r>
      <w:r>
        <w:rPr>
          <w:lang w:val="ar_AE" w:bidi="ar_AE"/>
        </w:rPr>
        <w:t>. إذا كان ذلك مفيدًا في لغتك، فيمكنك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w:t>
      </w:r>
      <w:r>
        <w:rPr>
          <w:lang w:val="ar_AE" w:bidi="ar_AE"/>
        </w:rPr>
        <w:t>فيمكنك توضيح هذه الفكرة صراحةً</w:t>
      </w:r>
      <w:r>
        <w:rPr>
          <w:lang w:val="ar_AE" w:bidi="ar_AE"/>
        </w:rPr>
        <w:t>.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 xml:space="preserve">هنا يقدم مرقس </w:t>
      </w:r>
      <w:r>
        <w:rPr>
          <w:lang w:val="ar_AE" w:bidi="ar_AE"/>
        </w:rPr>
        <w:t xml:space="preserve">رئيس </w:t>
      </w:r>
      <w:r>
        <w:rPr>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 xml:space="preserve">"لَيْتَكَ تَأْتِي وَتَضَعُ يَدَكَ عَلَيْهَا </w:t>
      </w:r>
      <w:r>
        <w:rPr>
          <w:lang w:val="ar_AE" w:bidi="ar_AE"/>
        </w:rPr>
        <w:t>لِتُشْفَى</w:t>
      </w:r>
      <w:r>
        <w:rPr>
          <w:b/>
          <w:lang w:val="ar_AE" w:bidi="ar_AE"/>
        </w:rPr>
        <w:t>"</w:t>
      </w:r>
    </w:p>
    <w:p>
      <w:pPr>
        <w:bidi/>
      </w:pPr>
      <w:r>
        <w:rPr>
          <w:lang w:val="ar_AE" w:bidi="ar_AE"/>
        </w:rPr>
      </w:r>
      <w:r>
        <w:rPr>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تألَّمت كثيرًا</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"قد جعلها أطبَّاء كثيرون تتألَّم" (2) </w:t>
      </w:r>
      <w:r>
        <w:rPr>
          <w:b/>
          <w:lang w:val="ar_AE" w:bidi="ar_AE"/>
        </w:rPr>
        <w:t xml:space="preserve">تألَّمت </w:t>
      </w:r>
      <w:r>
        <w:rPr>
          <w:lang w:val="ar_AE" w:bidi="ar_AE"/>
        </w:rPr>
        <w:t xml:space="preserve">في أثناء محاولة </w:t>
      </w:r>
      <w:r>
        <w:rPr>
          <w:b/>
          <w:lang w:val="ar_AE" w:bidi="ar_AE"/>
        </w:rPr>
        <w:t xml:space="preserve">الأطبَّاء </w:t>
      </w:r>
      <w:r>
        <w:rPr>
          <w:lang w:val="ar_AE" w:bidi="ar_AE"/>
        </w:rPr>
        <w:t>علاجها.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"أتت" بدلًا من </w:t>
      </w:r>
      <w:r>
        <w:rPr>
          <w:b/>
          <w:lang w:val="ar_AE" w:bidi="ar_AE"/>
        </w:rPr>
        <w:t>جاءت.</w:t>
      </w:r>
      <w:r>
        <w:rPr>
          <w:lang w:val="ar_AE" w:bidi="ar_AE"/>
        </w:rPr>
        <w:t xml:space="preserve"> ترجمة بديلة: "أتت"</w:t>
      </w:r>
    </w:p>
    <w:p>
      <w:pPr>
        <w:bidi/>
      </w:pPr>
      <w:r>
        <w:rPr>
          <w:lang w:val="ar_AE" w:bidi="ar_AE"/>
        </w:rPr>
      </w:r>
      <w:r>
        <w:rPr>
          <w:lang w:val="ar_AE" w:bidi="ar_AE"/>
        </w:rPr>
        <w:t xml:space="preserve">انظر: </w:t>
      </w:r>
      <w:r>
        <w:rPr>
          <w:lang w:val="ar_AE" w:bidi="ar_AE"/>
        </w:rPr>
        <w:t>ذهب وجاء وأتى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طرف ثوبه، وبما أنَّه يفعل ذلك في الآية التالية، فليس من الضروريِّ أن تشرح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lang w:val="ar_AE" w:bidi="ar_AE"/>
        </w:rPr>
      </w:r>
      <w:r>
        <w:rPr>
          <w:lang w:val="ar_AE" w:bidi="ar_AE"/>
        </w:rPr>
        <w:t xml:space="preserve">انظر: </w:t>
      </w:r>
      <w:r>
        <w:rPr>
          <w:lang w:val="ar_AE" w:bidi="ar_AE"/>
        </w:rPr>
        <w:t>الآيات الوسيطيَّة (الوصليَّة)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أداة </w:t>
      </w:r>
      <w:r>
        <w:rPr>
          <w:b/>
          <w:lang w:val="ar_AE" w:bidi="ar_AE"/>
        </w:rPr>
        <w:t xml:space="preserve">لِأَنَّ </w:t>
      </w:r>
      <w:r>
        <w:rPr>
          <w:lang w:val="ar_AE" w:bidi="ar_AE"/>
        </w:rPr>
        <w:t xml:space="preserve">تُقدِّم سببًا لِمَسِّ المرأة ثوبَ يسوع. إذا كان ذلك مفيدًا في لغتك، فيمكنك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سبب فِعلها ذلك:" أو "فعلت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ὅτι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ضمنًا إلى أنَّ المرأة </w:t>
      </w:r>
      <w:r>
        <w:rPr>
          <w:b/>
          <w:lang w:val="ar_AE" w:bidi="ar_AE"/>
        </w:rPr>
        <w:t>قالت</w:t>
      </w:r>
      <w:r>
        <w:rPr>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w:t>
      </w:r>
      <w:r>
        <w:rPr>
          <w:b/>
          <w:lang w:val="ar_AE" w:bidi="ar_AE"/>
        </w:rPr>
        <w:t xml:space="preserve">بِٱلْقُوَّةِ التي </w:t>
      </w:r>
      <w:r>
        <w:rPr>
          <w:lang w:val="ar_AE" w:bidi="ar_AE"/>
        </w:rPr>
        <w:t xml:space="preserve">خرجت منه لتشفيها. ومع ذلك، هذا لا يعني أنَّه لم تعد لدى يسوع </w:t>
      </w:r>
      <w:r>
        <w:rPr>
          <w:b/>
          <w:lang w:val="ar_AE" w:bidi="ar_AE"/>
        </w:rPr>
        <w:t>ٱلْقُوَّةِ</w:t>
      </w:r>
      <w:r>
        <w:rPr>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ذاتها بطريقة أخرى. ترجمة بديلة: "أنَّ شيئًا قويًا قد حدث بسببه" أو "أنَّ قوَّته الشديدة قد أتمَّت شيئًا"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أكثر وضوحًا في لغتك، فيمكنك ترجمة هذا بحيث لا يكون هناك اقتباس ضمن اقتباس. ترجمة بديلة: "وتسأل مَن لمسك."</w:t>
      </w:r>
    </w:p>
    <w:p>
      <w:pPr>
        <w:bidi/>
      </w:pPr>
      <w:r>
        <w:rPr>
          <w:lang w:val="ar_AE" w:bidi="ar_AE"/>
        </w:rPr>
      </w:r>
      <w:r>
        <w:rPr>
          <w:lang w:val="ar_AE" w:bidi="ar_AE"/>
        </w:rPr>
        <w:t xml:space="preserve">انظر: </w:t>
      </w:r>
      <w:r>
        <w:rPr>
          <w:lang w:val="ar_AE" w:bidi="ar_AE"/>
        </w:rPr>
        <w:t>الاقتباسات ضِمن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lang w:val="ar_AE" w:bidi="ar_AE"/>
        </w:rPr>
        <w:t>اسم الإشارة</w:t>
      </w:r>
      <w:r>
        <w:rPr>
          <w:b/>
          <w:lang w:val="ar_AE" w:bidi="ar_AE"/>
        </w:rPr>
        <w:t xml:space="preserve"> "هَذَا" </w:t>
      </w:r>
      <w:r>
        <w:rPr>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عبارة </w:t>
      </w:r>
      <w:r>
        <w:rPr>
          <w:b/>
          <w:lang w:val="ar_AE" w:bidi="ar_AE"/>
        </w:rPr>
        <w:t>عَالِمَةً بِمَا حَصَلَ لَهَا</w:t>
      </w:r>
      <w:r>
        <w:rPr>
          <w:lang w:val="ar_AE" w:bidi="ar_AE"/>
        </w:rPr>
        <w:t xml:space="preserve"> تعطي السبب وراء تصرُّف المرأة بهذه الطريقة. يُمكن أن تبيِّن على وجه الخصوص سبب أنَّها: (1) </w:t>
      </w:r>
      <w:r>
        <w:rPr>
          <w:b/>
          <w:lang w:val="ar_AE" w:bidi="ar_AE"/>
        </w:rPr>
        <w:t xml:space="preserve">جَاءَتْ </w:t>
      </w:r>
      <w:r>
        <w:rPr>
          <w:lang w:val="ar_AE" w:bidi="ar_AE"/>
        </w:rPr>
        <w:t xml:space="preserve">إلى يسوع. ترجمة بديلة: "لإنَّها كانت خائفةً ومرتعدة، جاءت لأنَّها عرفت ما حدث لها" (2) كانت </w:t>
      </w:r>
      <w:r>
        <w:rPr>
          <w:b/>
          <w:lang w:val="ar_AE" w:bidi="ar_AE"/>
        </w:rPr>
        <w:t>خَائِفَةً وَمُرْتَعِدَةً</w:t>
      </w:r>
      <w:r>
        <w:rPr>
          <w:lang w:val="ar_AE" w:bidi="ar_AE"/>
        </w:rPr>
        <w:t>. ترجمة بديلة: "بعد أن أصبحت خائفة ومرتعدةً لأنَّها عرفت ما حدث لها، جاءت"</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r>
        <w:rPr>
          <w:b/>
          <w:lang w:val="ar_AE" w:bidi="ar_AE"/>
        </w:rPr>
        <w:t>"خَائِفَةٌ وَمُرْتَعِدَةٌ"</w:t>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توضِّح كلمة </w:t>
      </w:r>
      <w:r>
        <w:rPr>
          <w:b/>
          <w:lang w:val="ar_AE" w:bidi="ar_AE"/>
        </w:rPr>
        <w:t>مُرْتَعِدَةٌ</w:t>
      </w:r>
      <w:r>
        <w:rPr>
          <w:lang w:val="ar_AE" w:bidi="ar_AE"/>
        </w:rPr>
        <w:t xml:space="preserve"> كيف اختبرت المرأة ا</w:t>
      </w:r>
      <w:r>
        <w:rPr>
          <w:b/>
          <w:lang w:val="ar_AE" w:bidi="ar_AE"/>
        </w:rPr>
        <w:t>لخوف</w:t>
      </w:r>
      <w:r>
        <w:rPr>
          <w:lang w:val="ar_AE" w:bidi="ar_AE"/>
        </w:rPr>
        <w:t xml:space="preserve"> جسديًّا. إذا كان مفيدًا في لغتك، فيمكنك التعبير عن هذا المعنى بعبارة مكافئة من دون استخدام حرف </w:t>
      </w:r>
      <w:r>
        <w:rPr>
          <w:b/>
          <w:lang w:val="ar_AE" w:bidi="ar_AE"/>
        </w:rPr>
        <w:t>و</w:t>
      </w:r>
      <w:r>
        <w:rPr>
          <w:lang w:val="ar_AE" w:bidi="ar_AE"/>
        </w:rPr>
        <w:t>. ترجمة بديلة: "ترتجف خوفًا" أو "ترتعد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ضمنًا إلى أنَّ المرأة قالت </w:t>
      </w:r>
      <w:r>
        <w:rPr>
          <w:b/>
          <w:lang w:val="ar_AE" w:bidi="ar_AE"/>
        </w:rPr>
        <w:t>الحقَّ كلَّه</w:t>
      </w:r>
      <w:r>
        <w:rPr>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يدعو يسوع المرأة </w:t>
      </w:r>
      <w:r>
        <w:rPr>
          <w:b/>
          <w:lang w:val="ar_AE" w:bidi="ar_AE"/>
        </w:rPr>
        <w:t xml:space="preserve">ٱبْنَةُ </w:t>
      </w:r>
      <w:r>
        <w:rPr>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فيمكنك التعبير عن الفكرة نفسها بطريقةٍ أخرى. ترجمة بديلة: "لقد آمنت، وهذا ما شفاكِ وخلَّصكِ"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صيغة وداع وبركة في الوقت نفسه. ترجمة بديلة: "ليمنحك الله السلام بينما تذهبين" أو "اذهبي ولا تقلقي بعد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فيمكنك التعبير عن الفكرة ذاتها بطريقةٍ أخرى. ترجمة بديلة: "وأنتِ مطمئنَّة"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كنت تعانين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هنا يشير مرقس بعبارة و</w:t>
      </w:r>
      <w:r>
        <w:rPr>
          <w:b/>
          <w:lang w:val="ar_AE" w:bidi="ar_AE"/>
        </w:rPr>
        <w:t>بَيْنَمَا هُوَ يَتَكَلَّمُ</w:t>
      </w:r>
      <w:r>
        <w:rPr>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أو "أتوا" بدلًا من </w:t>
      </w:r>
      <w:r>
        <w:rPr>
          <w:b/>
          <w:lang w:val="ar_AE" w:bidi="ar_AE"/>
        </w:rPr>
        <w:t>جَاءُوا</w:t>
      </w:r>
      <w:r>
        <w:rPr>
          <w:lang w:val="ar_AE" w:bidi="ar_AE"/>
        </w:rPr>
        <w:t>. ترجمة بديلة: "أتوا..."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تشير واو الجماعة في كلمة </w:t>
      </w:r>
      <w:r>
        <w:rPr>
          <w:b/>
          <w:lang w:val="ar_AE" w:bidi="ar_AE"/>
        </w:rPr>
        <w:t>جاءوا</w:t>
      </w:r>
      <w:r>
        <w:rPr>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مِنْ دَارِ رَئِيسِ ٱلْمَجْمَعِ </w:t>
      </w:r>
      <w:r>
        <w:rPr>
          <w:lang w:val="ar_AE" w:bidi="ar_AE"/>
        </w:rPr>
        <w:t>يشير إلى</w:t>
      </w:r>
      <w:r>
        <w:rPr>
          <w:b/>
          <w:lang w:val="ar_AE" w:bidi="ar_AE"/>
        </w:rPr>
        <w:t xml:space="preserve"> </w:t>
      </w:r>
      <w:r>
        <w:rPr>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إلى </w:t>
      </w:r>
      <w:r>
        <w:rPr>
          <w:b/>
          <w:lang w:val="ar_AE" w:bidi="ar_AE"/>
        </w:rPr>
        <w:t>فَسَمِعَ</w:t>
      </w:r>
      <w:r>
        <w:rPr>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على يايرس؛ </w:t>
      </w:r>
      <w:r>
        <w:rPr>
          <w:b/>
          <w:lang w:val="ar_AE" w:bidi="ar_AE"/>
        </w:rPr>
        <w:t>رَئِيسِ ٱلْمَجْمَعِ</w:t>
      </w:r>
      <w:r>
        <w:rPr>
          <w:lang w:val="ar_AE" w:bidi="ar_AE"/>
        </w:rPr>
        <w:t xml:space="preserve">، أن </w:t>
      </w:r>
      <w:r>
        <w:rPr>
          <w:b/>
          <w:lang w:val="ar_AE" w:bidi="ar_AE"/>
        </w:rPr>
        <w:t>يؤمن</w:t>
      </w:r>
      <w:r>
        <w:rPr>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"يَدَعْ"</w:t>
      </w:r>
    </w:p>
    <w:p>
      <w:pPr>
        <w:bidi/>
      </w:pPr>
      <w:r>
        <w:rPr>
          <w:lang w:val="ar_AE" w:bidi="ar_AE"/>
        </w:rPr>
      </w:r>
      <w:r>
        <w:rPr>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lang w:val="ar_AE" w:bidi="ar_AE"/>
        </w:rPr>
        <w:t>يُوحَنَّا</w:t>
      </w:r>
      <w:r>
        <w:rPr>
          <w:lang w:val="ar_AE" w:bidi="ar_AE"/>
        </w:rPr>
        <w:t xml:space="preserve"> هو الأكبر سنًّا، لكنَّه يذكر يعقوب أوَّلًا، ممَّا قد يعني أنَّ </w:t>
      </w:r>
      <w:r>
        <w:rPr>
          <w:b/>
          <w:lang w:val="ar_AE" w:bidi="ar_AE"/>
        </w:rPr>
        <w:t>يَعْقُوبَ</w:t>
      </w:r>
      <w:r>
        <w:rPr>
          <w:lang w:val="ar_AE" w:bidi="ar_AE"/>
        </w:rPr>
        <w:t xml:space="preserve"> كان الأخ الأكبر. إذا كان لا بدَّ في لغتك من استخدام صيغة تُشير إلى الأخ الأكبر أو الأخ الأصغر، فيمكنك أن تذكر أنَّ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توضِّح عبارة </w:t>
      </w:r>
      <w:r>
        <w:rPr>
          <w:b/>
          <w:lang w:val="ar_AE" w:bidi="ar_AE"/>
        </w:rPr>
        <w:t>يَبْكُونَ وَيُوَلْوِلُونَ كَثِيرًا</w:t>
      </w:r>
      <w:r>
        <w:rPr>
          <w:lang w:val="ar_AE" w:bidi="ar_AE"/>
        </w:rPr>
        <w:t xml:space="preserve"> الأفعال التي خلقت </w:t>
      </w:r>
      <w:r>
        <w:rPr>
          <w:b/>
          <w:lang w:val="ar_AE" w:bidi="ar_AE"/>
        </w:rPr>
        <w:t>الضَجِيج</w:t>
      </w:r>
      <w:r>
        <w:rPr>
          <w:lang w:val="ar_AE" w:bidi="ar_AE"/>
        </w:rPr>
        <w:t>. إذا كان ذلك مفيدًا في لغتك، فيمكنك التعبير عن هذا المعنى بعبارة مكافئة ومن دون استخدام حرف الـ"</w:t>
      </w:r>
      <w:r>
        <w:rPr>
          <w:b/>
          <w:lang w:val="ar_AE" w:bidi="ar_AE"/>
        </w:rPr>
        <w:t>و"</w:t>
      </w:r>
      <w:r>
        <w:rPr>
          <w:lang w:val="ar_AE" w:bidi="ar_AE"/>
        </w:rPr>
        <w:t>. ترجمة بديلة: "ضجيجًا،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أشخاصٍ كثيرين في المنزل، فإنَّ كلمة </w:t>
      </w:r>
      <w:r>
        <w:rPr>
          <w:b/>
          <w:lang w:val="ar_AE" w:bidi="ar_AE"/>
        </w:rPr>
        <w:t xml:space="preserve">تضجون </w:t>
      </w:r>
      <w:r>
        <w:rPr>
          <w:lang w:val="ar_AE" w:bidi="ar_AE"/>
        </w:rPr>
        <w:t>وردت</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&amp;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 xml:space="preserve">ٱلصَّبِيَّةُ، </w:t>
      </w:r>
      <w:r>
        <w:rPr>
          <w:lang w:val="ar_AE" w:bidi="ar_AE"/>
        </w:rPr>
        <w:t>وهي</w:t>
      </w:r>
      <w:r>
        <w:rPr>
          <w:b/>
          <w:lang w:val="ar_AE" w:bidi="ar_AE"/>
        </w:rPr>
        <w:t xml:space="preserve"> أنَّهَا كَانَتِ ٱبْنَةَ ٱثْنَتَيْ عَشْرَةَ سَنَةً.</w:t>
      </w:r>
      <w:r>
        <w:rPr>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w:t>
      </w:r>
      <w:r>
        <w:rPr>
          <w:lang w:val="ar_AE" w:bidi="ar_AE"/>
        </w:rPr>
        <w:t>أَنْ لَا</w:t>
      </w:r>
      <w:r>
        <w:rPr>
          <w:b/>
          <w:lang w:val="ar_AE" w:bidi="ar_AE"/>
        </w:rPr>
        <w:t xml:space="preserve">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تُعطى شيء لتأكل'"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 xml:space="preserve"> "وَكَثِيرُونَ إِذْ سَمِعُوا بُهِتُوا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أوضح في لغتك، فيمكنك استخدام صيغة مثبتة (تعبير إيجابيّ) لترجمة هذا النفي المزدوج، الذي يتكوَّن من أداة النفي "</w:t>
      </w:r>
      <w:r>
        <w:rPr>
          <w:b/>
          <w:lang w:val="ar_AE" w:bidi="ar_AE"/>
        </w:rPr>
        <w:t>ليس"</w:t>
      </w:r>
      <w:r>
        <w:rPr>
          <w:lang w:val="ar_AE" w:bidi="ar_AE"/>
        </w:rPr>
        <w:t xml:space="preserve"> وحرف الجرِّ المنفي "</w:t>
      </w:r>
      <w:r>
        <w:rPr>
          <w:b/>
          <w:lang w:val="ar_AE" w:bidi="ar_AE"/>
        </w:rPr>
        <w:t xml:space="preserve">بلا" </w:t>
      </w:r>
      <w:r>
        <w:rPr>
          <w:lang w:val="ar_AE" w:bidi="ar_AE"/>
        </w:rPr>
        <w:t>الذي يشير إلى عدم وجود الشيء.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معرفةً جيِّدة.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 xml:space="preserve">هنا، تشير عبارة </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مفيدًا في لغتك، فيمكنك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تمثِّل كلمة </w:t>
      </w:r>
      <w:r>
        <w:rPr>
          <w:b/>
          <w:lang w:val="ar_AE" w:bidi="ar_AE"/>
        </w:rPr>
        <w:t>مِنْطَقَةِ</w:t>
      </w:r>
      <w:r>
        <w:rPr>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البيت</w:t>
      </w:r>
      <w:r>
        <w:rPr>
          <w:lang w:val="ar_AE" w:bidi="ar_AE"/>
        </w:rPr>
        <w:t>. إذا كان ذلك مفيدًا في لغتك، فيمكنك توضيح هذه الفكرة بصراحةٍ أكثر.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الفكرة ذاتها بطريقة أخرى. ترجمة بديلة: "لتشهدوا"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"كرزوا لهم قائلين: يجب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 xml:space="preserve">تُشير واو الجماعة في كلمة </w:t>
      </w:r>
      <w:r>
        <w:rPr>
          <w:b/>
          <w:lang w:val="ar_AE" w:bidi="ar_AE"/>
        </w:rPr>
        <w:t>"توبوا"</w:t>
      </w:r>
      <w:r>
        <w:rPr>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وكان أيضًا طريقةً لطلب نعمة الله لهم. إذا كان ذلك مفيدًا في لغتك، فيمكنك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كثيرين من المرضى بالزيت لمساعدتهم" أو "دهنوا مرضى كثيرين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في كلمة </w:t>
      </w:r>
      <w:r>
        <w:rPr>
          <w:b/>
          <w:lang w:val="ar_AE" w:bidi="ar_AE"/>
        </w:rPr>
        <w:t xml:space="preserve">"فسمع" </w:t>
      </w:r>
      <w:r>
        <w:rPr>
          <w:lang w:val="ar_AE" w:bidi="ar_AE"/>
        </w:rPr>
        <w:t xml:space="preserve">الحدث التالي الذي حدث. إذا كان ذلك مفيدًا في لغتك، فيمكنك استخدام كلمة أو عبارة تُقدِّم الحدث التالي، أو يمكنك ترك حرف </w:t>
      </w:r>
      <w:r>
        <w:rPr>
          <w:b/>
          <w:lang w:val="ar_AE" w:bidi="ar_AE"/>
        </w:rPr>
        <w:t xml:space="preserve">فَـ </w:t>
      </w:r>
      <w:r>
        <w:rPr>
          <w:lang w:val="ar_AE" w:bidi="ar_AE"/>
        </w:rPr>
        <w:t>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انظر:</w:t>
      </w:r>
      <w:r>
        <w:rPr>
          <w:lang w:val="ar_AE" w:bidi="ar_AE"/>
        </w:rPr>
        <w:t xml:space="preserve"> 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ὅτι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يُشير ضمير الفاعل المستتر في كلمة </w:t>
      </w:r>
      <w:r>
        <w:rPr>
          <w:b/>
          <w:lang w:val="ar_AE" w:bidi="ar_AE"/>
        </w:rPr>
        <w:t xml:space="preserve">قَاَلَ </w:t>
      </w:r>
      <w:r>
        <w:rPr>
          <w:lang w:val="ar_AE" w:bidi="ar_AE"/>
        </w:rPr>
        <w:t>إلى هيرودس. إذا لم يكن هذا واضحًا لقرَّائك، فيمكنك أن تذكر الاسم صراحةً. ترجمة بديلة: "وقال هيرودس"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يلمِّح هؤلاء الناس إلى أنَّ يسوع هو في الحقيقة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هؤلاء الناس صفة </w:t>
      </w:r>
      <w:r>
        <w:rPr>
          <w:b/>
          <w:lang w:val="ar_AE" w:bidi="ar_AE"/>
        </w:rPr>
        <w:t xml:space="preserve">ٱلْأَمْوَاتِ </w:t>
      </w:r>
      <w:r>
        <w:rPr>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ὅτι Ἠλείας ἐστίν; ἄλλοι δὲ ἔλεγον, ὅτι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زمنٍ طويل. ويخبر العهد القديم قصصًا كثيرةً عن الأعمال العجيبة التي فعلها هؤلاء </w:t>
      </w:r>
      <w:r>
        <w:rPr>
          <w:b/>
          <w:lang w:val="ar_AE" w:bidi="ar_AE"/>
        </w:rPr>
        <w:t xml:space="preserve">ٱلْأَنْبِيَاءِ </w:t>
      </w:r>
      <w:r>
        <w:rPr>
          <w:lang w:val="ar_AE" w:bidi="ar_AE"/>
        </w:rPr>
        <w:t xml:space="preserve">وقالوها. إذا كان مفيدًا في لغتك، فيمكنك الإشارة إلى هؤلاء </w:t>
      </w:r>
      <w:r>
        <w:rPr>
          <w:b/>
          <w:lang w:val="ar_AE" w:bidi="ar_AE"/>
        </w:rPr>
        <w:t xml:space="preserve">ٱلْأَنْبِيَاءِ </w:t>
      </w:r>
      <w:r>
        <w:rPr>
          <w:lang w:val="ar_AE" w:bidi="ar_AE"/>
        </w:rPr>
        <w:t>بصراحةٍ أكثر.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يُلمِّح هيرودس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lang w:val="ar_AE" w:bidi="ar_AE"/>
        </w:rPr>
      </w:r>
      <w:r>
        <w:rPr>
          <w:lang w:val="ar_AE" w:bidi="ar_AE"/>
        </w:rPr>
        <w:t xml:space="preserve">انظر: </w:t>
      </w:r>
      <w:r>
        <w:rPr>
          <w:lang w:val="ar_AE" w:bidi="ar_AE"/>
        </w:rPr>
        <w:t>أدوات الرَّبط — معلومات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ضمنًا إلى أنَّ </w:t>
      </w:r>
      <w:r>
        <w:rPr>
          <w:b/>
          <w:lang w:val="ar_AE" w:bidi="ar_AE"/>
        </w:rPr>
        <w:t>هيرودس</w:t>
      </w:r>
      <w:r>
        <w:rPr>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هي اسم رجل. وليس هذا فِيلُبُّسَ</w:t>
      </w:r>
      <w:r>
        <w:rPr>
          <w:b/>
          <w:lang w:val="ar_AE" w:bidi="ar_AE"/>
        </w:rPr>
        <w:t xml:space="preserve"> </w:t>
      </w:r>
      <w:r>
        <w:rPr>
          <w:lang w:val="ar_AE" w:bidi="ar_AE"/>
        </w:rPr>
        <w:t>نفسه الذي كان مبشِّرًا في سفر أعمال الرسل، ولا فِيلُبُّسَ</w:t>
      </w:r>
      <w:r>
        <w:rPr>
          <w:b/>
          <w:lang w:val="ar_AE" w:bidi="ar_AE"/>
        </w:rPr>
        <w:t xml:space="preserve">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مؤكَّدًا ما إذا كان </w:t>
      </w:r>
      <w:r>
        <w:rPr>
          <w:b/>
          <w:lang w:val="ar_AE" w:bidi="ar_AE"/>
        </w:rPr>
        <w:t xml:space="preserve">فِيلُبُّسَ </w:t>
      </w:r>
      <w:r>
        <w:rPr>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lang w:val="ar_AE" w:bidi="ar_AE"/>
        </w:rPr>
        <w:t xml:space="preserve">فِيلُبُّسَ </w:t>
      </w:r>
      <w:r>
        <w:rPr>
          <w:lang w:val="ar_AE" w:bidi="ar_AE"/>
        </w:rPr>
        <w:t>كان الأخ الأكبر.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ὅτι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لأنَّ يوحنَّا يخاطب هيرودُس، فإنَّ الضمائر هنا وردت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ضمنًا إلى أنَّ هيروديَّا أرادت إرسال شخص ل</w:t>
      </w:r>
      <w:r>
        <w:rPr>
          <w:b/>
          <w:lang w:val="ar_AE" w:bidi="ar_AE"/>
        </w:rPr>
        <w:t>قتل</w:t>
      </w:r>
      <w:r>
        <w:rPr>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lang w:val="ar_AE" w:bidi="ar_AE"/>
        </w:rPr>
        <w:t>لأنَّ</w:t>
      </w:r>
      <w:r>
        <w:rPr>
          <w:lang w:val="ar_AE" w:bidi="ar_AE"/>
        </w:rPr>
        <w:t xml:space="preserve"> دون ترجمة. ترجمة بديلة: "وكان هذا بسبب" أو "بما 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ضمنًا إلى أنَّ هيرودس </w:t>
      </w:r>
      <w:r>
        <w:rPr>
          <w:b/>
          <w:lang w:val="ar_AE" w:bidi="ar_AE"/>
        </w:rPr>
        <w:t>حفظ</w:t>
      </w:r>
      <w:r>
        <w:rPr>
          <w:lang w:val="ar_AE" w:bidi="ar_AE"/>
        </w:rPr>
        <w:t xml:space="preserve"> يوحنَّا</w:t>
      </w:r>
      <w:r>
        <w:rPr>
          <w:b/>
          <w:lang w:val="ar_AE" w:bidi="ar_AE"/>
        </w:rPr>
        <w:t xml:space="preserve"> </w:t>
      </w:r>
      <w:r>
        <w:rPr>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ضمنًا إلى أنَّه كان </w:t>
      </w:r>
      <w:r>
        <w:rPr>
          <w:b/>
          <w:lang w:val="ar_AE" w:bidi="ar_AE"/>
        </w:rPr>
        <w:t>يَوْمًا مُوافِقًا</w:t>
      </w:r>
      <w:r>
        <w:rPr>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ضمنًا إلى أنَّ هيرودس جعل خدمه يعدُّون </w:t>
      </w:r>
      <w:r>
        <w:rPr>
          <w:b/>
          <w:lang w:val="ar_AE" w:bidi="ar_AE"/>
        </w:rPr>
        <w:t>عَشَاءً</w:t>
      </w:r>
      <w:r>
        <w:rPr>
          <w:lang w:val="ar_AE" w:bidi="ar_AE"/>
        </w:rPr>
        <w:t>. إذا كان مفيدًا في لغتك، فيمكنك توضيح هذه الفكرة بصراحةٍ أكثر.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تُشير كلمة </w:t>
      </w:r>
      <w:r>
        <w:rPr>
          <w:b/>
          <w:lang w:val="ar_AE" w:bidi="ar_AE"/>
        </w:rPr>
        <w:t>عُظَمَائِهِ</w:t>
      </w:r>
      <w:r>
        <w:rPr>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w:t>
      </w:r>
      <w:r>
        <w:rPr>
          <w:lang w:val="ar_AE" w:bidi="ar_AE"/>
        </w:rPr>
        <w:t>ٱلْمُتَّكِئِينَ مَعَهُ</w:t>
      </w:r>
      <w:r>
        <w:rPr>
          <w:b/>
          <w:lang w:val="ar_AE" w:bidi="ar_AE"/>
        </w:rPr>
        <w:t>"</w:t>
      </w:r>
    </w:p>
    <w:p>
      <w:pPr>
        <w:bidi/>
      </w:pPr>
      <w:r>
        <w:rPr>
          <w:lang w:val="ar_AE" w:bidi="ar_AE"/>
        </w:rPr>
      </w:r>
      <w:r>
        <w:rPr>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فعل الأمر </w:t>
      </w:r>
      <w:r>
        <w:rPr>
          <w:b/>
          <w:lang w:val="ar_AE" w:bidi="ar_AE"/>
        </w:rPr>
        <w:t xml:space="preserve">ٱطْلُبِي، </w:t>
      </w:r>
      <w:r>
        <w:rPr>
          <w:lang w:val="ar_AE" w:bidi="ar_AE"/>
        </w:rPr>
        <w:t xml:space="preserve">وضمير المخاطب في كلمة </w:t>
      </w:r>
      <w:r>
        <w:rPr>
          <w:b/>
          <w:lang w:val="ar_AE" w:bidi="ar_AE"/>
        </w:rPr>
        <w:t xml:space="preserve">أَرَدْتِ </w:t>
      </w:r>
      <w:r>
        <w:rPr>
          <w:lang w:val="ar_AE" w:bidi="ar_AE"/>
        </w:rPr>
        <w:t>و</w:t>
      </w:r>
      <w:r>
        <w:rPr>
          <w:b/>
          <w:lang w:val="ar_AE" w:bidi="ar_AE"/>
        </w:rPr>
        <w:t xml:space="preserve">أُعْطِيَكِ </w:t>
      </w:r>
      <w:r>
        <w:rPr>
          <w:lang w:val="ar_AE" w:bidi="ar_AE"/>
        </w:rPr>
        <w:t>في هذه الآية ورد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ὅτι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لأنَّ هيرودس يتحدَّث إلى الفتاة، فإنَّ ضمير المخاطب مفرد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عبارة </w:t>
      </w:r>
      <w:r>
        <w:rPr>
          <w:b/>
          <w:lang w:val="ar_AE" w:bidi="ar_AE"/>
        </w:rPr>
        <w:t>حَتَّى نِصْفَ مَمْلَكَتِي</w:t>
      </w:r>
      <w:r>
        <w:rPr>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"فذهبت..."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ضمنًا إلى أنَّ </w:t>
      </w:r>
      <w:r>
        <w:rPr>
          <w:b/>
          <w:lang w:val="ar_AE" w:bidi="ar_AE"/>
        </w:rPr>
        <w:t xml:space="preserve">أُمَّهَا </w:t>
      </w:r>
      <w:r>
        <w:rPr>
          <w:lang w:val="ar_AE" w:bidi="ar_AE"/>
        </w:rPr>
        <w:t>هي هيروديَّا، زوجة هيرودس. إذا كان مفيدًا في لغتك، فيمكنك توضيح هذه الفكرة أكثر. ترجمة بديلة: "لهيروديَّا، أمِّها"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ضمنًا إلى أنَّه ينبغي للابنة أن تطلب إلى الملك هيرودس أن يقطع </w:t>
      </w:r>
      <w:r>
        <w:rPr>
          <w:b/>
          <w:lang w:val="ar_AE" w:bidi="ar_AE"/>
        </w:rPr>
        <w:t>رَأْسَ يُوحَنَّا ٱلْمَعْمَدَانِ</w:t>
      </w:r>
      <w:r>
        <w:rPr>
          <w:lang w:val="ar_AE" w:bidi="ar_AE"/>
        </w:rPr>
        <w:t xml:space="preserve"> ثمَّ يُقدِّم </w:t>
      </w:r>
      <w:r>
        <w:rPr>
          <w:b/>
          <w:lang w:val="ar_AE" w:bidi="ar_AE"/>
        </w:rPr>
        <w:t xml:space="preserve">رَأْسَه </w:t>
      </w:r>
      <w:r>
        <w:rPr>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r>
        <w:rPr>
          <w:lang w:val="ar_AE" w:bidi="ar_AE"/>
        </w:rPr>
        <w:t>"قَائِلَةً:"</w:t>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 أو "وقالت".</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ضمنًا إلى أنَّها تريد من هيرودس أن يقتل يوحنَّا بقطع </w:t>
      </w:r>
      <w:r>
        <w:rPr>
          <w:b/>
          <w:lang w:val="ar_AE" w:bidi="ar_AE"/>
        </w:rPr>
        <w:t>رأسه</w:t>
      </w:r>
      <w:r>
        <w:rPr>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الصبيَّة تتحدَّث إلى هيرودس، فإنَّ ضمير المخاطب في كلمة </w:t>
      </w:r>
      <w:r>
        <w:rPr>
          <w:b/>
          <w:lang w:val="ar_AE" w:bidi="ar_AE"/>
        </w:rPr>
        <w:t>تُعْطِيَنِي</w:t>
      </w:r>
      <w:r>
        <w:rPr>
          <w:lang w:val="ar_AE" w:bidi="ar_AE"/>
        </w:rPr>
        <w:t xml:space="preserve"> جاء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يذكر مرقس سببَين جعلا هيرودس يفي بوعده. أوَّلًا، لقد </w:t>
      </w:r>
      <w:r>
        <w:rPr>
          <w:b/>
          <w:lang w:val="ar_AE" w:bidi="ar_AE"/>
        </w:rPr>
        <w:t>أقسم</w:t>
      </w:r>
      <w:r>
        <w:rPr>
          <w:lang w:val="ar_AE" w:bidi="ar_AE"/>
        </w:rPr>
        <w:t xml:space="preserve"> ولم يرغب في كسر قسمه. ثانيًا، لقد أقسم أمام </w:t>
      </w:r>
      <w:r>
        <w:rPr>
          <w:b/>
          <w:lang w:val="ar_AE" w:bidi="ar_AE"/>
        </w:rPr>
        <w:t>الْمُتَّكِئِينَ</w:t>
      </w:r>
      <w:r>
        <w:rPr>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والفعل الذي يحمل معنى سلبيًا </w:t>
      </w:r>
      <w:r>
        <w:rPr>
          <w:b/>
          <w:lang w:val="ar_AE" w:bidi="ar_AE"/>
        </w:rPr>
        <w:t>يُرُدَّهَا</w:t>
      </w:r>
      <w:r>
        <w:rPr>
          <w:lang w:val="ar_AE" w:bidi="ar_AE"/>
        </w:rPr>
        <w:t>. ترجمة بديلة: "كان لا بدَّ له أن يفعل ما طلبته"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طبيعيًّا أكثر في لغتك، فيمكنك عكس ترتيب هاتين العبارتين، حيث أنَّ العبارة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السيَّاف. ترجمة بديلة: "أمرَ سيّافًا أن يأتي برأسه، ثمَّ أرسله"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ضمنًا إلى أنَّ هيرودس أمر السيَّاف بأن يقطع</w:t>
      </w:r>
      <w:r>
        <w:rPr>
          <w:b/>
          <w:lang w:val="ar_AE" w:bidi="ar_AE"/>
        </w:rPr>
        <w:t xml:space="preserve"> رأس</w:t>
      </w:r>
      <w:r>
        <w:rPr>
          <w:lang w:val="ar_AE" w:bidi="ar_AE"/>
        </w:rPr>
        <w:t xml:space="preserve"> يوحنَّا</w:t>
      </w:r>
      <w:r>
        <w:rPr>
          <w:b/>
          <w:lang w:val="ar_AE" w:bidi="ar_AE"/>
        </w:rPr>
        <w:t xml:space="preserve"> </w:t>
      </w:r>
      <w:r>
        <w:rPr>
          <w:lang w:val="ar_AE" w:bidi="ar_AE"/>
        </w:rPr>
        <w:t>وأن</w:t>
      </w:r>
      <w:r>
        <w:rPr>
          <w:b/>
          <w:lang w:val="ar_AE" w:bidi="ar_AE"/>
        </w:rPr>
        <w:t xml:space="preserve"> يأتي </w:t>
      </w:r>
      <w:r>
        <w:rPr>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كلمة </w:t>
      </w:r>
      <w:r>
        <w:rPr>
          <w:b/>
          <w:lang w:val="ar_AE" w:bidi="ar_AE"/>
        </w:rPr>
        <w:t>الصبيَّة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ربَّما يُشير مرقس ضمنًا إلى أنَّهم </w:t>
      </w:r>
      <w:r>
        <w:rPr>
          <w:b/>
          <w:lang w:val="ar_AE" w:bidi="ar_AE"/>
        </w:rPr>
        <w:t>عرفوا</w:t>
      </w:r>
      <w:r>
        <w:rPr>
          <w:lang w:val="ar_AE" w:bidi="ar_AE"/>
        </w:rPr>
        <w:t xml:space="preserve">: (1) أنَّ يسوع وتلاميذه هم الذين كانوا </w:t>
      </w:r>
      <w:r>
        <w:rPr>
          <w:b/>
          <w:lang w:val="ar_AE" w:bidi="ar_AE"/>
        </w:rPr>
        <w:t>مُنْطَلِقِينَ</w:t>
      </w:r>
      <w:r>
        <w:rPr>
          <w:lang w:val="ar_AE" w:bidi="ar_AE"/>
        </w:rPr>
        <w:t>. ترجمة بديلة: "عرفوهم" (2) المكان الذي كان يسوع وتلاميذه ذاهبين إليه.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يُضيف تعبير </w:t>
      </w:r>
      <w:r>
        <w:rPr>
          <w:b/>
          <w:lang w:val="ar_AE" w:bidi="ar_AE"/>
        </w:rPr>
        <w:t>مُشَاةً</w:t>
      </w:r>
      <w:r>
        <w:rPr>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يقصد مرقس بعبارتيَ </w:t>
      </w:r>
      <w:r>
        <w:rPr>
          <w:b/>
          <w:lang w:val="ar_AE" w:bidi="ar_AE"/>
        </w:rPr>
        <w:t>بعْدَ سَاعَاتٍ وٱلْوَقْتُ مَضَى</w:t>
      </w:r>
      <w:r>
        <w:rPr>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بِذكر جزأين رئيسين منها، وهما </w:t>
      </w:r>
      <w:r>
        <w:rPr>
          <w:b/>
          <w:lang w:val="ar_AE" w:bidi="ar_AE"/>
        </w:rPr>
        <w:t>ٱلضِّيَاعِ وَٱلْقُرَى</w:t>
      </w:r>
      <w:r>
        <w:rPr>
          <w:lang w:val="ar_AE" w:bidi="ar_AE"/>
        </w:rPr>
        <w:t>. إذا كان ذلك مفيدًا في لغتك، فيمكنك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أسلوب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تشير كلمة </w:t>
      </w:r>
      <w:r>
        <w:rPr>
          <w:b/>
          <w:lang w:val="ar_AE" w:bidi="ar_AE"/>
        </w:rPr>
        <w:t xml:space="preserve">دِينَارٍ </w:t>
      </w:r>
      <w:r>
        <w:rPr>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المكان الذي يحتفظون فيه بالطعام وأن </w:t>
      </w:r>
      <w:r>
        <w:rPr>
          <w:b/>
          <w:lang w:val="ar_AE" w:bidi="ar_AE"/>
        </w:rPr>
        <w:t>ينْظُرُوا</w:t>
      </w:r>
      <w:r>
        <w:rPr>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&amp;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&amp;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ὅτι Ἰωάννην τὸν Βαπτιστήν, καὶ ἄλλοι Ἠλείαν, ἄλλοι δὲ ὅτι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ὅτι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وقد يكون مرقس يقصد أحد الأمرين التاليين: (1) أن يسوع هو الذي قام بالفعل. ترجمة بديلة: "وغيَّر هيئته بنفسه" (2) أن الله هو الذي قام بالفعل.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μὲν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τὸ 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ὅτι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νηστείᾳ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νηστείᾳ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&amp;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&amp; καὶ ἔσονται οἱ δύο εἰς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&amp;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&amp;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ὅτι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οἶκός μου &amp; κληθήσεται</w:t>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ὁ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ὁ 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μὲν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ὅτι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ὅτι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ὅτι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ὅτι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αἱ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αἱ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ὅτι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&amp;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ὅτι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ὅτι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ὅτι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ὅτι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Πέτρῳ, ὅτι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