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עָלֶ֖⁠יהָ לִ⁠בְנֵי⁠כֶ֣ם סַפֵּ֑רוּ וּ⁠בְנֵי⁠כֶם֙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