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hyperlink r:id="rId13">
        <w:r>
          <w:rPr>
            <w:lang w:val="zh_TW" w:bidi="zh_TW"/>
          </w:rPr>
          <w:rPr>
            <w:color w:val="0000EE"/>
            <w:u w:val="single"/>
          </w:rPr>
          <w:t>八章8至9節</w:t>
        </w:r>
      </w:hyperlink>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hyperlink r:id="rId14">
        <w:r>
          <w:rPr>
            <w:lang w:val="zh_TW" w:bidi="zh_TW"/>
          </w:rPr>
          <w:rPr>
            <w:color w:val="0000EE"/>
            <w:u w:val="single"/>
          </w:rPr>
          <w:t>一章5至6節</w:t>
        </w:r>
      </w:hyperlink>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hyperlink r:id="rId15">
        <w:r>
          <w:rPr>
            <w:lang w:val="zh_TW" w:bidi="zh_TW"/>
          </w:rPr>
          <w:rPr>
            <w:color w:val="0000EE"/>
            <w:u w:val="single"/>
          </w:rPr>
          <w:t>雅歌二章14節</w:t>
        </w:r>
      </w:hyperlink>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hyperlink r:id="rId16">
        <w:r>
          <w:rPr>
            <w:lang w:val="zh_TW" w:bidi="zh_TW"/>
          </w:rPr>
          <w:rPr>
            <w:color w:val="0000EE"/>
            <w:u w:val="single"/>
          </w:rPr>
          <w:t>三章1至3節</w:t>
        </w:r>
      </w:hyperlink>
      <w:r>
        <w:rPr>
          <w:lang w:val="zh_TW" w:bidi="zh_TW"/>
        </w:rPr>
        <w:t>描述了女子對所愛之人的渴望，以及她努力尋找所愛之人的過程。</w:t>
      </w:r>
      <w:hyperlink r:id="rId17">
        <w:r>
          <w:rPr>
            <w:lang w:val="zh_TW" w:bidi="zh_TW"/>
          </w:rPr>
          <w:rPr>
            <w:color w:val="0000EE"/>
            <w:u w:val="single"/>
          </w:rPr>
          <w:t>三章4節</w:t>
        </w:r>
      </w:hyperlink>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hyperlink r:id="rId18">
        <w:r>
          <w:rPr>
            <w:lang w:val="zh_TW" w:bidi="zh_TW"/>
          </w:rPr>
          <w:rPr>
            <w:color w:val="0000EE"/>
            <w:u w:val="single"/>
          </w:rPr>
          <w:t>三章1至4節</w:t>
        </w:r>
      </w:hyperlink>
      <w:r>
        <w:rPr>
          <w:lang w:val="zh_TW" w:bidi="zh_TW"/>
        </w:rPr>
        <w:t>描述的是夢境、真實事件，還是想像的事情</w:t>
      </w:r>
    </w:p>
    <w:p>
      <w:pPr/>
      <w:r>
        <w:rPr>
          <w:lang w:val="zh_TW" w:bidi="zh_TW"/>
        </w:rPr>
      </w:r>
      <w:r>
        <w:rPr>
          <w:lang w:val="zh_TW" w:bidi="zh_TW"/>
        </w:rPr>
        <w:t>聖經學者不確定</w:t>
      </w:r>
      <w:hyperlink r:id="rId18">
        <w:r>
          <w:rPr>
            <w:lang w:val="zh_TW" w:bidi="zh_TW"/>
          </w:rPr>
          <w:rPr>
            <w:color w:val="0000EE"/>
            <w:u w:val="single"/>
          </w:rPr>
          <w:t>三章1至4節</w:t>
        </w:r>
      </w:hyperlink>
      <w:r>
        <w:rPr>
          <w:lang w:val="zh_TW" w:bidi="zh_TW"/>
        </w:rPr>
        <w:t>中所描述的事件是真實事件，還是女子夢中的內容，或是女子想像的事情。許多聖經學者認為</w:t>
      </w:r>
      <w:hyperlink r:id="rId18">
        <w:r>
          <w:rPr>
            <w:lang w:val="zh_TW" w:bidi="zh_TW"/>
          </w:rPr>
          <w:rPr>
            <w:color w:val="0000EE"/>
            <w:u w:val="single"/>
          </w:rPr>
          <w:t>三章1至4節</w:t>
        </w:r>
      </w:hyperlink>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hyperlink r:id="rId19">
        <w:r>
          <w:rPr>
            <w:lang w:val="zh_TW" w:bidi="zh_TW"/>
          </w:rPr>
          <w:rPr>
            <w:color w:val="0000EE"/>
            <w:u w:val="single"/>
          </w:rPr>
          <w:t>四章1至5節</w:t>
        </w:r>
      </w:hyperlink>
      <w:r>
        <w:rPr>
          <w:lang w:val="zh_TW" w:bidi="zh_TW"/>
        </w:rPr>
        <w:t>和</w:t>
      </w:r>
      <w:hyperlink r:id="rId20">
        <w:r>
          <w:rPr>
            <w:lang w:val="zh_TW" w:bidi="zh_TW"/>
          </w:rPr>
          <w:rPr>
            <w:color w:val="0000EE"/>
            <w:u w:val="single"/>
          </w:rPr>
          <w:t>四章7節</w:t>
        </w:r>
      </w:hyperlink>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hyperlink r:id="rId21">
        <w:r>
          <w:rPr>
            <w:lang w:val="zh_TW" w:bidi="zh_TW"/>
          </w:rPr>
          <w:rPr>
            <w:color w:val="0000EE"/>
            <w:u w:val="single"/>
          </w:rPr>
          <w:t>四章8節</w:t>
        </w:r>
      </w:hyperlink>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hyperlink r:id="rId22">
        <w:r>
          <w:rPr>
            <w:lang w:val="zh_TW" w:bidi="zh_TW"/>
          </w:rPr>
          <w:rPr>
            <w:color w:val="0000EE"/>
            <w:u w:val="single"/>
          </w:rPr>
          <w:t>四章12節</w:t>
        </w:r>
      </w:hyperlink>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hyperlink r:id="rId23">
        <w:r>
          <w:rPr>
            <w:lang w:val="zh_TW" w:bidi="zh_TW"/>
          </w:rPr>
          <w:rPr>
            <w:color w:val="0000EE"/>
            <w:u w:val="single"/>
          </w:rPr>
          <w:t>四章12節至五章1節</w:t>
        </w:r>
      </w:hyperlink>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hyperlink r:id="rId24">
        <w:r>
          <w:rPr>
            <w:lang w:val="zh_TW" w:bidi="zh_TW"/>
          </w:rPr>
          <w:rPr>
            <w:color w:val="0000EE"/>
            <w:u w:val="single"/>
          </w:rPr>
          <w:t>4:12–4:15</w:t>
        </w:r>
      </w:hyperlink>
      <w:r>
        <w:rPr>
          <w:lang w:val="zh_TW" w:bidi="zh_TW"/>
        </w:rPr>
        <w:t>），這裡生長著許多令人愉悅的事物，然後女子在</w:t>
      </w:r>
      <w:hyperlink r:id="rId25">
        <w:r>
          <w:rPr>
            <w:lang w:val="zh_TW" w:bidi="zh_TW"/>
          </w:rPr>
          <w:rPr>
            <w:color w:val="0000EE"/>
            <w:u w:val="single"/>
          </w:rPr>
          <w:t>四章16節</w:t>
        </w:r>
      </w:hyperlink>
      <w:r>
        <w:rPr>
          <w:lang w:val="zh_TW" w:bidi="zh_TW"/>
        </w:rPr>
        <w:t>中回應他，邀請男子來到她的園中。男子隨後在</w:t>
      </w:r>
      <w:hyperlink r:id="rId26">
        <w:r>
          <w:rPr>
            <w:lang w:val="zh_TW" w:bidi="zh_TW"/>
          </w:rPr>
          <w:rPr>
            <w:color w:val="0000EE"/>
            <w:u w:val="single"/>
          </w:rPr>
          <w:t>五章1節</w:t>
        </w:r>
      </w:hyperlink>
      <w:r>
        <w:rPr>
          <w:lang w:val="zh_TW" w:bidi="zh_TW"/>
        </w:rPr>
        <w:t>中回應她的邀請。</w:t>
      </w:r>
      <w:r>
        <w:rPr>
          <w:b/>
          <w:lang w:val="zh_TW" w:bidi="zh_TW"/>
        </w:rPr>
        <w:t>園</w:t>
      </w:r>
      <w:r>
        <w:rPr>
          <w:lang w:val="zh_TW" w:bidi="zh_TW"/>
        </w:rPr>
        <w:t>這個字詞在</w:t>
      </w:r>
      <w:hyperlink r:id="rId22">
        <w:r>
          <w:rPr>
            <w:lang w:val="zh_TW" w:bidi="zh_TW"/>
          </w:rPr>
          <w:rPr>
            <w:color w:val="0000EE"/>
            <w:u w:val="single"/>
          </w:rPr>
          <w:t>四章12節</w:t>
        </w:r>
      </w:hyperlink>
      <w:r>
        <w:rPr>
          <w:lang w:val="zh_TW" w:bidi="zh_TW"/>
        </w:rPr>
        <w:t>、</w:t>
      </w:r>
      <w:hyperlink r:id="rId25">
        <w:r>
          <w:rPr>
            <w:lang w:val="zh_TW" w:bidi="zh_TW"/>
          </w:rPr>
          <w:rPr>
            <w:color w:val="0000EE"/>
            <w:u w:val="single"/>
          </w:rPr>
          <w:t>四章16節</w:t>
        </w:r>
      </w:hyperlink>
      <w:r>
        <w:rPr>
          <w:lang w:val="zh_TW" w:bidi="zh_TW"/>
        </w:rPr>
        <w:t>（兩次）和</w:t>
      </w:r>
      <w:hyperlink r:id="rId26">
        <w:r>
          <w:rPr>
            <w:lang w:val="zh_TW" w:bidi="zh_TW"/>
          </w:rPr>
          <w:rPr>
            <w:color w:val="0000EE"/>
            <w:u w:val="single"/>
          </w:rPr>
          <w:t>五章1節</w:t>
        </w:r>
      </w:hyperlink>
      <w:r>
        <w:rPr>
          <w:lang w:val="zh_TW" w:bidi="zh_TW"/>
        </w:rPr>
        <w:t>中是作為女子的隱喻。你應該在翻譯「園」這個字詞時保持一致。在</w:t>
      </w:r>
      <w:hyperlink r:id="rId27">
        <w:r>
          <w:rPr>
            <w:lang w:val="zh_TW" w:bidi="zh_TW"/>
          </w:rPr>
          <w:rPr>
            <w:color w:val="0000EE"/>
            <w:u w:val="single"/>
          </w:rPr>
          <w:t>四章13節</w:t>
        </w:r>
      </w:hyperlink>
      <w:r>
        <w:rPr>
          <w:lang w:val="zh_TW" w:bidi="zh_TW"/>
        </w:rPr>
        <w:t>中，男子將女子的身體比喻為「一個有美味果實的石榴樹園」，然後在</w:t>
      </w:r>
      <w:hyperlink r:id="rId25">
        <w:r>
          <w:rPr>
            <w:lang w:val="zh_TW" w:bidi="zh_TW"/>
          </w:rPr>
          <w:rPr>
            <w:color w:val="0000EE"/>
            <w:u w:val="single"/>
          </w:rPr>
          <w:t>四章16節</w:t>
        </w:r>
      </w:hyperlink>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hyperlink r:id="rId28">
        <w:r>
          <w:rPr>
            <w:lang w:val="zh_TW" w:bidi="zh_TW"/>
          </w:rPr>
          <w:rPr>
            <w:color w:val="0000EE"/>
            <w:u w:val="single"/>
          </w:rPr>
          <w:t>五章13節</w:t>
        </w:r>
      </w:hyperlink>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古代近東可以使用涉及動物的明喻來描述婦女。但今天許多文化當中，這可能會被視為冒犯。不同文化使用了不同的美的明喻。（見：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hyperlink r:id="rId29">
        <w:r>
          <w:rPr>
            <w:lang w:val="zh_TW" w:bidi="zh_TW"/>
          </w:rPr>
          <w:rPr>
            <w:color w:val="0000EE"/>
            <w:u w:val="single"/>
          </w:rPr>
          <w:t>七章6節</w:t>
        </w:r>
      </w:hyperlink>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hyperlink r:id="rId30">
        <w:r>
          <w:rPr>
            <w:lang w:val="zh_TW" w:bidi="zh_TW"/>
          </w:rPr>
          <w:rPr>
            <w:color w:val="0000EE"/>
            <w:u w:val="single"/>
          </w:rPr>
          <w:t>七章9節</w:t>
        </w:r>
      </w:hyperlink>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hyperlink r:id="rId31">
        <w:r>
          <w:rPr>
            <w:lang w:val="zh_TW" w:bidi="zh_TW"/>
          </w:rPr>
          <w:rPr>
            <w:color w:val="0000EE"/>
            <w:u w:val="single"/>
          </w:rPr>
          <w:t>八章12節</w:t>
        </w:r>
      </w:hyperlink>
      <w:r>
        <w:rPr>
          <w:lang w:val="zh_TW" w:bidi="zh_TW"/>
        </w:rPr>
        <w:t>的意義</w:t>
      </w:r>
    </w:p>
    <w:p>
      <w:pPr/>
      <w:r>
        <w:rPr>
          <w:lang w:val="zh_TW" w:bidi="zh_TW"/>
        </w:rPr>
      </w:r>
      <w:hyperlink r:id="rId31">
        <w:r>
          <w:rPr>
            <w:lang w:val="zh_TW" w:bidi="zh_TW"/>
          </w:rPr>
          <w:rPr>
            <w:color w:val="0000EE"/>
            <w:u w:val="single"/>
          </w:rPr>
          <w:t>八章12節</w:t>
        </w:r>
      </w:hyperlink>
      <w:r>
        <w:rPr>
          <w:lang w:val="zh_TW" w:bidi="zh_TW"/>
        </w:rPr>
        <w:t>的三種可能意思是：（1）女子將自己比喻為葡萄園，說她的葡萄園只屬於她自己，並將自己與所羅門的葡萄園（</w:t>
      </w:r>
      <w:hyperlink r:id="rId32">
        <w:r>
          <w:rPr>
            <w:lang w:val="zh_TW" w:bidi="zh_TW"/>
          </w:rPr>
          <w:rPr>
            <w:color w:val="0000EE"/>
            <w:u w:val="single"/>
          </w:rPr>
          <w:t>8:11</w:t>
        </w:r>
      </w:hyperlink>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hyperlink r:id="rId32">
        <w:r>
          <w:rPr>
            <w:lang w:val="zh_TW" w:bidi="zh_TW"/>
          </w:rPr>
          <w:rPr>
            <w:color w:val="0000EE"/>
            <w:u w:val="single"/>
          </w:rPr>
          <w:t>8:11</w:t>
        </w:r>
      </w:hyperlink>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2:14" TargetMode="External"/><Relationship Id="rId16" Type="http://schemas.openxmlformats.org/officeDocument/2006/relationships/hyperlink" Target="https://ref.ly/Song3:1-Song3:3" TargetMode="External"/><Relationship Id="rId17" Type="http://schemas.openxmlformats.org/officeDocument/2006/relationships/hyperlink" Target="https://ref.ly/Song3:4" TargetMode="External"/><Relationship Id="rId18" Type="http://schemas.openxmlformats.org/officeDocument/2006/relationships/hyperlink" Target="https://ref.ly/Song3:1-Song3:4" TargetMode="External"/><Relationship Id="rId19" Type="http://schemas.openxmlformats.org/officeDocument/2006/relationships/hyperlink" Target="https://ref.ly/Song4:1-Song4:5" TargetMode="External"/><Relationship Id="rId20" Type="http://schemas.openxmlformats.org/officeDocument/2006/relationships/hyperlink" Target="https://ref.ly/Song4:7" TargetMode="External"/><Relationship Id="rId21" Type="http://schemas.openxmlformats.org/officeDocument/2006/relationships/hyperlink" Target="https://ref.ly/Song4:8" TargetMode="External"/><Relationship Id="rId22" Type="http://schemas.openxmlformats.org/officeDocument/2006/relationships/hyperlink" Target="https://ref.ly/Song4:12" TargetMode="External"/><Relationship Id="rId23" Type="http://schemas.openxmlformats.org/officeDocument/2006/relationships/hyperlink" Target="https://ref.ly/Song4:12-Song5:1" TargetMode="External"/><Relationship Id="rId24" Type="http://schemas.openxmlformats.org/officeDocument/2006/relationships/hyperlink" Target="https://ref.ly/Song4:12-Song4:15" TargetMode="External"/><Relationship Id="rId25" Type="http://schemas.openxmlformats.org/officeDocument/2006/relationships/hyperlink" Target="https://ref.ly/Song4:16" TargetMode="External"/><Relationship Id="rId26" Type="http://schemas.openxmlformats.org/officeDocument/2006/relationships/hyperlink" Target="https://ref.ly/Song5:1" TargetMode="External"/><Relationship Id="rId27" Type="http://schemas.openxmlformats.org/officeDocument/2006/relationships/hyperlink" Target="https://ref.ly/Song4:13" TargetMode="External"/><Relationship Id="rId28" Type="http://schemas.openxmlformats.org/officeDocument/2006/relationships/hyperlink" Target="https://ref.ly/Song5:13" TargetMode="External"/><Relationship Id="rId29" Type="http://schemas.openxmlformats.org/officeDocument/2006/relationships/hyperlink" Target="https://ref.ly/Song7:6" TargetMode="External"/><Relationship Id="rId30" Type="http://schemas.openxmlformats.org/officeDocument/2006/relationships/hyperlink" Target="https://ref.ly/Song7:9" TargetMode="External"/><Relationship Id="rId31" Type="http://schemas.openxmlformats.org/officeDocument/2006/relationships/hyperlink" Target="https://ref.ly/Song8:12" TargetMode="External"/><Relationship Id="rId3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