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r>
        <w:rPr>
          <w:lang w:val="pt_PT" w:bidi="pt_PT"/>
        </w:rPr>
        <w:t>1.8</w:t>
      </w:r>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r>
        <w:rPr>
          <w:lang w:val="pt_PT" w:bidi="pt_PT"/>
        </w:rPr>
        <w:t>1.12</w:t>
      </w:r>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1.1 (#1)</w:t>
      </w:r>
      <w:r>
        <w:rPr>
          <w:lang w:val="pt_PT" w:bidi="pt_PT"/>
        </w:rPr>
      </w:r>
    </w:p>
    <w:p>
      <w:pPr/>
      <w:r>
        <w:rPr>
          <w:lang w:val="pt_PT" w:bidi="pt_PT"/>
        </w:rPr>
      </w:r>
      <w:r>
        <w:rPr>
          <w:b/>
          <w:lang w:val="pt_PT" w:bidi="pt_PT"/>
        </w:rPr>
        <w:t>ὁ πρεσβύτερος</w:t>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Nesta cultura, os escritores de cartas se identificam primeiro, referindo-se a si mesmos na terceira pessoa. Se isso for confuso no seu idioma, você pode usar a primeira pessoa aqui. Ou, se o seu idioma tiver uma maneira específica de apresentar o autor de uma carta, e se isso for útil para seus leitores, você pode usá-la aqui. Tradução alternativa: “Eu, o ancião, estou escrevendo esta carta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(#2)</w:t>
      </w:r>
      <w:r>
        <w:rPr>
          <w:lang w:val="pt_PT" w:bidi="pt_PT"/>
        </w:rPr>
      </w:r>
    </w:p>
    <w:p>
      <w:pPr/>
      <w:r>
        <w:rPr>
          <w:lang w:val="pt_PT" w:bidi="pt_PT"/>
        </w:rPr>
      </w:r>
      <w:r>
        <w:rPr>
          <w:b/>
          <w:lang w:val="pt_PT" w:bidi="pt_PT"/>
        </w:rPr>
        <w:t>ὁ πρεσβύτερος</w:t>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O</w:t>
      </w:r>
      <w:r>
        <w:rPr>
          <w:b/>
          <w:lang w:val="pt_PT" w:bidi="pt_PT"/>
        </w:rPr>
        <w:t xml:space="preserve"> presbítero</w:t>
      </w:r>
      <w:r>
        <w:rPr>
          <w:lang w:val="pt_PT" w:bidi="pt_PT"/>
        </w:rPr>
        <w:t xml:space="preserve"> refere-se a João, o apóstolo e discípulo de Jesus. Ele se autodenomina </w:t>
      </w:r>
      <w:r>
        <w:rPr>
          <w:b/>
          <w:lang w:val="pt_PT" w:bidi="pt_PT"/>
        </w:rPr>
        <w:t>presbítero</w:t>
      </w:r>
      <w:r>
        <w:rPr>
          <w:lang w:val="pt_PT" w:bidi="pt_PT"/>
        </w:rPr>
        <w:t xml:space="preserve"> devido à sua idade avançada, à sua posição de liderança na igreja, ou ambos. Se houver um termo para um líder mais velho e respeitado, pode ser usado aqui. Tradução alternativa: “Eu, João, estou escrevendo esta carta para você” ou “Eu, João, o presbítero, estou escrevendo esta carta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 (#3)</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w:t>
      </w:r>
      <w:r>
        <w:rPr>
          <w:b/>
          <w:lang w:val="pt_PT" w:bidi="pt_PT"/>
        </w:rPr>
        <w:t>para a querida Senhora e os seus filhos</w:t>
      </w:r>
      <w:r>
        <w:rPr>
          <w:b/>
          <w:lang w:val="pt_PT" w:bidi="pt_PT"/>
        </w:rPr>
        <w:t>".</w:t>
      </w:r>
    </w:p>
    <w:p>
      <w:pPr/>
      <w:r>
        <w:rPr>
          <w:lang w:val="pt_PT" w:bidi="pt_PT"/>
        </w:rPr>
      </w:r>
      <w:r>
        <w:rPr>
          <w:lang w:val="pt_PT" w:bidi="pt_PT"/>
        </w:rPr>
        <w:t>Nesta cultura, os escritores de cartas nomeavam os destinatários em seguida, referindo-se a eles na terceira pessoa. Se isso for confuso no seu idioma, você poderia usar a segunda pessoa aqui. Ou, se o seu idioma tiver uma maneira específica de apresentar a pessoa que recebe uma carta, e isso for útil para seus leitores, você poderia usá-la aqui. Tradução alternativa: “para você, senhora escolhida, e para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(#4)</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"para a querida Senhora e os seus filhos".</w:t>
      </w:r>
    </w:p>
    <w:p>
      <w:pPr/>
      <w:r>
        <w:rPr>
          <w:lang w:val="pt_PT" w:bidi="pt_PT"/>
        </w:rPr>
      </w:r>
      <w:r>
        <w:rPr>
          <w:lang w:val="pt_PT" w:bidi="pt_PT"/>
        </w:rPr>
        <w:t xml:space="preserve">Aqui, João está se referindo a uma igreja e seu povo como se fossem uma </w:t>
      </w:r>
      <w:r>
        <w:rPr>
          <w:b/>
          <w:lang w:val="pt_PT" w:bidi="pt_PT"/>
        </w:rPr>
        <w:t>Senhora e os seus filhos</w:t>
      </w:r>
      <w:r>
        <w:rPr>
          <w:lang w:val="pt_PT" w:bidi="pt_PT"/>
        </w:rPr>
        <w:t>. Veja a discussão na Parte 3 da Introdução deste livro. Se for útil no seu idioma, você pode declarar o significado claramente no texto ou em uma nota de rodapé. Tradução alternativa: “ao povo da igreja escolhida”.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 (#5)</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"para a querida Senhora e os seus filhos".</w:t>
      </w:r>
    </w:p>
    <w:p>
      <w:pPr/>
      <w:r>
        <w:rPr>
          <w:lang w:val="pt_PT" w:bidi="pt_PT"/>
        </w:rPr>
      </w:r>
      <w:r>
        <w:rPr>
          <w:lang w:val="pt_PT" w:bidi="pt_PT"/>
        </w:rPr>
        <w:t>Uma tradução mais literal dirá:</w:t>
      </w:r>
      <w:r>
        <w:rPr>
          <w:b/>
          <w:lang w:val="pt_PT" w:bidi="pt_PT"/>
        </w:rPr>
        <w:t xml:space="preserve"> </w:t>
      </w:r>
      <w:r>
        <w:rPr>
          <w:b/>
          <w:lang w:val="pt_PT" w:bidi="pt_PT"/>
        </w:rPr>
        <w:t>à senhora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uma pessoa ou grupo de pessoas que Deus selecionou para receber a salvação. Tradução alternativa: “para a congregação que Deus salvou”.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 (#6)</w:t>
      </w:r>
      <w:r>
        <w:rPr>
          <w:lang w:val="pt_PT" w:bidi="pt_PT"/>
        </w:rPr>
      </w:r>
    </w:p>
    <w:p>
      <w:pPr/>
      <w:r>
        <w:rPr>
          <w:lang w:val="pt_PT" w:bidi="pt_PT"/>
        </w:rPr>
      </w:r>
      <w:r>
        <w:rPr>
          <w:b/>
          <w:lang w:val="pt_PT" w:bidi="pt_PT"/>
        </w:rPr>
        <w:t>ἀγαπῶ ἐν ἀληθείᾳ</w:t>
      </w:r>
    </w:p>
    <w:p>
      <w:pPr/>
      <w:r>
        <w:rPr>
          <w:lang w:val="pt_PT" w:bidi="pt_PT"/>
        </w:rPr>
      </w:r>
      <w:r>
        <w:rPr>
          <w:b/>
          <w:lang w:val="pt_PT" w:bidi="pt_PT"/>
        </w:rPr>
        <w:t>"</w:t>
      </w:r>
      <w:r>
        <w:rPr>
          <w:b/>
          <w:lang w:val="pt_PT" w:bidi="pt_PT"/>
        </w:rPr>
        <w:t>amo de verdade</w:t>
      </w:r>
      <w:r>
        <w:rPr>
          <w:b/>
          <w:lang w:val="pt_PT" w:bidi="pt_PT"/>
        </w:rPr>
        <w:t>".</w:t>
      </w:r>
    </w:p>
    <w:p>
      <w:pPr/>
      <w:r>
        <w:rPr>
          <w:lang w:val="pt_PT" w:bidi="pt_PT"/>
        </w:rPr>
      </w:r>
      <w:r>
        <w:rPr>
          <w:lang w:val="pt_PT" w:bidi="pt_PT"/>
        </w:rPr>
        <w:t xml:space="preserve">Uma tradução mais literal dirá: </w:t>
      </w:r>
      <w:r>
        <w:rPr>
          <w:b/>
          <w:lang w:val="pt_PT" w:bidi="pt_PT"/>
        </w:rPr>
        <w:t>amo na verdade</w:t>
      </w:r>
      <w:r>
        <w:rPr>
          <w:lang w:val="pt_PT" w:bidi="pt_PT"/>
        </w:rPr>
        <w:t xml:space="preserve">. Se for útil no seu idioma, você pode expressar a ideia por trás do substantivo abstrato </w:t>
      </w:r>
      <w:r>
        <w:rPr>
          <w:b/>
          <w:lang w:val="pt_PT" w:bidi="pt_PT"/>
        </w:rPr>
        <w:t>verdade</w:t>
      </w:r>
      <w:r>
        <w:rPr>
          <w:lang w:val="pt_PT" w:bidi="pt_PT"/>
        </w:rPr>
        <w:t xml:space="preserve"> com uma expressão equivalente. A frase </w:t>
      </w:r>
      <w:r>
        <w:rPr>
          <w:b/>
          <w:lang w:val="pt_PT" w:bidi="pt_PT"/>
        </w:rPr>
        <w:t>na verdade</w:t>
      </w:r>
      <w:r>
        <w:rPr>
          <w:lang w:val="pt_PT" w:bidi="pt_PT"/>
        </w:rPr>
        <w:t xml:space="preserve"> poderia: (1) referir-se a como João ama. Tradução alternativa: “amar verdadeiramente”; (2) fornecer a razão para o amor de João. Tradução alternativa: “amo porque ambos seguimos 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 (#7)</w:t>
      </w:r>
      <w:r>
        <w:rPr>
          <w:lang w:val="pt_PT" w:bidi="pt_PT"/>
        </w:rPr>
      </w:r>
    </w:p>
    <w:p>
      <w:pPr/>
      <w:r>
        <w:rPr>
          <w:lang w:val="pt_PT" w:bidi="pt_PT"/>
        </w:rPr>
      </w:r>
      <w:r>
        <w:rPr>
          <w:b/>
          <w:lang w:val="pt_PT" w:bidi="pt_PT"/>
        </w:rPr>
        <w:t>πάντες οἱ ἐγνωκότες τὴν ἀλήθειαν</w:t>
      </w:r>
    </w:p>
    <w:p>
      <w:pPr/>
      <w:r>
        <w:rPr>
          <w:lang w:val="pt_PT" w:bidi="pt_PT"/>
        </w:rPr>
      </w:r>
      <w:r>
        <w:rPr>
          <w:b/>
          <w:lang w:val="pt_PT" w:bidi="pt_PT"/>
        </w:rPr>
        <w:t>"</w:t>
      </w:r>
      <w:r>
        <w:rPr>
          <w:b/>
          <w:lang w:val="pt_PT" w:bidi="pt_PT"/>
        </w:rPr>
        <w:t>mas todos os que conhecem a verdade</w:t>
      </w:r>
      <w:r>
        <w:rPr>
          <w:b/>
          <w:lang w:val="pt_PT" w:bidi="pt_PT"/>
        </w:rPr>
        <w:t>".</w:t>
      </w:r>
    </w:p>
    <w:p>
      <w:pPr/>
      <w:r>
        <w:rPr>
          <w:lang w:val="pt_PT" w:bidi="pt_PT"/>
        </w:rPr>
      </w:r>
      <w:r>
        <w:rPr>
          <w:lang w:val="pt_PT" w:bidi="pt_PT"/>
        </w:rPr>
        <w:t xml:space="preserve">João usa a frase </w:t>
      </w:r>
      <w:r>
        <w:rPr>
          <w:b/>
          <w:lang w:val="pt_PT" w:bidi="pt_PT"/>
        </w:rPr>
        <w:t>todos os que conhecem a verdade</w:t>
      </w:r>
      <w:r>
        <w:rPr>
          <w:lang w:val="pt_PT" w:bidi="pt_PT"/>
        </w:rPr>
        <w:t xml:space="preserve"> para se referir aos crentes que conhecem e aceitam a verdadeira mensagem sobre Jesus Cristo. João provavelmente está usando o termo </w:t>
      </w:r>
      <w:r>
        <w:rPr>
          <w:b/>
          <w:lang w:val="pt_PT" w:bidi="pt_PT"/>
        </w:rPr>
        <w:t>todos</w:t>
      </w:r>
      <w:r>
        <w:rPr>
          <w:lang w:val="pt_PT" w:bidi="pt_PT"/>
        </w:rPr>
        <w:t xml:space="preserve"> como uma generalização para significar todos os crentes que estão com ele e que conhecem as pessoas desta igreja. Tradução alternativa: “todos que estão comigo e que conhecem e aceitam a verdade”.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João 1.2 (#1)</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João utiliza o substantivo abstrato </w:t>
      </w:r>
      <w:r>
        <w:rPr>
          <w:b/>
          <w:lang w:val="pt_PT" w:bidi="pt_PT"/>
        </w:rPr>
        <w:t>verdade</w:t>
      </w:r>
      <w:r>
        <w:rPr>
          <w:lang w:val="pt_PT" w:bidi="pt_PT"/>
        </w:rPr>
        <w:t xml:space="preserve"> para se referir à mensagem verdadeira na qual os cristãos acreditam. Se for útil em seu idioma, você pode expressar a mesma ideia de uma forma diferente. Tradução alternativa: “a verdadeira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1.2 (#2)</w:t>
      </w:r>
      <w:r>
        <w:rPr>
          <w:lang w:val="pt_PT" w:bidi="pt_PT"/>
        </w:rPr>
      </w:r>
    </w:p>
    <w:p>
      <w:pPr/>
      <w:r>
        <w:rPr>
          <w:lang w:val="pt_PT" w:bidi="pt_PT"/>
        </w:rPr>
      </w:r>
      <w:r>
        <w:rPr>
          <w:b/>
          <w:lang w:val="pt_PT" w:bidi="pt_PT"/>
        </w:rPr>
        <w:t>ἡμῖν &amp; ἡμῶν</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Se o seu idioma faz essa distinção, o pronome </w:t>
      </w:r>
      <w:r>
        <w:rPr>
          <w:b/>
          <w:lang w:val="pt_PT" w:bidi="pt_PT"/>
        </w:rPr>
        <w:t>nós</w:t>
      </w:r>
      <w:r>
        <w:rPr>
          <w:lang w:val="pt_PT" w:bidi="pt_PT"/>
        </w:rPr>
        <w:t xml:space="preserve"> seria inclusivo aqui e em toda a epístola, porque João sempre o usa para se referir tanto a si mesmo quanto aos destinatários da carta. </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1.2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xml:space="preserve">. Essa é uma expressão idiomática que significa </w:t>
      </w:r>
      <w:r>
        <w:rPr>
          <w:b/>
          <w:lang w:val="pt_PT" w:bidi="pt_PT"/>
        </w:rPr>
        <w:t>para sempre</w:t>
      </w:r>
      <w:r>
        <w:rPr>
          <w:lang w:val="pt_PT" w:bidi="pt_PT"/>
        </w:rPr>
        <w:t>. Se esta frase não tiver esse significado em seu idioma, você pode usar uma expressão do seu idioma que tenha esse significado ou declarar o significado de forma clara. Tradução alternativa: "para todo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1.3 (#1)</w:t>
      </w:r>
      <w:r>
        <w:rPr>
          <w:lang w:val="pt_PT" w:bidi="pt_PT"/>
        </w:rPr>
      </w:r>
    </w:p>
    <w:p>
      <w:pPr/>
      <w:r>
        <w:rPr>
          <w:lang w:val="pt_PT" w:bidi="pt_PT"/>
        </w:rPr>
      </w:r>
      <w:r>
        <w:rPr>
          <w:b/>
          <w:lang w:val="pt_PT" w:bidi="pt_PT"/>
        </w:rPr>
        <w:t>ἔσται μεθ’ ἡμῶν χάρις, ἔλεος, εἰρήνη, παρὰ Θεοῦ Πατρός καὶ παρὰ Ἰησοῦ Χριστοῦ</w:t>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Se for útil em seu idioma, você pode expressar a ideia por trás dos substantivos abstratos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xml:space="preserve"> com frases verbais, e usar </w:t>
      </w:r>
      <w:r>
        <w:rPr>
          <w:b/>
          <w:lang w:val="pt_PT" w:bidi="pt_PT"/>
        </w:rPr>
        <w:t>Deus, o nosso Pai</w:t>
      </w:r>
      <w:r>
        <w:rPr>
          <w:lang w:val="pt_PT" w:bidi="pt_PT"/>
        </w:rPr>
        <w:t xml:space="preserve"> e </w:t>
      </w:r>
      <w:r>
        <w:rPr>
          <w:b/>
          <w:lang w:val="pt_PT" w:bidi="pt_PT"/>
        </w:rPr>
        <w:t>Jesus Cristo</w:t>
      </w:r>
      <w:r>
        <w:rPr>
          <w:lang w:val="pt_PT" w:bidi="pt_PT"/>
        </w:rPr>
        <w:t xml:space="preserve"> como sujeito. Tradução alternativa: “Deus Pai e Jesus Cristo serão bondosos conosco, serão misericordiosos conosco e nos permitirão viver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1.3 (#2)</w:t>
      </w:r>
      <w:r>
        <w:rPr>
          <w:lang w:val="pt_PT" w:bidi="pt_PT"/>
        </w:rPr>
      </w:r>
    </w:p>
    <w:p>
      <w:pPr/>
      <w:r>
        <w:rPr>
          <w:lang w:val="pt_PT" w:bidi="pt_PT"/>
        </w:rPr>
      </w:r>
      <w:r>
        <w:rPr>
          <w:b/>
          <w:lang w:val="pt_PT" w:bidi="pt_PT"/>
        </w:rPr>
        <w:t>ἔσται μεθ’ ἡμῶν χάρις, ἔλεος, εἰρήνη</w:t>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Uma tradução mais literal dirá: </w:t>
      </w:r>
      <w:r>
        <w:rPr>
          <w:b/>
          <w:lang w:val="pt_PT" w:bidi="pt_PT"/>
        </w:rPr>
        <w:t>graça, misericórdia e paz serão com vocês</w:t>
      </w:r>
      <w:r>
        <w:rPr>
          <w:lang w:val="pt_PT" w:bidi="pt_PT"/>
        </w:rPr>
        <w:t>. Nesta cultura, os escritores de cartas normalmente ofereciam um bom desejo ou bênção aos destinatários antes de introduzir o assunto principal da carta. No entanto, em vez de uma bênção aqui, João faz uma declaração afirmativa. Isso provavelmente expressa sua confiança de que Deus cumprirá o que prometeu. Certifique-se de que sua tradução também transmita essa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1.3 (#3)</w:t>
      </w:r>
      <w:r>
        <w:rPr>
          <w:lang w:val="pt_PT" w:bidi="pt_PT"/>
        </w:rPr>
      </w:r>
    </w:p>
    <w:p>
      <w:pPr/>
      <w:r>
        <w:rPr>
          <w:lang w:val="pt_PT" w:bidi="pt_PT"/>
        </w:rPr>
      </w:r>
      <w:r>
        <w:rPr>
          <w:b/>
          <w:lang w:val="pt_PT" w:bidi="pt_PT"/>
        </w:rPr>
        <w:t>Πατρός &amp; Υἱοῦ</w:t>
      </w:r>
    </w:p>
    <w:p>
      <w:pPr/>
      <w:r>
        <w:rPr>
          <w:lang w:val="pt_PT" w:bidi="pt_PT"/>
        </w:rPr>
      </w:r>
      <w:r>
        <w:rPr>
          <w:b/>
          <w:lang w:val="pt_PT" w:bidi="pt_PT"/>
        </w:rPr>
        <w:t>"o nosso Pai"</w:t>
      </w:r>
      <w:r>
        <w:rPr>
          <w:lang w:val="pt_PT" w:bidi="pt_PT"/>
        </w:rPr>
        <w:t xml:space="preserve"> - </w:t>
      </w:r>
      <w:r>
        <w:rPr>
          <w:b/>
          <w:lang w:val="pt_PT" w:bidi="pt_PT"/>
        </w:rPr>
        <w:t>"o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traduzi-los de maneira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1.3 (#4)</w:t>
      </w:r>
      <w:r>
        <w:rPr>
          <w:lang w:val="pt_PT" w:bidi="pt_PT"/>
        </w:rPr>
      </w:r>
    </w:p>
    <w:p>
      <w:pPr/>
      <w:r>
        <w:rPr>
          <w:lang w:val="pt_PT" w:bidi="pt_PT"/>
        </w:rPr>
      </w:r>
      <w:r>
        <w:rPr>
          <w:b/>
          <w:lang w:val="pt_PT" w:bidi="pt_PT"/>
        </w:rPr>
        <w:t>ἐν ἀληθείᾳ καὶ ἀγάπῃ</w:t>
      </w:r>
    </w:p>
    <w:p>
      <w:pPr/>
      <w:r>
        <w:rPr>
          <w:lang w:val="pt_PT" w:bidi="pt_PT"/>
        </w:rPr>
      </w:r>
      <w:r>
        <w:rPr>
          <w:b/>
          <w:lang w:val="pt_PT" w:bidi="pt_PT"/>
        </w:rPr>
        <w:t>"em verdade e amor".</w:t>
      </w:r>
    </w:p>
    <w:p>
      <w:pPr/>
      <w:r>
        <w:rPr>
          <w:lang w:val="pt_PT" w:bidi="pt_PT"/>
        </w:rPr>
      </w:r>
      <w:r>
        <w:rPr>
          <w:lang w:val="pt_PT" w:bidi="pt_PT"/>
        </w:rPr>
        <w:t xml:space="preserve">Se for útil no seu idioma, você pode expressar os substantivos abstratos </w:t>
      </w:r>
      <w:r>
        <w:rPr>
          <w:b/>
          <w:lang w:val="pt_PT" w:bidi="pt_PT"/>
        </w:rPr>
        <w:t>verdade</w:t>
      </w:r>
      <w:r>
        <w:rPr>
          <w:lang w:val="pt_PT" w:bidi="pt_PT"/>
        </w:rPr>
        <w:t xml:space="preserve"> e </w:t>
      </w:r>
      <w:r>
        <w:rPr>
          <w:b/>
          <w:lang w:val="pt_PT" w:bidi="pt_PT"/>
        </w:rPr>
        <w:t>amor</w:t>
      </w:r>
      <w:r>
        <w:rPr>
          <w:lang w:val="pt_PT" w:bidi="pt_PT"/>
        </w:rPr>
        <w:t xml:space="preserve"> declarando as ideias por trás deles com adjetivos ou verbos. Aqui, esses substantivos abstratos podem se referir a: (1) as qualidades de Deus Pai e Jesus Cristo. Tradução alternativa: “que são verdadeiros e amorosos”; (2) como os crentes devem viver, e assim são as condições sob as quais os crentes receberão a “graça, misericórdia e paz” de Deus. Tradução alternativa: “enquanto continuamos a acreditar no que é verdadeiro e a amar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(#1)</w:t>
      </w:r>
      <w:r>
        <w:rPr>
          <w:lang w:val="pt_PT" w:bidi="pt_PT"/>
        </w:rPr>
      </w:r>
    </w:p>
    <w:p>
      <w:pPr/>
      <w:r>
        <w:rPr>
          <w:lang w:val="pt_PT" w:bidi="pt_PT"/>
        </w:rPr>
      </w:r>
      <w:r>
        <w:rPr>
          <w:b/>
          <w:lang w:val="pt_PT" w:bidi="pt_PT"/>
        </w:rPr>
        <w:t>ἐχάρην λείαν ὅτι εὕρηκα ἐκ τῶν τέκνων σου περιπατοῦντας ἐν ἀληθείᾳ</w:t>
      </w:r>
    </w:p>
    <w:p>
      <w:pPr/>
      <w:r>
        <w:rPr>
          <w:lang w:val="pt_PT" w:bidi="pt_PT"/>
        </w:rPr>
      </w:r>
      <w:r>
        <w:rPr>
          <w:b/>
          <w:lang w:val="pt_PT" w:bidi="pt_PT"/>
        </w:rPr>
        <w:t>"</w:t>
      </w:r>
      <w:r>
        <w:rPr>
          <w:b/>
          <w:lang w:val="pt_PT" w:bidi="pt_PT"/>
        </w:rPr>
        <w:t>Eu fiquei muito feliz quando soube que alguns dos seus filhos vivem de acordo com a verdade</w:t>
      </w:r>
      <w:r>
        <w:rPr>
          <w:b/>
          <w:lang w:val="pt_PT" w:bidi="pt_PT"/>
        </w:rPr>
        <w:t>".</w:t>
      </w:r>
    </w:p>
    <w:p>
      <w:pPr/>
      <w:r>
        <w:rPr>
          <w:lang w:val="pt_PT" w:bidi="pt_PT"/>
        </w:rPr>
      </w:r>
      <w:r>
        <w:rPr>
          <w:lang w:val="pt_PT" w:bidi="pt_PT"/>
        </w:rPr>
        <w:t xml:space="preserve">Se for mais natural em seu idioma declarar primeiro a razão e depois o resultado, você pode colocar a declaração </w:t>
      </w:r>
      <w:r>
        <w:rPr>
          <w:b/>
          <w:lang w:val="pt_PT" w:bidi="pt_PT"/>
        </w:rPr>
        <w:t>fiquei muito feliz</w:t>
      </w:r>
      <w:r>
        <w:rPr>
          <w:lang w:val="pt_PT" w:bidi="pt_PT"/>
        </w:rPr>
        <w:t xml:space="preserve"> no final do versículo. Tradução alternativa: “Encontrei alguns de seus filhos andando na verdade, assim como recebemos um mandamento do Pai. Portanto, alegrei-me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1.4 (#2)</w:t>
      </w:r>
      <w:r>
        <w:rPr>
          <w:lang w:val="pt_PT" w:bidi="pt_PT"/>
        </w:rPr>
      </w:r>
    </w:p>
    <w:p>
      <w:pPr/>
      <w:r>
        <w:rPr>
          <w:lang w:val="pt_PT" w:bidi="pt_PT"/>
        </w:rPr>
      </w:r>
      <w:r>
        <w:rPr>
          <w:b/>
          <w:lang w:val="pt_PT" w:bidi="pt_PT"/>
        </w:rPr>
        <w:t>τῶν τέκνων σου</w:t>
      </w:r>
    </w:p>
    <w:p>
      <w:pPr/>
      <w:r>
        <w:rPr>
          <w:lang w:val="pt_PT" w:bidi="pt_PT"/>
        </w:rPr>
      </w:r>
      <w:r>
        <w:rPr>
          <w:b/>
          <w:lang w:val="pt_PT" w:bidi="pt_PT"/>
        </w:rPr>
        <w:t>"seus filhos".</w:t>
      </w:r>
    </w:p>
    <w:p>
      <w:pPr/>
      <w:r>
        <w:rPr>
          <w:lang w:val="pt_PT" w:bidi="pt_PT"/>
        </w:rPr>
      </w:r>
      <w:r>
        <w:rPr>
          <w:lang w:val="pt_PT" w:bidi="pt_PT"/>
        </w:rPr>
        <w:t xml:space="preserve">Veja como você traduziu o termo </w:t>
      </w:r>
      <w:r>
        <w:rPr>
          <w:b/>
          <w:lang w:val="pt_PT" w:bidi="pt_PT"/>
        </w:rPr>
        <w:t>filhos</w:t>
      </w:r>
      <w:r>
        <w:rPr>
          <w:lang w:val="pt_PT" w:bidi="pt_PT"/>
        </w:rPr>
        <w:t xml:space="preserve"> em </w:t>
      </w:r>
      <w:r>
        <w:rPr>
          <w:lang w:val="pt_PT" w:bidi="pt_PT"/>
        </w:rPr>
        <w:t>1.1</w:t>
      </w:r>
      <w:r>
        <w:rPr>
          <w:lang w:val="pt_PT" w:bidi="pt_PT"/>
        </w:rPr>
        <w:t>. João está continuando sua figura de linguagem na qual ele se dirige à igreja coletivamente como uma “senhora” e seus membros como seus “filhos”. Tradução alternativa: “os crentes do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(#3)</w:t>
      </w:r>
      <w:r>
        <w:rPr>
          <w:lang w:val="pt_PT" w:bidi="pt_PT"/>
        </w:rPr>
      </w:r>
    </w:p>
    <w:p>
      <w:pPr/>
      <w:r>
        <w:rPr>
          <w:lang w:val="pt_PT" w:bidi="pt_PT"/>
        </w:rPr>
      </w:r>
      <w:r>
        <w:rPr>
          <w:b/>
          <w:lang w:val="pt_PT" w:bidi="pt_PT"/>
        </w:rPr>
        <w:t>τῶν τέκνων σου</w:t>
      </w:r>
    </w:p>
    <w:p>
      <w:pPr/>
      <w:r>
        <w:rPr>
          <w:lang w:val="pt_PT" w:bidi="pt_PT"/>
        </w:rPr>
      </w:r>
      <w:r>
        <w:rPr>
          <w:b/>
          <w:lang w:val="pt_PT" w:bidi="pt_PT"/>
        </w:rPr>
        <w:t>"seus filhos".</w:t>
      </w:r>
    </w:p>
    <w:p>
      <w:pPr/>
      <w:r>
        <w:rPr>
          <w:lang w:val="pt_PT" w:bidi="pt_PT"/>
        </w:rPr>
      </w:r>
      <w:r>
        <w:rPr>
          <w:lang w:val="pt_PT" w:bidi="pt_PT"/>
        </w:rPr>
        <w:t xml:space="preserve">No texto original, o termo equivalente ao pronome </w:t>
      </w:r>
      <w:r>
        <w:rPr>
          <w:b/>
          <w:lang w:val="pt_PT" w:bidi="pt_PT"/>
        </w:rPr>
        <w:t>seus</w:t>
      </w:r>
      <w:r>
        <w:rPr>
          <w:lang w:val="pt_PT" w:bidi="pt_PT"/>
        </w:rPr>
        <w:t xml:space="preserve"> é singular, pois João continua sua figura de linguagem na qual ele se dirige à igreja coletivamente como uma "senhora" e aos seus membros como seus </w:t>
      </w:r>
      <w:r>
        <w:rPr>
          <w:b/>
          <w:lang w:val="pt_PT" w:bidi="pt_PT"/>
        </w:rPr>
        <w:t>filhos</w:t>
      </w:r>
      <w:r>
        <w:rPr>
          <w:lang w:val="pt_PT" w:bidi="pt_PT"/>
        </w:rPr>
        <w:t>. Se você estiver traduzindo isso de uma maneira não figurada, pode querer tornar isso plural, de acordo com o que é natural em seu idioma. Tradução alternativa: “os crentes do seu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1.4 (#4)</w:t>
      </w:r>
      <w:r>
        <w:rPr>
          <w:lang w:val="pt_PT" w:bidi="pt_PT"/>
        </w:rPr>
      </w:r>
    </w:p>
    <w:p>
      <w:pPr/>
      <w:r>
        <w:rPr>
          <w:lang w:val="pt_PT" w:bidi="pt_PT"/>
        </w:rPr>
      </w:r>
      <w:r>
        <w:rPr>
          <w:b/>
          <w:lang w:val="pt_PT" w:bidi="pt_PT"/>
        </w:rPr>
        <w:t>περιπατοῦντας ἐν ἀληθείᾳ</w:t>
      </w:r>
    </w:p>
    <w:p>
      <w:pPr/>
      <w:r>
        <w:rPr>
          <w:lang w:val="pt_PT" w:bidi="pt_PT"/>
        </w:rPr>
      </w:r>
      <w:r>
        <w:rPr>
          <w:b/>
          <w:lang w:val="pt_PT" w:bidi="pt_PT"/>
        </w:rPr>
        <w:t>"</w:t>
      </w:r>
      <w:r>
        <w:rPr>
          <w:b/>
          <w:lang w:val="pt_PT" w:bidi="pt_PT"/>
        </w:rPr>
        <w:t>vivem de acordo com a verdade</w:t>
      </w:r>
      <w:r>
        <w:rPr>
          <w:b/>
          <w:lang w:val="pt_PT" w:bidi="pt_PT"/>
        </w:rPr>
        <w:t>".</w:t>
      </w:r>
    </w:p>
    <w:p>
      <w:pPr/>
      <w:r>
        <w:rPr>
          <w:lang w:val="pt_PT" w:bidi="pt_PT"/>
        </w:rPr>
      </w:r>
      <w:r>
        <w:rPr>
          <w:lang w:val="pt_PT" w:bidi="pt_PT"/>
        </w:rPr>
        <w:t xml:space="preserve">Uma tradução mais literal dirá: </w:t>
      </w:r>
      <w:r>
        <w:rPr>
          <w:b/>
          <w:lang w:val="pt_PT" w:bidi="pt_PT"/>
        </w:rPr>
        <w:t>andam na verdade</w:t>
      </w:r>
      <w:r>
        <w:rPr>
          <w:lang w:val="pt_PT" w:bidi="pt_PT"/>
        </w:rPr>
        <w:t>. Aqui, João está falando de forma figurada sobre a vida de uma pessoa como uma jornada, e a maneira como a pessoa se comporta é como ela caminha nessa jornada. Se for útil em seu idioma, você pode expressar o significado de forma clara, como faz a NTLH . Tradução alternativa: “caminhar conforme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w:t>
      </w:r>
      <w:r>
        <w:rPr>
          <w:b/>
          <w:lang w:val="pt_PT" w:bidi="pt_PT"/>
        </w:rPr>
        <w:t>verdade</w:t>
      </w:r>
      <w:r>
        <w:rPr>
          <w:lang w:val="pt_PT" w:bidi="pt_PT"/>
        </w:rPr>
        <w:t>, você pode empregar uma frase com um adjetivo. Tradução alternativa: “de uma forma que está de acordo com a verdadeira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(#6)</w:t>
      </w:r>
      <w:r>
        <w:rPr>
          <w:lang w:val="pt_PT" w:bidi="pt_PT"/>
        </w:rPr>
      </w:r>
    </w:p>
    <w:p>
      <w:pPr/>
      <w:r>
        <w:rPr>
          <w:lang w:val="pt_PT" w:bidi="pt_PT"/>
        </w:rPr>
      </w:r>
      <w:r>
        <w:rPr>
          <w:b/>
          <w:lang w:val="pt_PT" w:bidi="pt_PT"/>
        </w:rPr>
        <w:t>καθὼς ἐντολὴν ἐλάβομεν παρὰ τοῦ Πατρός</w:t>
      </w:r>
    </w:p>
    <w:p>
      <w:pPr/>
      <w:r>
        <w:rPr>
          <w:lang w:val="pt_PT" w:bidi="pt_PT"/>
        </w:rPr>
      </w:r>
      <w:r>
        <w:rPr>
          <w:b/>
          <w:lang w:val="pt_PT" w:bidi="pt_PT"/>
        </w:rPr>
        <w:t>"</w:t>
      </w:r>
      <w:r>
        <w:rPr>
          <w:b/>
          <w:lang w:val="pt_PT" w:bidi="pt_PT"/>
        </w:rPr>
        <w:t>como o Pai nos mandou viver</w:t>
      </w:r>
      <w:r>
        <w:rPr>
          <w:b/>
          <w:lang w:val="pt_PT" w:bidi="pt_PT"/>
        </w:rPr>
        <w:t>".</w:t>
      </w:r>
    </w:p>
    <w:p>
      <w:pPr/>
      <w:r>
        <w:rPr>
          <w:lang w:val="pt_PT" w:bidi="pt_PT"/>
        </w:rPr>
      </w:r>
      <w:r>
        <w:rPr>
          <w:lang w:val="pt_PT" w:bidi="pt_PT"/>
        </w:rPr>
        <w:t xml:space="preserve">Uma tradução mais literal dirá: </w:t>
      </w:r>
      <w:r>
        <w:rPr>
          <w:b/>
          <w:lang w:val="pt_PT" w:bidi="pt_PT"/>
        </w:rPr>
        <w:t>como recebemos o mandamento do Pai</w:t>
      </w:r>
      <w:r>
        <w:rPr>
          <w:lang w:val="pt_PT" w:bidi="pt_PT"/>
        </w:rPr>
        <w:t xml:space="preserve">. </w:t>
      </w:r>
      <w:r>
        <w:rPr>
          <w:lang w:val="pt_PT" w:bidi="pt_PT"/>
        </w:rPr>
        <w:t xml:space="preserve">A expressão </w:t>
      </w:r>
      <w:r>
        <w:rPr>
          <w:b/>
          <w:lang w:val="pt_PT" w:bidi="pt_PT"/>
        </w:rPr>
        <w:t>recebemos o mandamento</w:t>
      </w:r>
      <w:r>
        <w:rPr>
          <w:lang w:val="pt_PT" w:bidi="pt_PT"/>
        </w:rPr>
        <w:t xml:space="preserve"> transmite a ideia de que Deus instruiu os crentes a fazerem algo. Se for útil em seu idioma, você pode fazer com que </w:t>
      </w:r>
      <w:r>
        <w:rPr>
          <w:b/>
          <w:lang w:val="pt_PT" w:bidi="pt_PT"/>
        </w:rPr>
        <w:t>o Pai</w:t>
      </w:r>
      <w:r>
        <w:rPr>
          <w:lang w:val="pt_PT" w:bidi="pt_PT"/>
        </w:rPr>
        <w:t xml:space="preserve"> seja o sujeito de uma frase com o verbo “ordenar”. Tradução alternativa: “assim como o Pai nos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1.4 (#7)</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Tenha cuidado ao traduzi-lo de forma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1.5 (#1)</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As palavras </w:t>
      </w:r>
      <w:r>
        <w:rPr>
          <w:b/>
          <w:lang w:val="pt_PT" w:bidi="pt_PT"/>
        </w:rPr>
        <w:t>E agora</w:t>
      </w:r>
      <w:r>
        <w:rPr>
          <w:lang w:val="pt_PT" w:bidi="pt_PT"/>
        </w:rPr>
        <w:t xml:space="preserve"> indicam que o que segue é o ponto principal da carta, ou pelo menos o primeiro ponto principal. Use uma maneira natural de introduzir o ponto principal no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João 1.5 (#2)</w:t>
      </w:r>
      <w:r>
        <w:rPr>
          <w:lang w:val="pt_PT" w:bidi="pt_PT"/>
        </w:rPr>
      </w:r>
    </w:p>
    <w:p>
      <w:pPr/>
      <w:r>
        <w:rPr>
          <w:lang w:val="pt_PT" w:bidi="pt_PT"/>
        </w:rPr>
      </w:r>
      <w:r>
        <w:rPr>
          <w:b/>
          <w:lang w:val="pt_PT" w:bidi="pt_PT"/>
        </w:rPr>
        <w:t>σε &amp; σοι</w:t>
      </w:r>
    </w:p>
    <w:p>
      <w:pPr/>
      <w:r>
        <w:rPr>
          <w:lang w:val="pt_PT" w:bidi="pt_PT"/>
        </w:rPr>
      </w:r>
      <w:r>
        <w:rPr>
          <w:b/>
          <w:lang w:val="pt_PT" w:bidi="pt_PT"/>
        </w:rPr>
        <w:t>"lhe peço"</w:t>
      </w:r>
      <w:r>
        <w:rPr>
          <w:lang w:val="pt_PT" w:bidi="pt_PT"/>
        </w:rPr>
        <w:t xml:space="preserve"> - </w:t>
      </w:r>
      <w:r>
        <w:rPr>
          <w:b/>
          <w:lang w:val="pt_PT" w:bidi="pt_PT"/>
        </w:rPr>
        <w:t>"lhe dou".</w:t>
      </w:r>
    </w:p>
    <w:p>
      <w:pPr/>
      <w:r>
        <w:rPr>
          <w:lang w:val="pt_PT" w:bidi="pt_PT"/>
        </w:rPr>
      </w:r>
      <w:r>
        <w:rPr>
          <w:lang w:val="pt_PT" w:bidi="pt_PT"/>
        </w:rPr>
        <w:t xml:space="preserve">João usa os pronomes de terceira pessoa na forma singular, pois ele está novamente se dirigindo à igreja de forma figurada como uma </w:t>
      </w:r>
      <w:r>
        <w:rPr>
          <w:b/>
          <w:lang w:val="pt_PT" w:bidi="pt_PT"/>
        </w:rPr>
        <w:t>senhora</w:t>
      </w:r>
      <w:r>
        <w:rPr>
          <w:lang w:val="pt_PT" w:bidi="pt_PT"/>
        </w:rPr>
        <w:t>. Certifique-se que seu idioma marca essa distinção. Se você estiver traduzindo a forma de tratamento de João de maneira não figurada, pode optar por torná-las plurais, conforme o que é natural em seu idioma.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1.5 (#3)</w:t>
      </w:r>
      <w:r>
        <w:rPr>
          <w:lang w:val="pt_PT" w:bidi="pt_PT"/>
        </w:rPr>
      </w:r>
    </w:p>
    <w:p>
      <w:pPr/>
      <w:r>
        <w:rPr>
          <w:lang w:val="pt_PT" w:bidi="pt_PT"/>
        </w:rPr>
      </w:r>
      <w:r>
        <w:rPr>
          <w:b/>
          <w:lang w:val="pt_PT" w:bidi="pt_PT"/>
        </w:rPr>
        <w:t>κυρία</w:t>
      </w:r>
    </w:p>
    <w:p>
      <w:pPr/>
      <w:r>
        <w:rPr>
          <w:lang w:val="pt_PT" w:bidi="pt_PT"/>
        </w:rPr>
      </w:r>
      <w:r>
        <w:rPr>
          <w:b/>
          <w:lang w:val="pt_PT" w:bidi="pt_PT"/>
        </w:rPr>
        <w:t>"Senhora".</w:t>
      </w:r>
    </w:p>
    <w:p>
      <w:pPr/>
      <w:r>
        <w:rPr>
          <w:lang w:val="pt_PT" w:bidi="pt_PT"/>
        </w:rPr>
      </w:r>
      <w:r>
        <w:rPr>
          <w:lang w:val="pt_PT" w:bidi="pt_PT"/>
        </w:rPr>
        <w:t xml:space="preserve">João continua sua figura de linguagem na qual ele se dirige à igreja coletivamente como uma </w:t>
      </w:r>
      <w:r>
        <w:rPr>
          <w:b/>
          <w:lang w:val="pt_PT" w:bidi="pt_PT"/>
        </w:rPr>
        <w:t>senhora</w:t>
      </w:r>
      <w:r>
        <w:rPr>
          <w:lang w:val="pt_PT" w:bidi="pt_PT"/>
        </w:rPr>
        <w:t xml:space="preserve">. Veja como você traduziu </w:t>
      </w:r>
      <w:r>
        <w:rPr>
          <w:b/>
          <w:lang w:val="pt_PT" w:bidi="pt_PT"/>
        </w:rPr>
        <w:t>senhora</w:t>
      </w:r>
      <w:r>
        <w:rPr>
          <w:lang w:val="pt_PT" w:bidi="pt_PT"/>
        </w:rPr>
        <w:t xml:space="preserve"> em </w:t>
      </w:r>
      <w:r>
        <w:rPr>
          <w:lang w:val="pt_PT" w:bidi="pt_PT"/>
        </w:rPr>
        <w:t>1.1</w:t>
      </w:r>
      <w:r>
        <w:rPr>
          <w:lang w:val="pt_PT" w:bidi="pt_PT"/>
        </w:rPr>
        <w:t>. Tradução alternativa: “meus queridos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1.5 (#4)</w:t>
      </w:r>
      <w:r>
        <w:rPr>
          <w:lang w:val="pt_PT" w:bidi="pt_PT"/>
        </w:rPr>
      </w:r>
    </w:p>
    <w:p>
      <w:pPr/>
      <w:r>
        <w:rPr>
          <w:lang w:val="pt_PT" w:bidi="pt_PT"/>
        </w:rPr>
      </w:r>
      <w:r>
        <w:rPr>
          <w:b/>
          <w:lang w:val="pt_PT" w:bidi="pt_PT"/>
        </w:rPr>
        <w:t>οὐχ ὡς ἐντολὴν καινὴν γράφων σοι</w:t>
      </w:r>
    </w:p>
    <w:p>
      <w:pPr/>
      <w:r>
        <w:rPr>
          <w:lang w:val="pt_PT" w:bidi="pt_PT"/>
        </w:rPr>
      </w:r>
      <w:r>
        <w:rPr>
          <w:b/>
          <w:lang w:val="pt_PT" w:bidi="pt_PT"/>
        </w:rPr>
        <w:t>"</w:t>
      </w:r>
      <w:r>
        <w:rPr>
          <w:b/>
          <w:lang w:val="pt_PT" w:bidi="pt_PT"/>
        </w:rPr>
        <w:t>Não lhe dou um mandamento novo</w:t>
      </w:r>
      <w:r>
        <w:rPr>
          <w:b/>
          <w:lang w:val="pt_PT" w:bidi="pt_PT"/>
        </w:rPr>
        <w:t>".</w:t>
      </w:r>
    </w:p>
    <w:p>
      <w:pPr/>
      <w:r>
        <w:rPr>
          <w:lang w:val="pt_PT" w:bidi="pt_PT"/>
        </w:rPr>
      </w:r>
      <w:r>
        <w:rPr>
          <w:lang w:val="pt_PT" w:bidi="pt_PT"/>
        </w:rPr>
        <w:t xml:space="preserve">Uma tradução mais literal dirá: </w:t>
      </w:r>
      <w:r>
        <w:rPr>
          <w:b/>
          <w:lang w:val="pt_PT" w:bidi="pt_PT"/>
        </w:rPr>
        <w:t>não como escrevendo a você um novo mandamento</w:t>
      </w:r>
      <w:r>
        <w:rPr>
          <w:lang w:val="pt_PT" w:bidi="pt_PT"/>
        </w:rPr>
        <w:t xml:space="preserve">. Se o seu idioma exige que você declare quem está </w:t>
      </w:r>
      <w:r>
        <w:rPr>
          <w:b/>
          <w:lang w:val="pt_PT" w:bidi="pt_PT"/>
        </w:rPr>
        <w:t>escrevendo</w:t>
      </w:r>
      <w:r>
        <w:rPr>
          <w:lang w:val="pt_PT" w:bidi="pt_PT"/>
        </w:rPr>
        <w:t>, você poderia adicionar um pronome aqui. Tradução alternativa: “não como se eu estivesse escrevendo um novo mandamento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1.5 (#5)</w:t>
      </w:r>
      <w:r>
        <w:rPr>
          <w:lang w:val="pt_PT" w:bidi="pt_PT"/>
        </w:rPr>
      </w:r>
    </w:p>
    <w:p>
      <w:pPr/>
      <w:r>
        <w:rPr>
          <w:lang w:val="pt_PT" w:bidi="pt_PT"/>
        </w:rPr>
      </w:r>
      <w:r>
        <w:rPr>
          <w:b/>
          <w:lang w:val="pt_PT" w:bidi="pt_PT"/>
        </w:rPr>
        <w:t>ἀπ’ ἀρχῆς</w:t>
      </w:r>
    </w:p>
    <w:p>
      <w:pPr/>
      <w:r>
        <w:rPr>
          <w:lang w:val="pt_PT" w:bidi="pt_PT"/>
        </w:rPr>
      </w:r>
      <w:r>
        <w:rPr>
          <w:b/>
          <w:lang w:val="pt_PT" w:bidi="pt_PT"/>
        </w:rPr>
        <w:t>"</w:t>
      </w:r>
      <w:r>
        <w:rPr>
          <w:b/>
          <w:lang w:val="pt_PT" w:bidi="pt_PT"/>
        </w:rPr>
        <w:t>desde o começo</w:t>
      </w:r>
      <w:r>
        <w:rPr>
          <w:b/>
          <w:lang w:val="pt_PT" w:bidi="pt_PT"/>
        </w:rPr>
        <w:t>".</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w:t>
      </w:r>
      <w:r>
        <w:rPr>
          <w:lang w:val="pt_PT" w:bidi="pt_PT"/>
        </w:rPr>
        <w:t xml:space="preserve">A expressão </w:t>
      </w:r>
      <w:r>
        <w:rPr>
          <w:b/>
          <w:lang w:val="pt_PT" w:bidi="pt_PT"/>
        </w:rPr>
        <w:t>desde o princípio</w:t>
      </w:r>
      <w:r>
        <w:rPr>
          <w:lang w:val="pt_PT" w:bidi="pt_PT"/>
        </w:rPr>
        <w:t xml:space="preserve"> refere-se ao momento em que João e seu público inicialmente acreditaram em Jesus Cristo. Você pode incluir essa informação se for útil para seus leitores. Tradução alternativa: “desde o momento em que acreditamos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1.6 (#1)</w:t>
      </w:r>
      <w:r>
        <w:rPr>
          <w:lang w:val="pt_PT" w:bidi="pt_PT"/>
        </w:rPr>
      </w:r>
    </w:p>
    <w:p>
      <w:pPr/>
      <w:r>
        <w:rPr>
          <w:lang w:val="pt_PT" w:bidi="pt_PT"/>
        </w:rPr>
      </w:r>
      <w:r>
        <w:rPr>
          <w:b/>
          <w:lang w:val="pt_PT" w:bidi="pt_PT"/>
        </w:rPr>
        <w:t>περιπατῶμεν κατὰ &amp; ἐν αὐτῇ περιπατῆτε</w:t>
      </w:r>
    </w:p>
    <w:p>
      <w:pPr/>
      <w:r>
        <w:rPr>
          <w:lang w:val="pt_PT" w:bidi="pt_PT"/>
        </w:rPr>
      </w:r>
      <w:r>
        <w:rPr>
          <w:b/>
          <w:lang w:val="pt_PT" w:bidi="pt_PT"/>
        </w:rPr>
        <w:t>"</w:t>
      </w:r>
      <w:r>
        <w:rPr>
          <w:b/>
          <w:lang w:val="pt_PT" w:bidi="pt_PT"/>
        </w:rPr>
        <w:t>viver uma vida de obediência</w:t>
      </w:r>
      <w:r>
        <w:rPr>
          <w:b/>
          <w:lang w:val="pt_PT" w:bidi="pt_PT"/>
        </w:rPr>
        <w:t>"</w:t>
      </w:r>
      <w:r>
        <w:rPr>
          <w:lang w:val="pt_PT" w:bidi="pt_PT"/>
        </w:rPr>
        <w:t xml:space="preserve"> - </w:t>
      </w:r>
      <w:r>
        <w:rPr>
          <w:b/>
          <w:lang w:val="pt_PT" w:bidi="pt_PT"/>
        </w:rPr>
        <w:t>"</w:t>
      </w:r>
      <w:r>
        <w:rPr>
          <w:b/>
          <w:lang w:val="pt_PT" w:bidi="pt_PT"/>
        </w:rPr>
        <w:t>continuem a amar</w:t>
      </w:r>
      <w:r>
        <w:rPr>
          <w:b/>
          <w:lang w:val="pt_PT" w:bidi="pt_PT"/>
        </w:rPr>
        <w:t>".</w:t>
      </w:r>
    </w:p>
    <w:p>
      <w:pPr/>
      <w:r>
        <w:rPr>
          <w:lang w:val="pt_PT" w:bidi="pt_PT"/>
        </w:rPr>
      </w:r>
      <w:r>
        <w:rPr>
          <w:lang w:val="pt_PT" w:bidi="pt_PT"/>
        </w:rPr>
        <w:t xml:space="preserve">Uma tradução mais literal dirá: </w:t>
      </w:r>
      <w:r>
        <w:rPr>
          <w:b/>
          <w:lang w:val="pt_PT" w:bidi="pt_PT"/>
        </w:rPr>
        <w:t>andemos segundo os</w:t>
      </w:r>
      <w:r>
        <w:rPr>
          <w:lang w:val="pt_PT" w:bidi="pt_PT"/>
        </w:rPr>
        <w:t xml:space="preserve"> e </w:t>
      </w:r>
      <w:r>
        <w:rPr>
          <w:b/>
          <w:lang w:val="pt_PT" w:bidi="pt_PT"/>
        </w:rPr>
        <w:t>vocês andem em</w:t>
      </w:r>
      <w:r>
        <w:rPr>
          <w:lang w:val="pt_PT" w:bidi="pt_PT"/>
        </w:rPr>
        <w:t xml:space="preserve">. </w:t>
      </w:r>
      <w:r>
        <w:rPr>
          <w:lang w:val="pt_PT" w:bidi="pt_PT"/>
        </w:rPr>
        <w:t xml:space="preserve">Aqui, como em </w:t>
      </w:r>
      <w:r>
        <w:rPr>
          <w:lang w:val="pt_PT" w:bidi="pt_PT"/>
        </w:rPr>
        <w:t>1.4</w:t>
      </w:r>
      <w:r>
        <w:rPr>
          <w:lang w:val="pt_PT" w:bidi="pt_PT"/>
        </w:rPr>
        <w:t xml:space="preserve">, João está falando de forma figurada sobre viver a vida como “andar”. Especificamente, </w:t>
      </w:r>
      <w:r>
        <w:rPr>
          <w:b/>
          <w:lang w:val="pt_PT" w:bidi="pt_PT"/>
        </w:rPr>
        <w:t>andar segundo</w:t>
      </w:r>
      <w:r>
        <w:rPr>
          <w:lang w:val="pt_PT" w:bidi="pt_PT"/>
        </w:rPr>
        <w:t xml:space="preserve"> um mandamento ou </w:t>
      </w:r>
      <w:r>
        <w:rPr>
          <w:b/>
          <w:lang w:val="pt_PT" w:bidi="pt_PT"/>
        </w:rPr>
        <w:t>andar em</w:t>
      </w:r>
      <w:r>
        <w:rPr>
          <w:lang w:val="pt_PT" w:bidi="pt_PT"/>
        </w:rPr>
        <w:t xml:space="preserve"> um mandamento significa “obedecer” a ele. Se for útil em seu idioma, você pode declarar o significado de forma clara, como faz a NTLH. Tradução alternativa: “devemos cumprir… você deve obedecer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1.6 (#2)</w:t>
      </w:r>
      <w:r>
        <w:rPr>
          <w:lang w:val="pt_PT" w:bidi="pt_PT"/>
        </w:rPr>
      </w:r>
    </w:p>
    <w:p>
      <w:pPr/>
      <w:r>
        <w:rPr>
          <w:lang w:val="pt_PT" w:bidi="pt_PT"/>
        </w:rPr>
      </w:r>
      <w:r>
        <w:rPr>
          <w:b/>
          <w:lang w:val="pt_PT" w:bidi="pt_PT"/>
        </w:rPr>
        <w:t>ἠκούσατε &amp; περιπατῆτε</w:t>
      </w:r>
    </w:p>
    <w:p>
      <w:pPr/>
      <w:r>
        <w:rPr>
          <w:lang w:val="pt_PT" w:bidi="pt_PT"/>
        </w:rPr>
      </w:r>
      <w:r>
        <w:rPr>
          <w:b/>
          <w:lang w:val="pt_PT" w:bidi="pt_PT"/>
        </w:rPr>
        <w:t>"</w:t>
      </w:r>
      <w:r>
        <w:rPr>
          <w:b/>
          <w:lang w:val="pt_PT" w:bidi="pt_PT"/>
        </w:rPr>
        <w:t>vocês ouviram</w:t>
      </w:r>
      <w:r>
        <w:rPr>
          <w:b/>
          <w:lang w:val="pt_PT" w:bidi="pt_PT"/>
        </w:rPr>
        <w:t>"</w:t>
      </w:r>
      <w:r>
        <w:rPr>
          <w:lang w:val="pt_PT" w:bidi="pt_PT"/>
        </w:rPr>
        <w:t xml:space="preserve"> - </w:t>
      </w:r>
      <w:r>
        <w:rPr>
          <w:b/>
          <w:lang w:val="pt_PT" w:bidi="pt_PT"/>
        </w:rPr>
        <w:t>"</w:t>
      </w:r>
      <w:r>
        <w:rPr>
          <w:b/>
          <w:lang w:val="pt_PT" w:bidi="pt_PT"/>
        </w:rPr>
        <w:t>continuem</w:t>
      </w:r>
      <w:r>
        <w:rPr>
          <w:b/>
          <w:lang w:val="pt_PT" w:bidi="pt_PT"/>
        </w:rPr>
        <w:t>".</w:t>
      </w:r>
    </w:p>
    <w:p>
      <w:pPr/>
      <w:r>
        <w:rPr>
          <w:lang w:val="pt_PT" w:bidi="pt_PT"/>
        </w:rPr>
      </w:r>
      <w:r>
        <w:rPr>
          <w:lang w:val="pt_PT" w:bidi="pt_PT"/>
        </w:rPr>
        <w:t xml:space="preserve">João usa o termo </w:t>
      </w:r>
      <w:r>
        <w:rPr>
          <w:b/>
          <w:lang w:val="pt_PT" w:bidi="pt_PT"/>
        </w:rPr>
        <w:t>vocês</w:t>
      </w:r>
      <w:r>
        <w:rPr>
          <w:lang w:val="pt_PT" w:bidi="pt_PT"/>
        </w:rPr>
        <w:t xml:space="preserve"> neste versículo, porque João está se dirigindo a uma congregação de crentes sem qualquer figura de linguagem. Este é o caso ao longo do restante da carta também, exceto no final </w:t>
      </w:r>
      <w:r>
        <w:rPr>
          <w:lang w:val="pt_PT" w:bidi="pt_PT"/>
        </w:rPr>
        <w:t>1.13</w:t>
      </w:r>
      <w:r>
        <w:rPr>
          <w:lang w:val="pt_PT" w:bidi="pt_PT"/>
        </w:rPr>
        <w:t>, onde João volta a usar sua figura de linguagem na qual ele se refere a uma igreja como uma mulher e seus membros como seus filhos.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1.7 (#1)</w:t>
      </w:r>
      <w:r>
        <w:rPr>
          <w:lang w:val="pt_PT" w:bidi="pt_PT"/>
        </w:rPr>
      </w:r>
    </w:p>
    <w:p>
      <w:pPr/>
      <w:r>
        <w:rPr>
          <w:lang w:val="pt_PT" w:bidi="pt_PT"/>
        </w:rPr>
      </w:r>
      <w:r>
        <w:rPr>
          <w:b/>
          <w:lang w:val="pt_PT" w:bidi="pt_PT"/>
        </w:rPr>
        <w:t>ὅτι</w:t>
      </w:r>
    </w:p>
    <w:p>
      <w:pPr/>
      <w:r>
        <w:rPr>
          <w:lang w:val="pt_PT" w:bidi="pt_PT"/>
        </w:rPr>
      </w:r>
      <w:r>
        <w:rPr>
          <w:b/>
          <w:lang w:val="pt_PT" w:bidi="pt_PT"/>
        </w:rPr>
        <w:t>"Muitos".</w:t>
      </w:r>
    </w:p>
    <w:p>
      <w:pPr/>
      <w:r>
        <w:rPr>
          <w:lang w:val="pt_PT" w:bidi="pt_PT"/>
        </w:rPr>
      </w:r>
      <w:r>
        <w:rPr>
          <w:lang w:val="pt_PT" w:bidi="pt_PT"/>
        </w:rPr>
        <w:t>O texto original traz uma conjunção no início do versículo. Isso introduz a razão pela qual João escreveu sobre o mandamento de amar e obedecer a Deus nos versículos anteriores — porque há muitos que fingem ser crentes, mas não amam nem obedecem a Deus. Use uma maneira natural de introduzir essa razão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1.7 (#2)</w:t>
      </w:r>
      <w:r>
        <w:rPr>
          <w:lang w:val="pt_PT" w:bidi="pt_PT"/>
        </w:rPr>
      </w:r>
    </w:p>
    <w:p>
      <w:pPr/>
      <w:r>
        <w:rPr>
          <w:lang w:val="pt_PT" w:bidi="pt_PT"/>
        </w:rPr>
      </w:r>
      <w:r>
        <w:rPr>
          <w:b/>
          <w:lang w:val="pt_PT" w:bidi="pt_PT"/>
        </w:rPr>
        <w:t>ὅτι πολλοὶ πλάνοι ἐξῆλθαν εἰς τὸν κόσμον</w:t>
      </w:r>
    </w:p>
    <w:p>
      <w:pPr/>
      <w:r>
        <w:rPr>
          <w:lang w:val="pt_PT" w:bidi="pt_PT"/>
        </w:rPr>
      </w:r>
      <w:r>
        <w:rPr>
          <w:b/>
          <w:lang w:val="pt_PT" w:bidi="pt_PT"/>
        </w:rPr>
        <w:t>"</w:t>
      </w:r>
      <w:r>
        <w:rPr>
          <w:b/>
          <w:lang w:val="pt_PT" w:bidi="pt_PT"/>
        </w:rPr>
        <w:t>Muitos enganadores têm se espalhado pelo mundo</w:t>
      </w:r>
      <w:r>
        <w:rPr>
          <w:b/>
          <w:lang w:val="pt_PT" w:bidi="pt_PT"/>
        </w:rPr>
        <w:t>".</w:t>
      </w:r>
    </w:p>
    <w:p>
      <w:pPr/>
      <w:r>
        <w:rPr>
          <w:lang w:val="pt_PT" w:bidi="pt_PT"/>
        </w:rPr>
      </w:r>
      <w:r>
        <w:rPr>
          <w:lang w:val="pt_PT" w:bidi="pt_PT"/>
        </w:rPr>
        <w:t xml:space="preserve">A frase </w:t>
      </w:r>
      <w:r>
        <w:rPr>
          <w:b/>
          <w:lang w:val="pt_PT" w:bidi="pt_PT"/>
        </w:rPr>
        <w:t>têm se espalhado pelo mundo</w:t>
      </w:r>
      <w:r>
        <w:rPr>
          <w:lang w:val="pt_PT" w:bidi="pt_PT"/>
        </w:rPr>
        <w:t xml:space="preserve"> descreve a maneira como os falsos mestres se deslocavam, como João discute em </w:t>
      </w:r>
      <w:r>
        <w:rPr>
          <w:lang w:val="pt_PT" w:bidi="pt_PT"/>
        </w:rPr>
        <w:t>1.10–11</w:t>
      </w:r>
      <w:r>
        <w:rPr>
          <w:lang w:val="pt_PT" w:bidi="pt_PT"/>
        </w:rPr>
        <w:t>. Você poderia incluir essa informação se isso for útil para seus leitores. Tradução alternativa: “Pois muitos enganadores estão indo de um lugar para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(#3)</w:t>
      </w:r>
      <w:r>
        <w:rPr>
          <w:lang w:val="pt_PT" w:bidi="pt_PT"/>
        </w:rPr>
      </w:r>
    </w:p>
    <w:p>
      <w:pPr/>
      <w:r>
        <w:rPr>
          <w:lang w:val="pt_PT" w:bidi="pt_PT"/>
        </w:rPr>
      </w:r>
      <w:r>
        <w:rPr>
          <w:b/>
          <w:lang w:val="pt_PT" w:bidi="pt_PT"/>
        </w:rPr>
        <w:t>Ἰησοῦν Χριστὸν ἐρχόμενον ἐν σαρκί</w:t>
      </w:r>
    </w:p>
    <w:p>
      <w:pPr/>
      <w:r>
        <w:rPr>
          <w:lang w:val="pt_PT" w:bidi="pt_PT"/>
        </w:rPr>
      </w:r>
      <w:r>
        <w:rPr>
          <w:b/>
          <w:lang w:val="pt_PT" w:bidi="pt_PT"/>
        </w:rPr>
        <w:t>"</w:t>
      </w:r>
      <w:r>
        <w:rPr>
          <w:b/>
          <w:lang w:val="pt_PT" w:bidi="pt_PT"/>
        </w:rPr>
        <w:t>Jesus Cristo não veio como um ser humano</w:t>
      </w:r>
      <w:r>
        <w:rPr>
          <w:b/>
          <w:lang w:val="pt_PT" w:bidi="pt_PT"/>
        </w:rPr>
        <w:t>".</w:t>
      </w:r>
    </w:p>
    <w:p>
      <w:pPr/>
      <w:r>
        <w:rPr>
          <w:lang w:val="pt_PT" w:bidi="pt_PT"/>
        </w:rPr>
      </w:r>
      <w:r>
        <w:rPr>
          <w:lang w:val="pt_PT" w:bidi="pt_PT"/>
        </w:rPr>
        <w:t xml:space="preserve">Uma tradução mais literal dirá: </w:t>
      </w:r>
      <w:r>
        <w:rPr>
          <w:b/>
          <w:lang w:val="pt_PT" w:bidi="pt_PT"/>
        </w:rPr>
        <w:t>Jesus Cristo vindo em carne</w:t>
      </w:r>
      <w:r>
        <w:rPr>
          <w:lang w:val="pt_PT" w:bidi="pt_PT"/>
        </w:rPr>
        <w:t xml:space="preserve">. A expressão </w:t>
      </w:r>
      <w:r>
        <w:rPr>
          <w:b/>
          <w:lang w:val="pt_PT" w:bidi="pt_PT"/>
        </w:rPr>
        <w:t>vindo em carne</w:t>
      </w:r>
      <w:r>
        <w:rPr>
          <w:lang w:val="pt_PT" w:bidi="pt_PT"/>
        </w:rPr>
        <w:t xml:space="preserve"> é uma metonímia para indicar ser uma pessoa real e física, e não apenas um ser espiritual. Tradução alternativa: “que Jesus Cristo veio como um ser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1.7 (#4)</w:t>
      </w:r>
      <w:r>
        <w:rPr>
          <w:lang w:val="pt_PT" w:bidi="pt_PT"/>
        </w:rPr>
      </w:r>
    </w:p>
    <w:p>
      <w:pPr/>
      <w:r>
        <w:rPr>
          <w:lang w:val="pt_PT" w:bidi="pt_PT"/>
        </w:rPr>
      </w:r>
      <w:r>
        <w:rPr>
          <w:b/>
          <w:lang w:val="pt_PT" w:bidi="pt_PT"/>
        </w:rPr>
        <w:t>οὗτός ἐστιν ὁ πλάνος καὶ ὁ ἀντίχριστος</w:t>
      </w:r>
    </w:p>
    <w:p>
      <w:pPr/>
      <w:r>
        <w:rPr>
          <w:lang w:val="pt_PT" w:bidi="pt_PT"/>
        </w:rPr>
      </w:r>
      <w:r>
        <w:rPr>
          <w:b/>
          <w:lang w:val="pt_PT" w:bidi="pt_PT"/>
        </w:rPr>
        <w:t>"</w:t>
      </w:r>
      <w:r>
        <w:rPr>
          <w:b/>
          <w:lang w:val="pt_PT" w:bidi="pt_PT"/>
        </w:rPr>
        <w:t>Quem faz isso é o Enganador e o Inimigo de Cristo</w:t>
      </w:r>
      <w:r>
        <w:rPr>
          <w:b/>
          <w:lang w:val="pt_PT" w:bidi="pt_PT"/>
        </w:rPr>
        <w:t>".</w:t>
      </w:r>
    </w:p>
    <w:p>
      <w:pPr/>
      <w:r>
        <w:rPr>
          <w:lang w:val="pt_PT" w:bidi="pt_PT"/>
        </w:rPr>
      </w:r>
      <w:r>
        <w:rPr>
          <w:b/>
          <w:lang w:val="pt_PT" w:bidi="pt_PT"/>
        </w:rPr>
        <w:t>Isso</w:t>
      </w:r>
      <w:r>
        <w:rPr>
          <w:lang w:val="pt_PT" w:bidi="pt_PT"/>
        </w:rPr>
        <w:t xml:space="preserve"> refere-se à situação de pessoas que ensinam falsamente que Jesus não tinha um corpo de carne. João está dizendo que essas pessoas enganam os outros dessa forma porque o enganador original (o diabo) as direciona a fazer isso. Você poderia incluir essa informação se for útil para seus leitores. Tradução alternativa: “Esta é a obra do enganador, o anticristo” ou “Esse tipo de ensino vem daquele que é o enganador e o anticristo”.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(#5)</w:t>
      </w:r>
      <w:r>
        <w:rPr>
          <w:lang w:val="pt_PT" w:bidi="pt_PT"/>
        </w:rPr>
      </w:r>
    </w:p>
    <w:p>
      <w:pPr/>
      <w:r>
        <w:rPr>
          <w:lang w:val="pt_PT" w:bidi="pt_PT"/>
        </w:rPr>
      </w:r>
      <w:r>
        <w:rPr>
          <w:b/>
          <w:lang w:val="pt_PT" w:bidi="pt_PT"/>
        </w:rPr>
        <w:t>ὁ πλάνος καὶ ὁ ἀντίχριστος</w:t>
      </w:r>
    </w:p>
    <w:p>
      <w:pPr/>
      <w:r>
        <w:rPr>
          <w:lang w:val="pt_PT" w:bidi="pt_PT"/>
        </w:rPr>
      </w:r>
      <w:r>
        <w:rPr>
          <w:b/>
          <w:lang w:val="pt_PT" w:bidi="pt_PT"/>
        </w:rPr>
        <w:t>"</w:t>
      </w:r>
      <w:r>
        <w:rPr>
          <w:b/>
          <w:lang w:val="pt_PT" w:bidi="pt_PT"/>
        </w:rPr>
        <w:t>o Enganador e o Inimigo de Cristo</w:t>
      </w:r>
      <w:r>
        <w:rPr>
          <w:b/>
          <w:lang w:val="pt_PT" w:bidi="pt_PT"/>
        </w:rPr>
        <w:t>".</w:t>
      </w:r>
    </w:p>
    <w:p>
      <w:pPr/>
      <w:r>
        <w:rPr>
          <w:lang w:val="pt_PT" w:bidi="pt_PT"/>
        </w:rPr>
      </w:r>
      <w:r>
        <w:rPr>
          <w:lang w:val="pt_PT" w:bidi="pt_PT"/>
        </w:rPr>
        <w:t xml:space="preserve">Os termos </w:t>
      </w:r>
      <w:r>
        <w:rPr>
          <w:b/>
          <w:lang w:val="pt_PT" w:bidi="pt_PT"/>
        </w:rPr>
        <w:t>Enganador</w:t>
      </w:r>
      <w:r>
        <w:rPr>
          <w:lang w:val="pt_PT" w:bidi="pt_PT"/>
        </w:rPr>
        <w:t xml:space="preserve"> e </w:t>
      </w:r>
      <w:r>
        <w:rPr>
          <w:b/>
          <w:lang w:val="pt_PT" w:bidi="pt_PT"/>
        </w:rPr>
        <w:t>Inimigo de Cristo</w:t>
      </w:r>
      <w:r>
        <w:rPr>
          <w:lang w:val="pt_PT" w:bidi="pt_PT"/>
        </w:rPr>
        <w:t xml:space="preserve"> referem-se à mesma pessoa (o diabo). Pode ser útil esclarecer isso na sua tradução. Tradução alternativa: “o enganador, ou seja, o anticristo”.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João 1.8 (#1)</w:t>
      </w:r>
      <w:r>
        <w:rPr>
          <w:lang w:val="pt_PT" w:bidi="pt_PT"/>
        </w:rPr>
      </w:r>
    </w:p>
    <w:p>
      <w:pPr/>
      <w:r>
        <w:rPr>
          <w:lang w:val="pt_PT" w:bidi="pt_PT"/>
        </w:rPr>
      </w:r>
      <w:r>
        <w:rPr>
          <w:b/>
          <w:lang w:val="pt_PT" w:bidi="pt_PT"/>
        </w:rPr>
        <w:t>βλέπετε ἑαυτούς</w:t>
      </w:r>
    </w:p>
    <w:p>
      <w:pPr/>
      <w:r>
        <w:rPr>
          <w:lang w:val="pt_PT" w:bidi="pt_PT"/>
        </w:rPr>
      </w:r>
      <w:r>
        <w:rPr>
          <w:b/>
          <w:lang w:val="pt_PT" w:bidi="pt_PT"/>
        </w:rPr>
        <w:t>"</w:t>
      </w:r>
      <w:r>
        <w:rPr>
          <w:b/>
          <w:lang w:val="pt_PT" w:bidi="pt_PT"/>
        </w:rPr>
        <w:t>Tomem cuidado</w:t>
      </w:r>
      <w:r>
        <w:rPr>
          <w:b/>
          <w:lang w:val="pt_PT" w:bidi="pt_PT"/>
        </w:rPr>
        <w:t>".</w:t>
      </w:r>
    </w:p>
    <w:p>
      <w:pPr/>
      <w:r>
        <w:rPr>
          <w:lang w:val="pt_PT" w:bidi="pt_PT"/>
        </w:rPr>
      </w:r>
      <w:r>
        <w:rPr>
          <w:lang w:val="pt_PT" w:bidi="pt_PT"/>
        </w:rPr>
        <w:t xml:space="preserve">Uma tradução mais literal dirá: </w:t>
      </w:r>
      <w:r>
        <w:rPr>
          <w:b/>
          <w:lang w:val="pt_PT" w:bidi="pt_PT"/>
        </w:rPr>
        <w:t>olhem por vocês</w:t>
      </w:r>
      <w:r>
        <w:rPr>
          <w:lang w:val="pt_PT" w:bidi="pt_PT"/>
        </w:rPr>
        <w:t xml:space="preserve">. Aqui, </w:t>
      </w:r>
      <w:r>
        <w:rPr>
          <w:b/>
          <w:lang w:val="pt_PT" w:bidi="pt_PT"/>
        </w:rPr>
        <w:t>olhem</w:t>
      </w:r>
      <w:r>
        <w:rPr>
          <w:lang w:val="pt_PT" w:bidi="pt_PT"/>
        </w:rPr>
        <w:t xml:space="preserve"> é uma expressão que significa "sejam cautelosos". Se essa frase não tiver esse significado em seu idioma, você pode usar uma expressão do seu idioma que tenha esse significado ou declarar o significado de forma clara. Tradução alternativa: "Cuidem-se" ou "Protejam-se".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1.8 (#2)</w:t>
      </w:r>
      <w:r>
        <w:rPr>
          <w:lang w:val="pt_PT" w:bidi="pt_PT"/>
        </w:rPr>
      </w:r>
    </w:p>
    <w:p>
      <w:pPr/>
      <w:r>
        <w:rPr>
          <w:lang w:val="pt_PT" w:bidi="pt_PT"/>
        </w:rPr>
      </w:r>
      <w:r>
        <w:rPr>
          <w:b/>
          <w:lang w:val="pt_PT" w:bidi="pt_PT"/>
        </w:rPr>
        <w:t>βλέπετε ἑαυτούς</w:t>
      </w:r>
    </w:p>
    <w:p>
      <w:pPr/>
      <w:r>
        <w:rPr>
          <w:lang w:val="pt_PT" w:bidi="pt_PT"/>
        </w:rPr>
      </w:r>
      <w:r>
        <w:rPr>
          <w:b/>
          <w:lang w:val="pt_PT" w:bidi="pt_PT"/>
        </w:rPr>
        <w:t>"Tomem cuidado".</w:t>
      </w:r>
    </w:p>
    <w:p>
      <w:pPr/>
      <w:r>
        <w:rPr>
          <w:lang w:val="pt_PT" w:bidi="pt_PT"/>
        </w:rPr>
      </w:r>
      <w:r>
        <w:rPr>
          <w:lang w:val="pt_PT" w:bidi="pt_PT"/>
        </w:rPr>
        <w:t xml:space="preserve">Uma tradução mais literal dirá: </w:t>
      </w:r>
      <w:r>
        <w:rPr>
          <w:b/>
          <w:lang w:val="pt_PT" w:bidi="pt_PT"/>
        </w:rPr>
        <w:t>olhem por vocês</w:t>
      </w:r>
      <w:r>
        <w:rPr>
          <w:lang w:val="pt_PT" w:bidi="pt_PT"/>
        </w:rPr>
        <w:t>. A implicação é que os crentes devem ter cuidado para não serem enganados pelos falsos mestres. Você poderia incluir esta informação se isso for útil para seus leitores. Tradução alternativa: “Tenham cuidado para não deixar que os enganadores os influenciem”.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(#3)</w:t>
      </w:r>
      <w:r>
        <w:rPr>
          <w:lang w:val="pt_PT" w:bidi="pt_PT"/>
        </w:rPr>
      </w:r>
    </w:p>
    <w:p>
      <w:pPr/>
      <w:r>
        <w:rPr>
          <w:lang w:val="pt_PT" w:bidi="pt_PT"/>
        </w:rPr>
      </w:r>
      <w:r>
        <w:rPr>
          <w:b/>
          <w:lang w:val="pt_PT" w:bidi="pt_PT"/>
        </w:rPr>
        <w:t>ἃ</w:t>
      </w:r>
    </w:p>
    <w:p>
      <w:pPr/>
      <w:r>
        <w:rPr>
          <w:lang w:val="pt_PT" w:bidi="pt_PT"/>
        </w:rPr>
      </w:r>
      <w:r>
        <w:rPr>
          <w:b/>
          <w:lang w:val="pt_PT" w:bidi="pt_PT"/>
        </w:rPr>
        <w:t>"</w:t>
      </w:r>
      <w:r>
        <w:rPr>
          <w:b/>
          <w:lang w:val="pt_PT" w:bidi="pt_PT"/>
        </w:rPr>
        <w:t>o trabalho</w:t>
      </w:r>
      <w:r>
        <w:rPr>
          <w:b/>
          <w:lang w:val="pt_PT" w:bidi="pt_PT"/>
        </w:rPr>
        <w:t>".</w:t>
      </w:r>
    </w:p>
    <w:p>
      <w:pPr/>
      <w:r>
        <w:rPr>
          <w:lang w:val="pt_PT" w:bidi="pt_PT"/>
        </w:rPr>
      </w:r>
      <w:r>
        <w:rPr>
          <w:lang w:val="pt_PT" w:bidi="pt_PT"/>
        </w:rPr>
        <w:t xml:space="preserve">Uma tradução mais literal dirá: </w:t>
      </w:r>
      <w:r>
        <w:rPr>
          <w:b/>
          <w:lang w:val="pt_PT" w:bidi="pt_PT"/>
        </w:rPr>
        <w:t>o que temos ganhado</w:t>
      </w:r>
      <w:r>
        <w:rPr>
          <w:lang w:val="pt_PT" w:bidi="pt_PT"/>
        </w:rPr>
        <w:t xml:space="preserve">. A expressão </w:t>
      </w:r>
      <w:r>
        <w:rPr>
          <w:b/>
          <w:lang w:val="pt_PT" w:bidi="pt_PT"/>
        </w:rPr>
        <w:t>o que</w:t>
      </w:r>
      <w:r>
        <w:rPr>
          <w:lang w:val="pt_PT" w:bidi="pt_PT"/>
        </w:rPr>
        <w:t xml:space="preserve"> geralmente se refere a todo o trabalho que João e seus companheiros crentes realizaram para fortalecer a fé dos fiéis na igreja para a qual ele está escrevendo. Você poderia usar um termo geral aqui, ou, se for útil em seu idioma, poderia declarar isso de forma mais explícita. Tradução alternativa: “tudo” ou “a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(#4)</w:t>
      </w:r>
      <w:r>
        <w:rPr>
          <w:lang w:val="pt_PT" w:bidi="pt_PT"/>
        </w:rPr>
      </w:r>
    </w:p>
    <w:p>
      <w:pPr/>
      <w:r>
        <w:rPr>
          <w:lang w:val="pt_PT" w:bidi="pt_PT"/>
        </w:rPr>
      </w:r>
      <w:r>
        <w:rPr>
          <w:b/>
          <w:lang w:val="pt_PT" w:bidi="pt_PT"/>
        </w:rPr>
        <w:t>εἰργασάμεθα</w:t>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Alguns manuscritos usam o termo "você" aqui em vez do pronome implícito </w:t>
      </w:r>
      <w:r>
        <w:rPr>
          <w:b/>
          <w:lang w:val="pt_PT" w:bidi="pt_PT"/>
        </w:rPr>
        <w:t>nós</w:t>
      </w:r>
      <w:r>
        <w:rPr>
          <w:lang w:val="pt_PT" w:bidi="pt_PT"/>
        </w:rPr>
        <w:t xml:space="preserve">. A maioria dos estudiosos, no entanto, considera que a leitura com </w:t>
      </w:r>
      <w:r>
        <w:rPr>
          <w:b/>
          <w:lang w:val="pt_PT" w:bidi="pt_PT"/>
        </w:rPr>
        <w:t>nós</w:t>
      </w:r>
      <w:r>
        <w:rPr>
          <w:lang w:val="pt_PT" w:bidi="pt_PT"/>
        </w:rPr>
        <w:t xml:space="preserve"> é a correta. Consulte a discussão na Parte 3 da Introdução.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1.8 (#5)</w:t>
      </w:r>
      <w:r>
        <w:rPr>
          <w:lang w:val="pt_PT" w:bidi="pt_PT"/>
        </w:rPr>
      </w:r>
    </w:p>
    <w:p>
      <w:pPr/>
      <w:r>
        <w:rPr>
          <w:lang w:val="pt_PT" w:bidi="pt_PT"/>
        </w:rPr>
      </w:r>
      <w:r>
        <w:rPr>
          <w:b/>
          <w:lang w:val="pt_PT" w:bidi="pt_PT"/>
        </w:rPr>
        <w:t>εἰργασάμεθα</w:t>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 palavra implícita </w:t>
      </w:r>
      <w:r>
        <w:rPr>
          <w:b/>
          <w:lang w:val="pt_PT" w:bidi="pt_PT"/>
        </w:rPr>
        <w:t>nós</w:t>
      </w:r>
      <w:r>
        <w:rPr>
          <w:lang w:val="pt_PT" w:bidi="pt_PT"/>
        </w:rPr>
        <w:t xml:space="preserve"> é provavelmente inclusiva. João, seu público e outros todos trabalharam para fortalecer a fé dos crentes para quem João está escrevendo.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1.8 (#6)</w:t>
      </w:r>
      <w:r>
        <w:rPr>
          <w:lang w:val="pt_PT" w:bidi="pt_PT"/>
        </w:rPr>
      </w:r>
    </w:p>
    <w:p>
      <w:pPr/>
      <w:r>
        <w:rPr>
          <w:lang w:val="pt_PT" w:bidi="pt_PT"/>
        </w:rPr>
      </w:r>
      <w:r>
        <w:rPr>
          <w:b/>
          <w:lang w:val="pt_PT" w:bidi="pt_PT"/>
        </w:rPr>
        <w:t>μισθὸν πλήρη</w:t>
      </w:r>
    </w:p>
    <w:p>
      <w:pPr/>
      <w:r>
        <w:rPr>
          <w:lang w:val="pt_PT" w:bidi="pt_PT"/>
        </w:rPr>
      </w:r>
      <w:r>
        <w:rPr>
          <w:b/>
          <w:lang w:val="pt_PT" w:bidi="pt_PT"/>
        </w:rPr>
        <w:t>"</w:t>
      </w:r>
      <w:r>
        <w:rPr>
          <w:lang w:val="pt_PT" w:bidi="pt_PT"/>
        </w:rPr>
        <w:t>r</w:t>
      </w:r>
      <w:r>
        <w:rPr>
          <w:b/>
          <w:lang w:val="pt_PT" w:bidi="pt_PT"/>
        </w:rPr>
        <w:t>ecebam a recompensa completa</w:t>
      </w:r>
      <w:r>
        <w:rPr>
          <w:b/>
          <w:lang w:val="pt_PT" w:bidi="pt_PT"/>
        </w:rPr>
        <w:t>".</w:t>
      </w:r>
    </w:p>
    <w:p>
      <w:pPr/>
      <w:r>
        <w:rPr>
          <w:lang w:val="pt_PT" w:bidi="pt_PT"/>
        </w:rPr>
      </w:r>
      <w:r>
        <w:rPr>
          <w:lang w:val="pt_PT" w:bidi="pt_PT"/>
        </w:rPr>
        <w:t xml:space="preserve">A palavra traduzida como </w:t>
      </w:r>
      <w:r>
        <w:rPr>
          <w:b/>
          <w:lang w:val="pt_PT" w:bidi="pt_PT"/>
        </w:rPr>
        <w:t>recompensa</w:t>
      </w:r>
      <w:r>
        <w:rPr>
          <w:lang w:val="pt_PT" w:bidi="pt_PT"/>
        </w:rPr>
        <w:t xml:space="preserve"> também se refere ao salário que um trabalhador recebe por seu trabalho. João está usando essa ideia para dizer que Deus recompensa seu povo pelo trabalho que eles realizaram para ele, e que essa recompensa seria perdida se o trabalho não resultasse em nada. Nesse contexto, a recompensa pode incluir a ideia do relacionamento da pessoa com Deus, já que isso é o que seria perdido se os leitores de João abandonassem os ensinamentos de Cristo, como ele continua a dizer no próximo versículo. Use uma frase geral que possa incluir todas essas coisas. Tradução alternativa: “</w:t>
      </w:r>
      <w:r>
        <w:rPr>
          <w:lang w:val="pt_PT" w:bidi="pt_PT"/>
        </w:rPr>
        <w:t>o galardão inteiro</w:t>
      </w:r>
      <w:r>
        <w:rPr>
          <w:lang w:val="pt_PT" w:bidi="pt_PT"/>
        </w:rPr>
        <w:t>” ou “o prêmio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(#1)</w:t>
      </w:r>
      <w:r>
        <w:rPr>
          <w:lang w:val="pt_PT" w:bidi="pt_PT"/>
        </w:rPr>
      </w:r>
    </w:p>
    <w:p>
      <w:pPr/>
      <w:r>
        <w:rPr>
          <w:lang w:val="pt_PT" w:bidi="pt_PT"/>
        </w:rPr>
      </w:r>
      <w:r>
        <w:rPr>
          <w:b/>
          <w:lang w:val="pt_PT" w:bidi="pt_PT"/>
        </w:rPr>
        <w:t>πᾶς ὁ προάγων καὶ μὴ μένων ἐν τῇ διδαχῇ τοῦ Χριστοῦ</w:t>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João refere-se de forma figurada ao</w:t>
      </w:r>
      <w:r>
        <w:rPr>
          <w:b/>
          <w:lang w:val="pt_PT" w:bidi="pt_PT"/>
        </w:rPr>
        <w:t xml:space="preserve"> ensinamento de Cristo</w:t>
      </w:r>
      <w:r>
        <w:rPr>
          <w:lang w:val="pt_PT" w:bidi="pt_PT"/>
        </w:rPr>
        <w:t xml:space="preserve"> como um lugar onde os fiéis permanecem e também como um lugar que os falsos mestres deixam ao </w:t>
      </w:r>
      <w:r>
        <w:rPr>
          <w:b/>
          <w:lang w:val="pt_PT" w:bidi="pt_PT"/>
        </w:rPr>
        <w:t>irem além</w:t>
      </w:r>
      <w:r>
        <w:rPr>
          <w:lang w:val="pt_PT" w:bidi="pt_PT"/>
        </w:rPr>
        <w:t xml:space="preserve">. A expressão </w:t>
      </w:r>
      <w:r>
        <w:rPr>
          <w:b/>
          <w:lang w:val="pt_PT" w:bidi="pt_PT"/>
        </w:rPr>
        <w:t>vai além</w:t>
      </w:r>
      <w:r>
        <w:rPr>
          <w:lang w:val="pt_PT" w:bidi="pt_PT"/>
        </w:rPr>
        <w:t xml:space="preserve"> refere-se a ensinar coisas novas e falsas que Jesus não ensinou. Tradução alternativa: “Todos que ensinam coisas que Jesus não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(#2)</w:t>
      </w:r>
      <w:r>
        <w:rPr>
          <w:lang w:val="pt_PT" w:bidi="pt_PT"/>
        </w:rPr>
      </w:r>
    </w:p>
    <w:p>
      <w:pPr/>
      <w:r>
        <w:rPr>
          <w:lang w:val="pt_PT" w:bidi="pt_PT"/>
        </w:rPr>
      </w:r>
      <w:r>
        <w:rPr>
          <w:b/>
          <w:lang w:val="pt_PT" w:bidi="pt_PT"/>
        </w:rPr>
        <w:t>πᾶς ὁ προάγων καὶ μὴ μένων ἐν τῇ διδαχῇ τοῦ Χριστοῦ</w:t>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Essas duas frases têm o mesmo significado e aparecem em outra ordem no texto original. Uma afirma de forma positiva (</w:t>
      </w:r>
      <w:r>
        <w:rPr>
          <w:b/>
          <w:lang w:val="pt_PT" w:bidi="pt_PT"/>
        </w:rPr>
        <w:t>vai além</w:t>
      </w:r>
      <w:r>
        <w:rPr>
          <w:lang w:val="pt_PT" w:bidi="pt_PT"/>
        </w:rPr>
        <w:t>) e a outra de forma negativa (</w:t>
      </w:r>
      <w:r>
        <w:rPr>
          <w:b/>
          <w:lang w:val="pt_PT" w:bidi="pt_PT"/>
        </w:rPr>
        <w:t>não fica</w:t>
      </w:r>
      <w:r>
        <w:rPr>
          <w:lang w:val="pt_PT" w:bidi="pt_PT"/>
        </w:rPr>
        <w:t>). Se for mais natural no seu idioma, você pode inverter a ordem delas,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João 1.9 (#3)</w:t>
      </w:r>
      <w:r>
        <w:rPr>
          <w:lang w:val="pt_PT" w:bidi="pt_PT"/>
        </w:rPr>
      </w:r>
    </w:p>
    <w:p>
      <w:pPr/>
      <w:r>
        <w:rPr>
          <w:lang w:val="pt_PT" w:bidi="pt_PT"/>
        </w:rPr>
      </w:r>
      <w:r>
        <w:rPr>
          <w:b/>
          <w:lang w:val="pt_PT" w:bidi="pt_PT"/>
        </w:rPr>
        <w:t>Θεὸν οὐκ ἔχει</w:t>
      </w:r>
    </w:p>
    <w:p>
      <w:pPr/>
      <w:r>
        <w:rPr>
          <w:lang w:val="pt_PT" w:bidi="pt_PT"/>
        </w:rPr>
      </w:r>
      <w:r>
        <w:rPr>
          <w:b/>
          <w:lang w:val="pt_PT" w:bidi="pt_PT"/>
        </w:rPr>
        <w:t>"não tem Deus".</w:t>
      </w:r>
    </w:p>
    <w:p>
      <w:pPr/>
      <w:r>
        <w:rPr>
          <w:lang w:val="pt_PT" w:bidi="pt_PT"/>
        </w:rPr>
      </w:r>
      <w:r>
        <w:rPr>
          <w:lang w:val="pt_PT" w:bidi="pt_PT"/>
        </w:rPr>
        <w:t xml:space="preserve">Ter </w:t>
      </w:r>
      <w:r>
        <w:rPr>
          <w:b/>
          <w:lang w:val="pt_PT" w:bidi="pt_PT"/>
        </w:rPr>
        <w:t>Deus</w:t>
      </w:r>
      <w:r>
        <w:rPr>
          <w:lang w:val="pt_PT" w:bidi="pt_PT"/>
        </w:rPr>
        <w:t xml:space="preserve"> significa ter um relacionamento com ele como Salvador através da fé em Jesus Cristo. Se for útil no seu idioma, você pode expressar isso explicitamente. Tradução alternativa: “não tem um relacionamento correto com Deus” ou “não conhece verdadeiramente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1.9 (#4)</w:t>
      </w:r>
      <w:r>
        <w:rPr>
          <w:lang w:val="pt_PT" w:bidi="pt_PT"/>
        </w:rPr>
      </w:r>
    </w:p>
    <w:p>
      <w:pPr/>
      <w:r>
        <w:rPr>
          <w:lang w:val="pt_PT" w:bidi="pt_PT"/>
        </w:rPr>
      </w:r>
      <w:r>
        <w:rPr>
          <w:b/>
          <w:lang w:val="pt_PT" w:bidi="pt_PT"/>
        </w:rPr>
        <w:t>ὁ μένων ἐν τῇ διδαχῇ, οὗτος καὶ τὸν Πατέρα καὶ τὸν Υἱὸν ἔχει</w:t>
      </w:r>
    </w:p>
    <w:p>
      <w:pPr/>
      <w:r>
        <w:rPr>
          <w:lang w:val="pt_PT" w:bidi="pt_PT"/>
        </w:rPr>
      </w:r>
      <w:r>
        <w:rPr>
          <w:b/>
          <w:lang w:val="pt_PT" w:bidi="pt_PT"/>
        </w:rPr>
        <w:t>"</w:t>
      </w:r>
      <w:r>
        <w:rPr>
          <w:b/>
          <w:lang w:val="pt_PT" w:bidi="pt_PT"/>
        </w:rPr>
        <w:t>quem fica com o ensinamento de Cristo, esse tem tanto o Pai como o Filho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que permanece na doutrina</w:t>
      </w:r>
      <w:r>
        <w:rPr>
          <w:lang w:val="pt_PT" w:bidi="pt_PT"/>
        </w:rPr>
        <w:t xml:space="preserve">. Ao dizer </w:t>
      </w:r>
      <w:r>
        <w:rPr>
          <w:b/>
          <w:lang w:val="pt_PT" w:bidi="pt_PT"/>
        </w:rPr>
        <w:t>o que</w:t>
      </w:r>
      <w:r>
        <w:rPr>
          <w:lang w:val="pt_PT" w:bidi="pt_PT"/>
        </w:rPr>
        <w:t>, João não se refere a uma pessoa específica. Ele se refere a qualquer pessoa que permanece no ensino de Jesus. Tradução alternativa: “Qualquer pessoa que segue o ensino de Cristo pertence tanto ao Pai quanto ao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1.9 (#5)</w:t>
      </w:r>
      <w:r>
        <w:rPr>
          <w:lang w:val="pt_PT" w:bidi="pt_PT"/>
        </w:rPr>
      </w:r>
    </w:p>
    <w:p>
      <w:pPr/>
      <w:r>
        <w:rPr>
          <w:lang w:val="pt_PT" w:bidi="pt_PT"/>
        </w:rPr>
      </w:r>
      <w:r>
        <w:rPr>
          <w:b/>
          <w:lang w:val="pt_PT" w:bidi="pt_PT"/>
        </w:rPr>
        <w:t>ὁ μένων ἐν τῇ διδαχῇ</w:t>
      </w:r>
    </w:p>
    <w:p>
      <w:pPr/>
      <w:r>
        <w:rPr>
          <w:lang w:val="pt_PT" w:bidi="pt_PT"/>
        </w:rPr>
      </w:r>
      <w:r>
        <w:rPr>
          <w:b/>
          <w:lang w:val="pt_PT" w:bidi="pt_PT"/>
        </w:rPr>
        <w:t>"</w:t>
      </w:r>
      <w:r>
        <w:rPr>
          <w:b/>
          <w:lang w:val="pt_PT" w:bidi="pt_PT"/>
        </w:rPr>
        <w:t>Porém quem fica com o ensinamento de Cristo</w:t>
      </w:r>
      <w:r>
        <w:rPr>
          <w:b/>
          <w:lang w:val="pt_PT" w:bidi="pt_PT"/>
        </w:rPr>
        <w:t>".</w:t>
      </w:r>
    </w:p>
    <w:p>
      <w:pPr/>
      <w:r>
        <w:rPr>
          <w:lang w:val="pt_PT" w:bidi="pt_PT"/>
        </w:rPr>
      </w:r>
      <w:r>
        <w:rPr>
          <w:lang w:val="pt_PT" w:bidi="pt_PT"/>
        </w:rPr>
        <w:t>Essa frase contrasta com a sentença anterior. Se for útil no seu idioma, você pode usar uma palavra ou frase para indicar esse contraste, como na NTLH.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João 1.9 (#6)</w:t>
      </w:r>
      <w:r>
        <w:rPr>
          <w:lang w:val="pt_PT" w:bidi="pt_PT"/>
        </w:rPr>
      </w:r>
    </w:p>
    <w:p>
      <w:pPr/>
      <w:r>
        <w:rPr>
          <w:lang w:val="pt_PT" w:bidi="pt_PT"/>
        </w:rPr>
      </w:r>
      <w:r>
        <w:rPr>
          <w:b/>
          <w:lang w:val="pt_PT" w:bidi="pt_PT"/>
        </w:rPr>
        <w:t>οὗτος</w:t>
      </w:r>
    </w:p>
    <w:p>
      <w:pPr/>
      <w:r>
        <w:rPr>
          <w:lang w:val="pt_PT" w:bidi="pt_PT"/>
        </w:rPr>
      </w:r>
      <w:r>
        <w:rPr>
          <w:b/>
          <w:lang w:val="pt_PT" w:bidi="pt_PT"/>
        </w:rPr>
        <w:t>"esse tem".</w:t>
      </w:r>
    </w:p>
    <w:p>
      <w:pPr/>
      <w:r>
        <w:rPr>
          <w:lang w:val="pt_PT" w:bidi="pt_PT"/>
        </w:rPr>
      </w:r>
      <w:r>
        <w:rPr>
          <w:lang w:val="pt_PT" w:bidi="pt_PT"/>
        </w:rPr>
        <w:t xml:space="preserve">João está usando o adjetivo demonstrativo </w:t>
      </w:r>
      <w:r>
        <w:rPr>
          <w:b/>
          <w:lang w:val="pt_PT" w:bidi="pt_PT"/>
        </w:rPr>
        <w:t>esse</w:t>
      </w:r>
      <w:r>
        <w:rPr>
          <w:lang w:val="pt_PT" w:bidi="pt_PT"/>
        </w:rPr>
        <w:t xml:space="preserve"> (em alguns idiomas esse termo é tido como um adjetivo) como um substantivo, para se referir a um tipo de pessoa. Se o seu idioma não usa adjetivos dessa forma, você pode traduzir isso com uma frase equivalente. Tradução alternativa: “tal pessoa” ou “esse tipo de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João 1.9 (#7)</w:t>
      </w:r>
      <w:r>
        <w:rPr>
          <w:lang w:val="pt_PT" w:bidi="pt_PT"/>
        </w:rPr>
      </w:r>
    </w:p>
    <w:p>
      <w:pPr/>
      <w:r>
        <w:rPr>
          <w:lang w:val="pt_PT" w:bidi="pt_PT"/>
        </w:rPr>
      </w:r>
      <w:r>
        <w:rPr>
          <w:b/>
          <w:lang w:val="pt_PT" w:bidi="pt_PT"/>
        </w:rPr>
        <w:t>τὸν Πατέρα καὶ τὸν Υἱὸν</w:t>
      </w:r>
    </w:p>
    <w:p>
      <w:pPr/>
      <w:r>
        <w:rPr>
          <w:lang w:val="pt_PT" w:bidi="pt_PT"/>
        </w:rPr>
      </w:r>
      <w:r>
        <w:rPr>
          <w:b/>
          <w:lang w:val="pt_PT" w:bidi="pt_PT"/>
        </w:rPr>
        <w:t>"</w:t>
      </w:r>
      <w:r>
        <w:rPr>
          <w:b/>
          <w:lang w:val="pt_PT" w:bidi="pt_PT"/>
        </w:rPr>
        <w:t>o Pai como o Filho</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expressar esses títulos de maneira consistente e precisa.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1.10 (#1)</w:t>
      </w:r>
      <w:r>
        <w:rPr>
          <w:lang w:val="pt_PT" w:bidi="pt_PT"/>
        </w:rPr>
      </w:r>
    </w:p>
    <w:p>
      <w:pPr/>
      <w:r>
        <w:rPr>
          <w:lang w:val="pt_PT" w:bidi="pt_PT"/>
        </w:rPr>
      </w:r>
      <w:r>
        <w:rPr>
          <w:b/>
          <w:lang w:val="pt_PT" w:bidi="pt_PT"/>
        </w:rPr>
        <w:t>εἴ τις ἔρχεται πρὸς ὑμᾶς, καὶ ταύτην τὴν διδαχὴν οὐ φέρει</w:t>
      </w:r>
    </w:p>
    <w:p>
      <w:pPr/>
      <w:r>
        <w:rPr>
          <w:lang w:val="pt_PT" w:bidi="pt_PT"/>
        </w:rPr>
      </w:r>
      <w:r>
        <w:rPr>
          <w:b/>
          <w:lang w:val="pt_PT" w:bidi="pt_PT"/>
        </w:rPr>
        <w:t>"</w:t>
      </w:r>
      <w:r>
        <w:rPr>
          <w:b/>
          <w:lang w:val="pt_PT" w:bidi="pt_PT"/>
        </w:rPr>
        <w:t>Se alguém for até vocês e não levar o ensinamento de Cristo</w:t>
      </w:r>
      <w:r>
        <w:rPr>
          <w:b/>
          <w:lang w:val="pt_PT" w:bidi="pt_PT"/>
        </w:rPr>
        <w:t>".</w:t>
      </w:r>
    </w:p>
    <w:p>
      <w:pPr/>
      <w:r>
        <w:rPr>
          <w:lang w:val="pt_PT" w:bidi="pt_PT"/>
        </w:rPr>
      </w:r>
      <w:r>
        <w:rPr>
          <w:lang w:val="pt_PT" w:bidi="pt_PT"/>
        </w:rPr>
        <w:t xml:space="preserve">A expressão </w:t>
      </w:r>
      <w:r>
        <w:rPr>
          <w:b/>
          <w:lang w:val="pt_PT" w:bidi="pt_PT"/>
        </w:rPr>
        <w:t>alguém</w:t>
      </w:r>
      <w:r>
        <w:rPr>
          <w:lang w:val="pt_PT" w:bidi="pt_PT"/>
        </w:rPr>
        <w:t xml:space="preserve"> aqui implica "qualquer mestre ou pregador". João não quer que os crentes acolham qualquer professor que não ensine o que Jesus ensinou, especificamente que Jesus veio como um ser humano (Veja: </w:t>
      </w:r>
      <w:r>
        <w:rPr>
          <w:lang w:val="pt_PT" w:bidi="pt_PT"/>
        </w:rPr>
        <w:t>1.7</w:t>
      </w:r>
      <w:r>
        <w:rPr>
          <w:lang w:val="pt_PT" w:bidi="pt_PT"/>
        </w:rPr>
        <w:t>). Tradução alternativa: "Se alguém vier até vocês alegando ser um mestre, mas ensina de forma diferente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(#2)</w:t>
      </w:r>
      <w:r>
        <w:rPr>
          <w:lang w:val="pt_PT" w:bidi="pt_PT"/>
        </w:rPr>
      </w:r>
    </w:p>
    <w:p>
      <w:pPr/>
      <w:r>
        <w:rPr>
          <w:lang w:val="pt_PT" w:bidi="pt_PT"/>
        </w:rPr>
      </w:r>
      <w:r>
        <w:rPr>
          <w:b/>
          <w:lang w:val="pt_PT" w:bidi="pt_PT"/>
        </w:rPr>
        <w:t>ταύτην τὴν διδαχὴν οὐ φέρει</w:t>
      </w:r>
    </w:p>
    <w:p>
      <w:pPr/>
      <w:r>
        <w:rPr>
          <w:lang w:val="pt_PT" w:bidi="pt_PT"/>
        </w:rPr>
      </w:r>
      <w:r>
        <w:rPr>
          <w:b/>
          <w:lang w:val="pt_PT" w:bidi="pt_PT"/>
        </w:rPr>
        <w:t>"</w:t>
      </w:r>
      <w:r>
        <w:rPr>
          <w:b/>
          <w:lang w:val="pt_PT" w:bidi="pt_PT"/>
        </w:rPr>
        <w:t>não levar o ensinamento</w:t>
      </w:r>
      <w:r>
        <w:rPr>
          <w:b/>
          <w:lang w:val="pt_PT" w:bidi="pt_PT"/>
        </w:rPr>
        <w:t>".</w:t>
      </w:r>
    </w:p>
    <w:p>
      <w:pPr/>
      <w:r>
        <w:rPr>
          <w:lang w:val="pt_PT" w:bidi="pt_PT"/>
        </w:rPr>
      </w:r>
      <w:r>
        <w:rPr>
          <w:lang w:val="pt_PT" w:bidi="pt_PT"/>
        </w:rPr>
        <w:t xml:space="preserve">João está falando de um </w:t>
      </w:r>
      <w:r>
        <w:rPr>
          <w:b/>
          <w:lang w:val="pt_PT" w:bidi="pt_PT"/>
        </w:rPr>
        <w:t>ensinamento</w:t>
      </w:r>
      <w:r>
        <w:rPr>
          <w:lang w:val="pt_PT" w:bidi="pt_PT"/>
        </w:rPr>
        <w:t xml:space="preserve"> ou uma mensagem como se fosse um objeto que alguém pudesse </w:t>
      </w:r>
      <w:r>
        <w:rPr>
          <w:b/>
          <w:lang w:val="pt_PT" w:bidi="pt_PT"/>
        </w:rPr>
        <w:t>levar</w:t>
      </w:r>
      <w:r>
        <w:rPr>
          <w:lang w:val="pt_PT" w:bidi="pt_PT"/>
        </w:rPr>
        <w:t>. Caso não se utilize esse tipo de metáfora em seu idioma, você pode usar uma que tenha o mesmo significado ou usar uma linguagem direta. Tradução alternativa: “não transmite essa mesma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1.10 (#3)</w:t>
      </w:r>
      <w:r>
        <w:rPr>
          <w:lang w:val="pt_PT" w:bidi="pt_PT"/>
        </w:rPr>
      </w:r>
    </w:p>
    <w:p>
      <w:pPr/>
      <w:r>
        <w:rPr>
          <w:lang w:val="pt_PT" w:bidi="pt_PT"/>
        </w:rPr>
      </w:r>
      <w:r>
        <w:rPr>
          <w:b/>
          <w:lang w:val="pt_PT" w:bidi="pt_PT"/>
        </w:rPr>
        <w:t>ταύτην τὴν διδαχὴν</w:t>
      </w:r>
    </w:p>
    <w:p>
      <w:pPr/>
      <w:r>
        <w:rPr>
          <w:lang w:val="pt_PT" w:bidi="pt_PT"/>
        </w:rPr>
      </w:r>
      <w:r>
        <w:rPr>
          <w:b/>
          <w:lang w:val="pt_PT" w:bidi="pt_PT"/>
        </w:rPr>
        <w:t>"o ensinamento".</w:t>
      </w:r>
    </w:p>
    <w:p>
      <w:pPr/>
      <w:r>
        <w:rPr>
          <w:lang w:val="pt_PT" w:bidi="pt_PT"/>
        </w:rPr>
      </w:r>
      <w:r>
        <w:rPr>
          <w:lang w:val="pt_PT" w:bidi="pt_PT"/>
        </w:rPr>
        <w:t xml:space="preserve">Uma tradução mais literal dirá: </w:t>
      </w:r>
      <w:r>
        <w:rPr>
          <w:b/>
          <w:lang w:val="pt_PT" w:bidi="pt_PT"/>
        </w:rPr>
        <w:t>esse ensino</w:t>
      </w:r>
      <w:r>
        <w:rPr>
          <w:lang w:val="pt_PT" w:bidi="pt_PT"/>
        </w:rPr>
        <w:t xml:space="preserve">. Isso refere-se ao ensinamento mencionado em </w:t>
      </w:r>
      <w:r>
        <w:rPr>
          <w:lang w:val="pt_PT" w:bidi="pt_PT"/>
        </w:rPr>
        <w:t>1.7</w:t>
      </w:r>
      <w:r>
        <w:rPr>
          <w:lang w:val="pt_PT" w:bidi="pt_PT"/>
        </w:rPr>
        <w:t>, de que Jesus Cristo veio como um ser humano real. Se isso não estiver claro para seus leitores, você pode mencionar esse ensinamento novamente aqui. Tradução alternativa: “este ensinamento de que Jesus veio em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João 1.10 (#4)</w:t>
      </w:r>
      <w:r>
        <w:rPr>
          <w:lang w:val="pt_PT" w:bidi="pt_PT"/>
        </w:rPr>
      </w:r>
    </w:p>
    <w:p>
      <w:pPr/>
      <w:r>
        <w:rPr>
          <w:lang w:val="pt_PT" w:bidi="pt_PT"/>
        </w:rPr>
      </w:r>
      <w:r>
        <w:rPr>
          <w:b/>
          <w:lang w:val="pt_PT" w:bidi="pt_PT"/>
        </w:rPr>
        <w:t>μὴ λαμβάνετε αὐτὸν εἰς οἰκίαν</w:t>
      </w:r>
    </w:p>
    <w:p>
      <w:pPr/>
      <w:r>
        <w:rPr>
          <w:lang w:val="pt_PT" w:bidi="pt_PT"/>
        </w:rPr>
      </w:r>
      <w:r>
        <w:rPr>
          <w:b/>
          <w:lang w:val="pt_PT" w:bidi="pt_PT"/>
        </w:rPr>
        <w:t>"</w:t>
      </w:r>
      <w:r>
        <w:rPr>
          <w:b/>
          <w:lang w:val="pt_PT" w:bidi="pt_PT"/>
        </w:rPr>
        <w:t>não recebam essa pessoa na casa de vocês</w:t>
      </w:r>
      <w:r>
        <w:rPr>
          <w:b/>
          <w:lang w:val="pt_PT" w:bidi="pt_PT"/>
        </w:rPr>
        <w:t>".</w:t>
      </w:r>
    </w:p>
    <w:p>
      <w:pPr/>
      <w:r>
        <w:rPr>
          <w:lang w:val="pt_PT" w:bidi="pt_PT"/>
        </w:rPr>
      </w:r>
      <w:r>
        <w:rPr>
          <w:lang w:val="pt_PT" w:bidi="pt_PT"/>
        </w:rPr>
        <w:t>João não quer que os crentes aceitem um falso mestre em suas casas e, como resultado, apoiem seu falso ensino mostrando-lhe respeito e suprindo suas necessidades. Tradução alternativa: “não o apoie ou encoraje ao recebê-lo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(#5)</w:t>
      </w:r>
      <w:r>
        <w:rPr>
          <w:lang w:val="pt_PT" w:bidi="pt_PT"/>
        </w:rPr>
      </w:r>
    </w:p>
    <w:p>
      <w:pPr/>
      <w:r>
        <w:rPr>
          <w:lang w:val="pt_PT" w:bidi="pt_PT"/>
        </w:rPr>
      </w:r>
      <w:r>
        <w:rPr>
          <w:b/>
          <w:lang w:val="pt_PT" w:bidi="pt_PT"/>
        </w:rPr>
        <w:t>χαίρειν αὐτῷ μὴ λέγετε</w:t>
      </w:r>
    </w:p>
    <w:p>
      <w:pPr/>
      <w:r>
        <w:rPr>
          <w:lang w:val="pt_PT" w:bidi="pt_PT"/>
        </w:rPr>
      </w:r>
      <w:r>
        <w:rPr>
          <w:b/>
          <w:lang w:val="pt_PT" w:bidi="pt_PT"/>
        </w:rPr>
        <w:t>"</w:t>
      </w:r>
      <w:r>
        <w:rPr>
          <w:b/>
          <w:lang w:val="pt_PT" w:bidi="pt_PT"/>
        </w:rPr>
        <w:t>nem lhe digam: 'Que a paz esteja com você'</w:t>
      </w:r>
      <w:r>
        <w:rPr>
          <w:b/>
          <w:lang w:val="pt_PT" w:bidi="pt_PT"/>
        </w:rPr>
        <w:t>".</w:t>
      </w:r>
    </w:p>
    <w:p>
      <w:pPr/>
      <w:r>
        <w:rPr>
          <w:lang w:val="pt_PT" w:bidi="pt_PT"/>
        </w:rPr>
      </w:r>
      <w:r>
        <w:rPr>
          <w:lang w:val="pt_PT" w:bidi="pt_PT"/>
        </w:rPr>
        <w:t>João adverte os crentes a não cumprimentarem respeitosamente um falso mestre em público. A implicação é que ele não quer que façam nada que possa parecer que estão endossando um falso mestre ou que possa dar a um falso mestre uma boa reputação aos olhos dos outros. Tradução alternativa: “não lhe dê um cumprimento respeitoso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1.11 (#1)</w:t>
      </w:r>
      <w:r>
        <w:rPr>
          <w:lang w:val="pt_PT" w:bidi="pt_PT"/>
        </w:rPr>
      </w:r>
    </w:p>
    <w:p>
      <w:pPr/>
      <w:r>
        <w:rPr>
          <w:lang w:val="pt_PT" w:bidi="pt_PT"/>
        </w:rPr>
      </w:r>
      <w:r>
        <w:rPr>
          <w:b/>
          <w:lang w:val="pt_PT" w:bidi="pt_PT"/>
        </w:rPr>
        <w:t>ὁ λέγων &amp; αὐτῷ χαίρειν</w:t>
      </w:r>
    </w:p>
    <w:p>
      <w:pPr/>
      <w:r>
        <w:rPr>
          <w:lang w:val="pt_PT" w:bidi="pt_PT"/>
        </w:rPr>
      </w:r>
      <w:r>
        <w:rPr>
          <w:b/>
          <w:lang w:val="pt_PT" w:bidi="pt_PT"/>
        </w:rPr>
        <w:t>"</w:t>
      </w:r>
      <w:r>
        <w:rPr>
          <w:b/>
          <w:lang w:val="pt_PT" w:bidi="pt_PT"/>
        </w:rPr>
        <w:t>Pois quem deseja paz a essa pessoa</w:t>
      </w:r>
      <w:r>
        <w:rPr>
          <w:b/>
          <w:lang w:val="pt_PT" w:bidi="pt_PT"/>
        </w:rPr>
        <w:t>".</w:t>
      </w:r>
    </w:p>
    <w:p>
      <w:pPr/>
      <w:r>
        <w:rPr>
          <w:lang w:val="pt_PT" w:bidi="pt_PT"/>
        </w:rPr>
      </w:r>
      <w:r>
        <w:rPr>
          <w:lang w:val="pt_PT" w:bidi="pt_PT"/>
        </w:rPr>
        <w:t xml:space="preserve">Uma tradução mais literal dirá: </w:t>
      </w:r>
      <w:r>
        <w:rPr>
          <w:b/>
          <w:lang w:val="pt_PT" w:bidi="pt_PT"/>
        </w:rPr>
        <w:t>aquele que o saúda</w:t>
      </w:r>
      <w:r>
        <w:rPr>
          <w:lang w:val="pt_PT" w:bidi="pt_PT"/>
        </w:rPr>
        <w:t xml:space="preserve">. João não se refere a uma pessoa específica ao utilizar o pronome </w:t>
      </w:r>
      <w:r>
        <w:rPr>
          <w:b/>
          <w:lang w:val="pt_PT" w:bidi="pt_PT"/>
        </w:rPr>
        <w:t>aquele</w:t>
      </w:r>
      <w:r>
        <w:rPr>
          <w:lang w:val="pt_PT" w:bidi="pt_PT"/>
        </w:rPr>
        <w:t>. Ele quer dizer qualquer pessoa que cumprimente um falso mestre. Tradução alternativa: “qualquer pessoa que lhe dê uma saudação respeitosa em público”.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1.11 (#2)</w:t>
      </w:r>
      <w:r>
        <w:rPr>
          <w:lang w:val="pt_PT" w:bidi="pt_PT"/>
        </w:rPr>
      </w:r>
    </w:p>
    <w:p>
      <w:pPr/>
      <w:r>
        <w:rPr>
          <w:lang w:val="pt_PT" w:bidi="pt_PT"/>
        </w:rPr>
      </w:r>
      <w:r>
        <w:rPr>
          <w:b/>
          <w:lang w:val="pt_PT" w:bidi="pt_PT"/>
        </w:rPr>
        <w:t>κοινωνεῖ τοῖς ἔργοις αὐτοῦ τοῖς πονηροῖς</w:t>
      </w:r>
    </w:p>
    <w:p>
      <w:pPr/>
      <w:r>
        <w:rPr>
          <w:lang w:val="pt_PT" w:bidi="pt_PT"/>
        </w:rPr>
      </w:r>
      <w:r>
        <w:rPr>
          <w:b/>
          <w:lang w:val="pt_PT" w:bidi="pt_PT"/>
        </w:rPr>
        <w:t>"</w:t>
      </w:r>
      <w:r>
        <w:rPr>
          <w:b/>
          <w:lang w:val="pt_PT" w:bidi="pt_PT"/>
        </w:rPr>
        <w:t>é seu companheiro no mal</w:t>
      </w:r>
      <w:r>
        <w:rPr>
          <w:b/>
          <w:lang w:val="pt_PT" w:bidi="pt_PT"/>
        </w:rPr>
        <w:t>".</w:t>
      </w:r>
    </w:p>
    <w:p>
      <w:pPr/>
      <w:r>
        <w:rPr>
          <w:lang w:val="pt_PT" w:bidi="pt_PT"/>
        </w:rPr>
      </w:r>
      <w:r>
        <w:rPr>
          <w:lang w:val="pt_PT" w:bidi="pt_PT"/>
        </w:rPr>
        <w:t>Uma tradução mais literal dirá:</w:t>
      </w:r>
      <w:r>
        <w:rPr>
          <w:b/>
          <w:lang w:val="pt_PT" w:bidi="pt_PT"/>
        </w:rPr>
        <w:t xml:space="preserve"> compartilha suas obras malignas</w:t>
      </w:r>
      <w:r>
        <w:rPr>
          <w:lang w:val="pt_PT" w:bidi="pt_PT"/>
        </w:rPr>
        <w:t xml:space="preserve">. </w:t>
      </w:r>
      <w:r>
        <w:rPr>
          <w:lang w:val="pt_PT" w:bidi="pt_PT"/>
        </w:rPr>
        <w:t xml:space="preserve">João está usando o verbo </w:t>
      </w:r>
      <w:r>
        <w:rPr>
          <w:b/>
          <w:lang w:val="pt_PT" w:bidi="pt_PT"/>
        </w:rPr>
        <w:t>compartilha</w:t>
      </w:r>
      <w:r>
        <w:rPr>
          <w:lang w:val="pt_PT" w:bidi="pt_PT"/>
        </w:rPr>
        <w:t xml:space="preserve"> em um sentido específico aqui para significar assistir e ajudar a promover a atividade do falso mestre. Tradução alternativa: “participa de suas obras malignas” ou “ajuda-o em suas obras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(#1)</w:t>
      </w:r>
      <w:r>
        <w:rPr>
          <w:lang w:val="pt_PT" w:bidi="pt_PT"/>
        </w:rPr>
      </w:r>
    </w:p>
    <w:p>
      <w:pPr/>
      <w:r>
        <w:rPr>
          <w:lang w:val="pt_PT" w:bidi="pt_PT"/>
        </w:rPr>
      </w:r>
      <w:r>
        <w:rPr>
          <w:b/>
          <w:lang w:val="pt_PT" w:bidi="pt_PT"/>
        </w:rPr>
        <w:t>οὐκ ἐβουλήθην διὰ χάρτου καὶ μέλανος</w:t>
      </w:r>
    </w:p>
    <w:p>
      <w:pPr/>
      <w:r>
        <w:rPr>
          <w:lang w:val="pt_PT" w:bidi="pt_PT"/>
        </w:rPr>
      </w:r>
      <w:r>
        <w:rPr>
          <w:b/>
          <w:lang w:val="pt_PT" w:bidi="pt_PT"/>
        </w:rPr>
        <w:t>"</w:t>
      </w:r>
      <w:r>
        <w:rPr>
          <w:b/>
          <w:lang w:val="pt_PT" w:bidi="pt_PT"/>
        </w:rPr>
        <w:t>mas não quis fazer isso por carta</w:t>
      </w:r>
      <w:r>
        <w:rPr>
          <w:b/>
          <w:lang w:val="pt_PT" w:bidi="pt_PT"/>
        </w:rPr>
        <w:t>".</w:t>
      </w:r>
    </w:p>
    <w:p>
      <w:pPr/>
      <w:r>
        <w:rPr>
          <w:lang w:val="pt_PT" w:bidi="pt_PT"/>
        </w:rPr>
      </w:r>
      <w:r>
        <w:rPr>
          <w:lang w:val="pt_PT" w:bidi="pt_PT"/>
        </w:rPr>
        <w:t xml:space="preserve">Uma tradução mais literal dirá: </w:t>
      </w:r>
      <w:r>
        <w:rPr>
          <w:b/>
          <w:lang w:val="pt_PT" w:bidi="pt_PT"/>
        </w:rPr>
        <w:t>eu não quero com papel e tinta</w:t>
      </w:r>
      <w:r>
        <w:rPr>
          <w:lang w:val="pt_PT" w:bidi="pt_PT"/>
        </w:rPr>
        <w:t>. Aqui, João omite algumas das palavras que uma frase precisaria em muitos idiomas para estar completa. Se for útil para seus leitores, você pode fornecer essas palavras de partes anteriores da frase. Tradução alternativa: “Eu não queria escrever essas coisas com papel e tinta”.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1.12 (#2)</w:t>
      </w:r>
      <w:r>
        <w:rPr>
          <w:lang w:val="pt_PT" w:bidi="pt_PT"/>
        </w:rPr>
      </w:r>
    </w:p>
    <w:p>
      <w:pPr/>
      <w:r>
        <w:rPr>
          <w:lang w:val="pt_PT" w:bidi="pt_PT"/>
        </w:rPr>
      </w:r>
      <w:r>
        <w:rPr>
          <w:b/>
          <w:lang w:val="pt_PT" w:bidi="pt_PT"/>
        </w:rPr>
        <w:t>διὰ χάρτου καὶ μέλανος</w:t>
      </w:r>
    </w:p>
    <w:p>
      <w:pPr/>
      <w:r>
        <w:rPr>
          <w:lang w:val="pt_PT" w:bidi="pt_PT"/>
        </w:rPr>
      </w:r>
      <w:r>
        <w:rPr>
          <w:b/>
          <w:lang w:val="pt_PT" w:bidi="pt_PT"/>
        </w:rPr>
        <w:t>"por carta".</w:t>
      </w:r>
    </w:p>
    <w:p>
      <w:pPr/>
      <w:r>
        <w:rPr>
          <w:lang w:val="pt_PT" w:bidi="pt_PT"/>
        </w:rPr>
      </w:r>
      <w:r>
        <w:rPr>
          <w:lang w:val="pt_PT" w:bidi="pt_PT"/>
        </w:rPr>
        <w:t xml:space="preserve">Uma tradução mais literal dirá: </w:t>
      </w:r>
      <w:r>
        <w:rPr>
          <w:b/>
          <w:lang w:val="pt_PT" w:bidi="pt_PT"/>
        </w:rPr>
        <w:t>com papel e tinta</w:t>
      </w:r>
      <w:r>
        <w:rPr>
          <w:lang w:val="pt_PT" w:bidi="pt_PT"/>
        </w:rPr>
        <w:t xml:space="preserve">. João não está dizendo que preferiria escrever essas coisas com algo diferente de </w:t>
      </w:r>
      <w:r>
        <w:rPr>
          <w:b/>
          <w:lang w:val="pt_PT" w:bidi="pt_PT"/>
        </w:rPr>
        <w:t>papel e tinta</w:t>
      </w:r>
      <w:r>
        <w:rPr>
          <w:lang w:val="pt_PT" w:bidi="pt_PT"/>
        </w:rPr>
        <w:t>. Pelo contrário, ele menciona esses materiais de escrita para representar a escrita em geral. Ele quer dizer que deseja visitar os crentes pessoalmente e continuar sua comunicação com eles diretamente. Tradução alternativa: “comunicar essas coisas por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1.12 (#3)</w:t>
      </w:r>
      <w:r>
        <w:rPr>
          <w:lang w:val="pt_PT" w:bidi="pt_PT"/>
        </w:rPr>
      </w:r>
    </w:p>
    <w:p>
      <w:pPr/>
      <w:r>
        <w:rPr>
          <w:lang w:val="pt_PT" w:bidi="pt_PT"/>
        </w:rPr>
      </w:r>
      <w:r>
        <w:rPr>
          <w:b/>
          <w:lang w:val="pt_PT" w:bidi="pt_PT"/>
        </w:rPr>
        <w:t>γενέσθαι</w:t>
      </w:r>
    </w:p>
    <w:p>
      <w:pPr/>
      <w:r>
        <w:rPr>
          <w:lang w:val="pt_PT" w:bidi="pt_PT"/>
        </w:rPr>
      </w:r>
      <w:r>
        <w:rPr>
          <w:b/>
          <w:lang w:val="pt_PT" w:bidi="pt_PT"/>
        </w:rPr>
        <w:t>"</w:t>
      </w:r>
      <w:r>
        <w:rPr>
          <w:b/>
          <w:lang w:val="pt_PT" w:bidi="pt_PT"/>
        </w:rPr>
        <w:t>visitá-los</w:t>
      </w:r>
      <w:r>
        <w:rPr>
          <w:b/>
          <w:lang w:val="pt_PT" w:bidi="pt_PT"/>
        </w:rPr>
        <w:t>".</w:t>
      </w:r>
    </w:p>
    <w:p>
      <w:pPr/>
      <w:r>
        <w:rPr>
          <w:lang w:val="pt_PT" w:bidi="pt_PT"/>
        </w:rPr>
      </w:r>
      <w:r>
        <w:rPr>
          <w:lang w:val="pt_PT" w:bidi="pt_PT"/>
        </w:rPr>
        <w:t xml:space="preserve">Uma tradução mais literal dirá: </w:t>
      </w:r>
      <w:r>
        <w:rPr>
          <w:b/>
          <w:lang w:val="pt_PT" w:bidi="pt_PT"/>
        </w:rPr>
        <w:t>espero vir</w:t>
      </w:r>
      <w:r>
        <w:rPr>
          <w:lang w:val="pt_PT" w:bidi="pt_PT"/>
        </w:rPr>
        <w:t xml:space="preserve">. Em um contexto como este, seu idioma pode usar "ir" em vez de </w:t>
      </w:r>
      <w:r>
        <w:rPr>
          <w:b/>
          <w:lang w:val="pt_PT" w:bidi="pt_PT"/>
        </w:rPr>
        <w:t>vir</w:t>
      </w:r>
      <w:r>
        <w:rPr>
          <w:lang w:val="pt_PT" w:bidi="pt_PT"/>
        </w:rPr>
        <w:t>. Tradução alternativa: "para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João 1.12 (#4)</w:t>
      </w:r>
      <w:r>
        <w:rPr>
          <w:lang w:val="pt_PT" w:bidi="pt_PT"/>
        </w:rPr>
      </w:r>
    </w:p>
    <w:p>
      <w:pPr/>
      <w:r>
        <w:rPr>
          <w:lang w:val="pt_PT" w:bidi="pt_PT"/>
        </w:rPr>
      </w:r>
      <w:r>
        <w:rPr>
          <w:b/>
          <w:lang w:val="pt_PT" w:bidi="pt_PT"/>
        </w:rPr>
        <w:t>στόμα πρὸς στόμα λαλῆσαι</w:t>
      </w:r>
    </w:p>
    <w:p>
      <w:pPr/>
      <w:r>
        <w:rPr>
          <w:lang w:val="pt_PT" w:bidi="pt_PT"/>
        </w:rPr>
      </w:r>
      <w:r>
        <w:rPr>
          <w:b/>
          <w:lang w:val="pt_PT" w:bidi="pt_PT"/>
        </w:rPr>
        <w:t>"</w:t>
      </w:r>
      <w:r>
        <w:rPr>
          <w:b/>
          <w:lang w:val="pt_PT" w:bidi="pt_PT"/>
        </w:rPr>
        <w:t>e falar com vocês pessoalmente</w:t>
      </w:r>
      <w:r>
        <w:rPr>
          <w:b/>
          <w:lang w:val="pt_PT" w:bidi="pt_PT"/>
        </w:rPr>
        <w:t>".</w:t>
      </w:r>
    </w:p>
    <w:p>
      <w:pPr/>
      <w:r>
        <w:rPr>
          <w:lang w:val="pt_PT" w:bidi="pt_PT"/>
        </w:rPr>
      </w:r>
      <w:r>
        <w:rPr>
          <w:lang w:val="pt_PT" w:bidi="pt_PT"/>
        </w:rPr>
        <w:t xml:space="preserve">Uma tradução mais literal dirá: </w:t>
      </w:r>
      <w:r>
        <w:rPr>
          <w:b/>
          <w:lang w:val="pt_PT" w:bidi="pt_PT"/>
        </w:rPr>
        <w:t>falar de boca a boca</w:t>
      </w:r>
      <w:r>
        <w:rPr>
          <w:lang w:val="pt_PT" w:bidi="pt_PT"/>
        </w:rPr>
        <w:t xml:space="preserve">. </w:t>
      </w:r>
      <w:r>
        <w:rPr>
          <w:lang w:val="pt_PT" w:bidi="pt_PT"/>
        </w:rPr>
        <w:t xml:space="preserve">A expressão </w:t>
      </w:r>
      <w:r>
        <w:rPr>
          <w:b/>
          <w:lang w:val="pt_PT" w:bidi="pt_PT"/>
        </w:rPr>
        <w:t>boca a boca</w:t>
      </w:r>
      <w:r>
        <w:rPr>
          <w:lang w:val="pt_PT" w:bidi="pt_PT"/>
        </w:rPr>
        <w:t xml:space="preserve"> descreve pessoas conversando pessoalmente. Você pode usar uma expressão em seu próprio idioma com o mesmo significado ou usar uma linguagem simples. Tradução alternativa: “falar cara a cara” ou “</w:t>
      </w:r>
      <w:r>
        <w:rPr>
          <w:lang w:val="pt_PT" w:bidi="pt_PT"/>
        </w:rPr>
        <w:t>e conversaremos de viva voz</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(#5)</w:t>
      </w:r>
      <w:r>
        <w:rPr>
          <w:lang w:val="pt_PT" w:bidi="pt_PT"/>
        </w:rPr>
      </w:r>
    </w:p>
    <w:p>
      <w:pPr/>
      <w:r>
        <w:rPr>
          <w:lang w:val="pt_PT" w:bidi="pt_PT"/>
        </w:rPr>
      </w:r>
      <w:r>
        <w:rPr>
          <w:b/>
          <w:lang w:val="pt_PT" w:bidi="pt_PT"/>
        </w:rPr>
        <w:t>ἵνα ἡ χαρὰ ὑμῶν πεπληρωμένη ᾖ</w:t>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Se for útil no seu idioma, você pode expressar isso com uma forma verbal passiva. Tradução alternativa: “para que isso complete sua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João 1.12 (#6)</w:t>
      </w:r>
      <w:r>
        <w:rPr>
          <w:lang w:val="pt_PT" w:bidi="pt_PT"/>
        </w:rPr>
      </w:r>
    </w:p>
    <w:p>
      <w:pPr/>
      <w:r>
        <w:rPr>
          <w:lang w:val="pt_PT" w:bidi="pt_PT"/>
        </w:rPr>
      </w:r>
      <w:r>
        <w:rPr>
          <w:b/>
          <w:lang w:val="pt_PT" w:bidi="pt_PT"/>
        </w:rPr>
        <w:t>ἵνα ἡ χαρὰ ὑμῶν πεπληρωμένη ᾖ</w:t>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como “alegre”. Tradução alternativa: “para que isso o deixe completamente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1.12 (#7)</w:t>
      </w:r>
      <w:r>
        <w:rPr>
          <w:lang w:val="pt_PT" w:bidi="pt_PT"/>
        </w:rPr>
      </w:r>
    </w:p>
    <w:p>
      <w:pPr/>
      <w:r>
        <w:rPr>
          <w:lang w:val="pt_PT" w:bidi="pt_PT"/>
        </w:rPr>
      </w:r>
      <w:r>
        <w:rPr>
          <w:b/>
          <w:lang w:val="pt_PT" w:bidi="pt_PT"/>
        </w:rPr>
        <w:t>ἡ χαρὰ ὑμῶν πεπληρωμένη ᾖ</w:t>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Veja a nota na Parte 3 da Introdução Geral a 2 João sobre a questão textual aqui. Tradução alternativa: “nosso gozo possa ser cumprido”.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1.12 (#8)</w:t>
      </w:r>
      <w:r>
        <w:rPr>
          <w:lang w:val="pt_PT" w:bidi="pt_PT"/>
        </w:rPr>
      </w:r>
    </w:p>
    <w:p>
      <w:pPr/>
      <w:r>
        <w:rPr>
          <w:lang w:val="pt_PT" w:bidi="pt_PT"/>
        </w:rPr>
      </w:r>
      <w:r>
        <w:rPr>
          <w:b/>
          <w:lang w:val="pt_PT" w:bidi="pt_PT"/>
        </w:rPr>
        <w:t>ὑμῶν</w:t>
      </w:r>
    </w:p>
    <w:p>
      <w:pPr/>
      <w:r>
        <w:rPr>
          <w:lang w:val="pt_PT" w:bidi="pt_PT"/>
        </w:rPr>
      </w:r>
      <w:r>
        <w:rPr>
          <w:b/>
          <w:lang w:val="pt_PT" w:bidi="pt_PT"/>
        </w:rPr>
        <w:t>"nossa".</w:t>
      </w:r>
    </w:p>
    <w:p>
      <w:pPr/>
      <w:r>
        <w:rPr>
          <w:lang w:val="pt_PT" w:bidi="pt_PT"/>
        </w:rPr>
      </w:r>
      <w:r>
        <w:rPr>
          <w:lang w:val="pt_PT" w:bidi="pt_PT"/>
        </w:rPr>
        <w:t xml:space="preserve">Uma tradução mais literal dirá: </w:t>
      </w:r>
      <w:r>
        <w:rPr>
          <w:b/>
          <w:lang w:val="pt_PT" w:bidi="pt_PT"/>
        </w:rPr>
        <w:t>para que a sua alegria</w:t>
      </w:r>
      <w:r>
        <w:rPr>
          <w:lang w:val="pt_PT" w:bidi="pt_PT"/>
        </w:rPr>
        <w:t xml:space="preserve">. Se você usar "nossa" aqui em vez de </w:t>
      </w:r>
      <w:r>
        <w:rPr>
          <w:b/>
          <w:lang w:val="pt_PT" w:bidi="pt_PT"/>
        </w:rPr>
        <w:t>sua</w:t>
      </w:r>
      <w:r>
        <w:rPr>
          <w:lang w:val="pt_PT" w:bidi="pt_PT"/>
        </w:rPr>
        <w:t>, incluiria tanto João quanto os destinatários da carta.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1.13 (#1)</w:t>
      </w:r>
      <w:r>
        <w:rPr>
          <w:lang w:val="pt_PT" w:bidi="pt_PT"/>
        </w:rPr>
      </w:r>
    </w:p>
    <w:p>
      <w:pPr/>
      <w:r>
        <w:rPr>
          <w:lang w:val="pt_PT" w:bidi="pt_PT"/>
        </w:rPr>
      </w:r>
      <w:r>
        <w:rPr>
          <w:b/>
          <w:lang w:val="pt_PT" w:bidi="pt_PT"/>
        </w:rPr>
        <w:t>τὰ τέκνα τῆς ἀδελφῆς σου τῆς ἐκλεκτῆς</w:t>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Veja a discussão desta metáfora na Parte 3 da Introdução. Assim como João usa o termo “querida Senhora” como uma expressão figurada para o grupo de crentes a quem ele está escrevendo em </w:t>
      </w:r>
      <w:r>
        <w:rPr>
          <w:lang w:val="pt_PT" w:bidi="pt_PT"/>
        </w:rPr>
        <w:t>1.1</w:t>
      </w:r>
      <w:r>
        <w:rPr>
          <w:lang w:val="pt_PT" w:bidi="pt_PT"/>
        </w:rPr>
        <w:t xml:space="preserve"> e o termo “seus filhos” para os membros desse grupo, aqui também João está descrevendo seu próprio grupo de crentes como a </w:t>
      </w:r>
      <w:r>
        <w:rPr>
          <w:b/>
          <w:lang w:val="pt_PT" w:bidi="pt_PT"/>
        </w:rPr>
        <w:t>querida</w:t>
      </w:r>
      <w:r>
        <w:rPr>
          <w:lang w:val="pt_PT" w:bidi="pt_PT"/>
        </w:rPr>
        <w:t xml:space="preserve"> </w:t>
      </w:r>
      <w:r>
        <w:rPr>
          <w:b/>
          <w:lang w:val="pt_PT" w:bidi="pt_PT"/>
        </w:rPr>
        <w:t xml:space="preserve">Irmã </w:t>
      </w:r>
      <w:r>
        <w:rPr>
          <w:lang w:val="pt_PT" w:bidi="pt_PT"/>
        </w:rPr>
        <w:t xml:space="preserve">daquele grupo e os membros de seu grupo como os </w:t>
      </w:r>
      <w:r>
        <w:rPr>
          <w:b/>
          <w:lang w:val="pt_PT" w:bidi="pt_PT"/>
        </w:rPr>
        <w:t>filhos</w:t>
      </w:r>
      <w:r>
        <w:rPr>
          <w:lang w:val="pt_PT" w:bidi="pt_PT"/>
        </w:rPr>
        <w:t xml:space="preserve"> dessa irmã. Se você optar por manter a metáfora no texto, pode querer incluir uma explicação do significado em uma nota de rodapé. Tradução alternativa: “Os membros do grupo escolhido de crentes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1.13 (#2)</w:t>
      </w:r>
      <w:r>
        <w:rPr>
          <w:lang w:val="pt_PT" w:bidi="pt_PT"/>
        </w:rPr>
      </w:r>
    </w:p>
    <w:p>
      <w:pPr/>
      <w:r>
        <w:rPr>
          <w:lang w:val="pt_PT" w:bidi="pt_PT"/>
        </w:rPr>
      </w:r>
      <w:r>
        <w:rPr>
          <w:b/>
          <w:lang w:val="pt_PT" w:bidi="pt_PT"/>
        </w:rPr>
        <w:t>τὰ τέκνα τῆς ἀδελφῆς σου τῆς ἐκλεκτῆς</w:t>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Uma tradução mais literal dirá: </w:t>
      </w:r>
      <w:r>
        <w:rPr>
          <w:b/>
          <w:lang w:val="pt_PT" w:bidi="pt_PT"/>
        </w:rPr>
        <w:t>irmã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alguém que Deus selecionou para receber a salvação. Na metáfora de João, isso se refere a uma igreja ou grupo de pessoas que Deus escolheu para receber a salvação. Tradução alternativa: “Os membros deste grupo de crentes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1.13 (#3)</w:t>
      </w:r>
      <w:r>
        <w:rPr>
          <w:lang w:val="pt_PT" w:bidi="pt_PT"/>
        </w:rPr>
      </w:r>
    </w:p>
    <w:p>
      <w:pPr/>
      <w:r>
        <w:rPr>
          <w:lang w:val="pt_PT" w:bidi="pt_PT"/>
        </w:rPr>
      </w:r>
      <w:r>
        <w:rPr>
          <w:b/>
          <w:lang w:val="pt_PT" w:bidi="pt_PT"/>
        </w:rPr>
        <w:t>ἀσπάζεταί σε</w:t>
      </w:r>
    </w:p>
    <w:p>
      <w:pPr/>
      <w:r>
        <w:rPr>
          <w:lang w:val="pt_PT" w:bidi="pt_PT"/>
        </w:rPr>
      </w:r>
      <w:r>
        <w:rPr>
          <w:b/>
          <w:lang w:val="pt_PT" w:bidi="pt_PT"/>
        </w:rPr>
        <w:t>"</w:t>
      </w:r>
      <w:r>
        <w:rPr>
          <w:b/>
          <w:lang w:val="pt_PT" w:bidi="pt_PT"/>
        </w:rPr>
        <w:t>mandam saudações</w:t>
      </w:r>
      <w:r>
        <w:rPr>
          <w:b/>
          <w:lang w:val="pt_PT" w:bidi="pt_PT"/>
        </w:rPr>
        <w:t>".</w:t>
      </w:r>
    </w:p>
    <w:p>
      <w:pPr/>
      <w:r>
        <w:rPr>
          <w:lang w:val="pt_PT" w:bidi="pt_PT"/>
        </w:rPr>
      </w:r>
      <w:r>
        <w:rPr>
          <w:lang w:val="pt_PT" w:bidi="pt_PT"/>
        </w:rPr>
        <w:t>Como era costume nesta cultura, João conclui a carta enviando saudações das pessoas que estão com ele e que podem conhecer as pessoas para quem ele está escrevendo. Sua língua pode ter uma maneira específica de compartilhar saudações em uma carta. Se for o caso, você pode usar essa forma aqui. Tradução alternativa: “saúdam você” ou “pedem para serem lembrados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1.13 (#4)</w:t>
      </w:r>
      <w:r>
        <w:rPr>
          <w:lang w:val="pt_PT" w:bidi="pt_PT"/>
        </w:rPr>
      </w:r>
    </w:p>
    <w:p>
      <w:pPr/>
      <w:r>
        <w:rPr>
          <w:lang w:val="pt_PT" w:bidi="pt_PT"/>
        </w:rPr>
      </w:r>
      <w:r>
        <w:rPr>
          <w:b/>
          <w:lang w:val="pt_PT" w:bidi="pt_PT"/>
        </w:rPr>
        <w:t>σε &amp; σου</w:t>
      </w:r>
    </w:p>
    <w:p>
      <w:pPr/>
      <w:r>
        <w:rPr>
          <w:lang w:val="pt_PT" w:bidi="pt_PT"/>
        </w:rPr>
      </w:r>
      <w:r>
        <w:rPr>
          <w:b/>
          <w:lang w:val="pt_PT" w:bidi="pt_PT"/>
        </w:rPr>
        <w:t>"sua".</w:t>
      </w:r>
    </w:p>
    <w:p>
      <w:pPr/>
      <w:r>
        <w:rPr>
          <w:lang w:val="pt_PT" w:bidi="pt_PT"/>
        </w:rPr>
      </w:r>
      <w:r>
        <w:rPr>
          <w:lang w:val="pt_PT" w:bidi="pt_PT"/>
        </w:rPr>
        <w:t xml:space="preserve">Uma tradução mais literal dirá: </w:t>
      </w:r>
      <w:r>
        <w:rPr>
          <w:b/>
          <w:lang w:val="pt_PT" w:bidi="pt_PT"/>
        </w:rPr>
        <w:t>Os filhos de sua irmã saúdam você</w:t>
      </w:r>
      <w:r>
        <w:rPr>
          <w:lang w:val="pt_PT" w:bidi="pt_PT"/>
        </w:rPr>
        <w:t xml:space="preserve">. Os pronomes singulares </w:t>
      </w:r>
      <w:r>
        <w:rPr>
          <w:b/>
          <w:lang w:val="pt_PT" w:bidi="pt_PT"/>
        </w:rPr>
        <w:t>sua</w:t>
      </w:r>
      <w:r>
        <w:rPr>
          <w:lang w:val="pt_PT" w:bidi="pt_PT"/>
        </w:rPr>
        <w:t xml:space="preserve"> e </w:t>
      </w:r>
      <w:r>
        <w:rPr>
          <w:b/>
          <w:lang w:val="pt_PT" w:bidi="pt_PT"/>
        </w:rPr>
        <w:t>você</w:t>
      </w:r>
      <w:r>
        <w:rPr>
          <w:lang w:val="pt_PT" w:bidi="pt_PT"/>
        </w:rPr>
        <w:t xml:space="preserve"> estão em conformidade com a metáfora de João ao escrever para uma congregação como se fosse uma senhora. Se for mais claro no seu idioma, você pode usar formas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