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3">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4">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5">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6">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19">
        <w:r>
          <w:rPr>
            <w:lang w:val="en_US" w:bidi="en_US"/>
          </w:rPr>
          <w:rPr>
            <w:color w:val="0000EE"/>
            <w:u w:val="single"/>
          </w:rPr>
          <w:t>1:11</w:t>
        </w:r>
      </w:hyperlink>
      <w:r>
        <w:rPr>
          <w:lang w:val="en_US" w:bidi="en_US"/>
        </w:rPr>
        <w:t xml:space="preserve">, </w:t>
      </w:r>
      <w:hyperlink r:id="rId20">
        <w:r>
          <w:rPr>
            <w:lang w:val="en_US" w:bidi="en_US"/>
          </w:rPr>
          <w:rPr>
            <w:color w:val="0000EE"/>
            <w:u w:val="single"/>
          </w:rPr>
          <w:t>5:14</w:t>
        </w:r>
      </w:hyperlink>
      <w:r>
        <w:rPr>
          <w:lang w:val="en_US" w:bidi="en_US"/>
        </w:rPr>
        <w:t xml:space="preserve">, and </w:t>
      </w:r>
      <w:hyperlink r:id="rId21">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0">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7">
        <w:r>
          <w:rPr>
            <w:lang w:val="en_US" w:bidi="en_US"/>
          </w:rPr>
          <w:rPr>
            <w:color w:val="0000EE"/>
            <w:u w:val="single"/>
          </w:rPr>
          <w:t>1:9</w:t>
        </w:r>
      </w:hyperlink>
      <w:r>
        <w:rPr>
          <w:lang w:val="en_US" w:bidi="en_US"/>
        </w:rPr>
        <w:t xml:space="preserve"> and </w:t>
      </w:r>
      <w:hyperlink r:id="rId18">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5">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2">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3">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4">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5">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6">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7">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29">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0">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1">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2">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3">
        <w:r>
          <w:rPr>
            <w:lang w:val="en_US" w:bidi="en_US"/>
          </w:rPr>
          <w:rPr>
            <w:color w:val="0000EE"/>
            <w:u w:val="single"/>
          </w:rPr>
          <w:t>36</w:t>
        </w:r>
      </w:hyperlink>
      <w:r>
        <w:rPr>
          <w:lang w:val="en_US" w:bidi="en_US"/>
        </w:rPr>
        <w:t xml:space="preserve">, Levites in v. </w:t>
      </w:r>
      <w:hyperlink r:id="rId22">
        <w:r>
          <w:rPr>
            <w:lang w:val="en_US" w:bidi="en_US"/>
          </w:rPr>
          <w:rPr>
            <w:color w:val="0000EE"/>
            <w:u w:val="single"/>
          </w:rPr>
          <w:t>40</w:t>
        </w:r>
      </w:hyperlink>
      <w:r>
        <w:rPr>
          <w:lang w:val="en_US" w:bidi="en_US"/>
        </w:rPr>
        <w:t xml:space="preserve">, singers in v. </w:t>
      </w:r>
      <w:hyperlink r:id="rId30">
        <w:r>
          <w:rPr>
            <w:lang w:val="en_US" w:bidi="en_US"/>
          </w:rPr>
          <w:rPr>
            <w:color w:val="0000EE"/>
            <w:u w:val="single"/>
          </w:rPr>
          <w:t>41</w:t>
        </w:r>
      </w:hyperlink>
      <w:r>
        <w:rPr>
          <w:lang w:val="en_US" w:bidi="en_US"/>
        </w:rPr>
        <w:t xml:space="preserve">, gatekeepers in v. </w:t>
      </w:r>
      <w:hyperlink r:id="rId34">
        <w:r>
          <w:rPr>
            <w:lang w:val="en_US" w:bidi="en_US"/>
          </w:rPr>
          <w:rPr>
            <w:color w:val="0000EE"/>
            <w:u w:val="single"/>
          </w:rPr>
          <w:t>42</w:t>
        </w:r>
      </w:hyperlink>
      <w:r>
        <w:rPr>
          <w:lang w:val="en_US" w:bidi="en_US"/>
        </w:rPr>
        <w:t xml:space="preserve">, and temple servants in v. </w:t>
      </w:r>
      <w:hyperlink r:id="rId26">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5">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6">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7">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38">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39">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0">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5">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2">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2">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2">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1">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38">
        <w:r>
          <w:rPr>
            <w:lang w:val="en_US" w:bidi="en_US"/>
          </w:rPr>
          <w:rPr>
            <w:color w:val="0000EE"/>
            <w:u w:val="single"/>
          </w:rPr>
          <w:t>2:69</w:t>
        </w:r>
      </w:hyperlink>
      <w:r>
        <w:rPr>
          <w:lang w:val="en_US" w:bidi="en_US"/>
        </w:rPr>
        <w:t xml:space="preserve"> and </w:t>
      </w:r>
      <w:hyperlink r:id="rId42">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1">
        <w:r>
          <w:rPr>
            <w:lang w:val="en_US" w:bidi="en_US"/>
          </w:rPr>
          <w:rPr>
            <w:color w:val="0000EE"/>
            <w:u w:val="single"/>
          </w:rPr>
          <w:t>2:63</w:t>
        </w:r>
      </w:hyperlink>
      <w:r>
        <w:rPr>
          <w:lang w:val="en_US" w:bidi="en_US"/>
        </w:rPr>
        <w:t xml:space="preserve"> and </w:t>
      </w:r>
      <w:hyperlink r:id="rId43">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0">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4">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3">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5">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6">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6">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3">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7">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5">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6">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48">
        <w:r>
          <w:rPr>
            <w:lang w:val="en_US" w:bidi="en_US"/>
          </w:rPr>
          <w:rPr>
            <w:color w:val="0000EE"/>
            <w:u w:val="single"/>
          </w:rPr>
          <w:t>4:24</w:t>
        </w:r>
      </w:hyperlink>
      <w:r>
        <w:rPr>
          <w:lang w:val="en_US" w:bidi="en_US"/>
        </w:rPr>
        <w:t xml:space="preserve"> the book will bring readers back to where it left off in </w:t>
      </w:r>
      <w:hyperlink r:id="rId49">
        <w:r>
          <w:rPr>
            <w:lang w:val="en_US" w:bidi="en_US"/>
          </w:rPr>
          <w:rPr>
            <w:color w:val="0000EE"/>
            <w:u w:val="single"/>
          </w:rPr>
          <w:t>4:5</w:t>
        </w:r>
      </w:hyperlink>
      <w:r>
        <w:rPr>
          <w:lang w:val="en_US" w:bidi="en_US"/>
        </w:rPr>
        <w:t xml:space="preserve">, and then, in </w:t>
      </w:r>
      <w:hyperlink r:id="rId50">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1">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2">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3">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4">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5">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6">
        <w:r>
          <w:rPr>
            <w:lang w:val="en_US" w:bidi="en_US"/>
          </w:rPr>
          <w:rPr>
            <w:color w:val="0000EE"/>
            <w:u w:val="single"/>
          </w:rPr>
          <w:t>4:9</w:t>
        </w:r>
      </w:hyperlink>
      <w:r>
        <w:rPr>
          <w:lang w:val="en_US" w:bidi="en_US"/>
        </w:rPr>
        <w:t xml:space="preserve"> and </w:t>
      </w:r>
      <w:hyperlink r:id="rId56">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6">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6">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1">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2">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6">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6">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6">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3">
        <w:r>
          <w:rPr>
            <w:lang w:val="en_US" w:bidi="en_US"/>
          </w:rPr>
          <w:rPr>
            <w:color w:val="0000EE"/>
            <w:u w:val="single"/>
          </w:rPr>
          <w:t>5:11</w:t>
        </w:r>
      </w:hyperlink>
      <w:r>
        <w:rPr>
          <w:lang w:val="en_US" w:bidi="en_US"/>
        </w:rPr>
        <w:t xml:space="preserve">, and “to build this house and to complete this structure,” </w:t>
      </w:r>
      <w:hyperlink r:id="rId64">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5">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5">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7">
        <w:r>
          <w:rPr>
            <w:lang w:val="en_US" w:bidi="en_US"/>
          </w:rPr>
          <w:rPr>
            <w:color w:val="0000EE"/>
            <w:u w:val="single"/>
          </w:rPr>
          <w:t>4:19</w:t>
        </w:r>
      </w:hyperlink>
      <w:r>
        <w:rPr>
          <w:lang w:val="en_US" w:bidi="en_US"/>
        </w:rPr>
        <w:t xml:space="preserve"> that he had his court officials search in this collection. Verses </w:t>
      </w:r>
      <w:hyperlink r:id="rId68">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7">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6">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6">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6">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and </w:t>
      </w:r>
      <w:hyperlink r:id="rId46">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and </w:t>
      </w:r>
      <w:hyperlink r:id="rId60">
        <w:r>
          <w:rPr>
            <w:lang w:val="en_US" w:bidi="en_US"/>
          </w:rPr>
          <w:rPr>
            <w:color w:val="0000EE"/>
            <w:u w:val="single"/>
          </w:rPr>
          <w:t>4:17</w:t>
        </w:r>
      </w:hyperlink>
      <w:r>
        <w:rPr>
          <w:lang w:val="en_US" w:bidi="en_US"/>
        </w:rPr>
        <w:t xml:space="preserve">. As in </w:t>
      </w:r>
      <w:hyperlink r:id="rId66">
        <w:r>
          <w:rPr>
            <w:lang w:val="en_US" w:bidi="en_US"/>
          </w:rPr>
          <w:rPr>
            <w:color w:val="0000EE"/>
            <w:u w:val="single"/>
          </w:rPr>
          <w:t>4:13</w:t>
        </w:r>
      </w:hyperlink>
      <w:r>
        <w:rPr>
          <w:lang w:val="en_US" w:bidi="en_US"/>
        </w:rPr>
        <w:t xml:space="preserve"> and </w:t>
      </w:r>
      <w:hyperlink r:id="rId69">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5">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69">
        <w:r>
          <w:rPr>
            <w:lang w:val="en_US" w:bidi="en_US"/>
          </w:rPr>
          <w:rPr>
            <w:color w:val="0000EE"/>
            <w:u w:val="single"/>
          </w:rPr>
          <w:t>4:14</w:t>
        </w:r>
      </w:hyperlink>
      <w:r>
        <w:rPr>
          <w:lang w:val="en_US" w:bidi="en_US"/>
        </w:rPr>
        <w:t>), and he would also lose revenue (</w:t>
      </w:r>
      <w:hyperlink r:id="rId66">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0">
        <w:r>
          <w:rPr>
            <w:lang w:val="en_US" w:bidi="en_US"/>
          </w:rPr>
          <w:rPr>
            <w:color w:val="0000EE"/>
            <w:u w:val="single"/>
          </w:rPr>
          <w:t>6:4</w:t>
        </w:r>
      </w:hyperlink>
      <w:r>
        <w:rPr>
          <w:lang w:val="en_US" w:bidi="en_US"/>
        </w:rPr>
        <w:t xml:space="preserve">, and Darius speaks of himself that way in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3">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7">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7">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58">
        <w:r>
          <w:rPr>
            <w:lang w:val="en_US" w:bidi="en_US"/>
          </w:rPr>
          <w:rPr>
            <w:color w:val="0000EE"/>
            <w:u w:val="single"/>
          </w:rPr>
          <w:t>4:7</w:t>
        </w:r>
      </w:hyperlink>
      <w:r>
        <w:rPr>
          <w:lang w:val="en_US" w:bidi="en_US"/>
        </w:rPr>
        <w:t xml:space="preserve">, </w:t>
      </w:r>
      <w:hyperlink r:id="rId46">
        <w:r>
          <w:rPr>
            <w:lang w:val="en_US" w:bidi="en_US"/>
          </w:rPr>
          <w:rPr>
            <w:color w:val="0000EE"/>
            <w:u w:val="single"/>
          </w:rPr>
          <w:t>4:9</w:t>
        </w:r>
      </w:hyperlink>
      <w:r>
        <w:rPr>
          <w:lang w:val="en_US" w:bidi="en_US"/>
        </w:rPr>
        <w:t xml:space="preserve"> and </w:t>
      </w:r>
      <w:hyperlink r:id="rId60">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49">
        <w:r>
          <w:rPr>
            <w:lang w:val="en_US" w:bidi="en_US"/>
          </w:rPr>
          <w:rPr>
            <w:color w:val="0000EE"/>
            <w:u w:val="single"/>
          </w:rPr>
          <w:t>4:5</w:t>
        </w:r>
      </w:hyperlink>
      <w:r>
        <w:rPr>
          <w:lang w:val="en_US" w:bidi="en_US"/>
        </w:rPr>
        <w:t xml:space="preserve">. (If it would be helpful, review the note to </w:t>
      </w:r>
      <w:hyperlink r:id="rId74">
        <w:r>
          <w:rPr>
            <w:lang w:val="en_US" w:bidi="en_US"/>
          </w:rPr>
          <w:rPr>
            <w:color w:val="0000EE"/>
            <w:u w:val="single"/>
          </w:rPr>
          <w:t>4:6</w:t>
        </w:r>
      </w:hyperlink>
      <w:r>
        <w:rPr>
          <w:lang w:val="en_US" w:bidi="en_US"/>
        </w:rPr>
        <w:t xml:space="preserve">. That note explains how the book tells of later events in </w:t>
      </w:r>
      <w:hyperlink r:id="rId75">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48">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7">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7">
        <w:r>
          <w:rPr>
            <w:lang w:val="en_US" w:bidi="en_US"/>
          </w:rPr>
          <w:rPr>
            <w:color w:val="0000EE"/>
            <w:u w:val="single"/>
          </w:rPr>
          <w:t>4:19</w:t>
        </w:r>
      </w:hyperlink>
      <w:r>
        <w:rPr>
          <w:lang w:val="en_US" w:bidi="en_US"/>
        </w:rPr>
        <w:t xml:space="preserve"> and </w:t>
      </w:r>
      <w:hyperlink r:id="rId55">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5">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6">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3">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3">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4">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5">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1">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78">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79">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3">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3">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6">
        <w:r>
          <w:rPr>
            <w:lang w:val="en_US" w:bidi="en_US"/>
          </w:rPr>
          <w:rPr>
            <w:color w:val="0000EE"/>
            <w:u w:val="single"/>
          </w:rPr>
          <w:t>4:10</w:t>
        </w:r>
      </w:hyperlink>
      <w:r>
        <w:rPr>
          <w:lang w:val="en_US" w:bidi="en_US"/>
        </w:rPr>
        <w:t xml:space="preserve"> and </w:t>
      </w:r>
      <w:hyperlink r:id="rId59">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0">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1">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2">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0">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78">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0">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3">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3">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6">
        <w:r>
          <w:rPr>
            <w:lang w:val="en_US" w:bidi="en_US"/>
          </w:rPr>
          <w:rPr>
            <w:color w:val="0000EE"/>
            <w:u w:val="single"/>
          </w:rPr>
          <w:t>4:13</w:t>
        </w:r>
      </w:hyperlink>
      <w:r>
        <w:rPr>
          <w:lang w:val="en_US" w:bidi="en_US"/>
        </w:rPr>
        <w:t xml:space="preserve">, </w:t>
      </w:r>
      <w:hyperlink r:id="rId69">
        <w:r>
          <w:rPr>
            <w:lang w:val="en_US" w:bidi="en_US"/>
          </w:rPr>
          <w:rPr>
            <w:color w:val="0000EE"/>
            <w:u w:val="single"/>
          </w:rPr>
          <w:t>4:14</w:t>
        </w:r>
      </w:hyperlink>
      <w:r>
        <w:rPr>
          <w:lang w:val="en_US" w:bidi="en_US"/>
        </w:rPr>
        <w:t xml:space="preserve">, and </w:t>
      </w:r>
      <w:hyperlink r:id="rId55">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6">
        <w:r>
          <w:rPr>
            <w:lang w:val="en_US" w:bidi="en_US"/>
          </w:rPr>
          <w:rPr>
            <w:color w:val="0000EE"/>
            <w:u w:val="single"/>
          </w:rPr>
          <w:t>4:10</w:t>
        </w:r>
      </w:hyperlink>
      <w:r>
        <w:rPr>
          <w:lang w:val="en_US" w:bidi="en_US"/>
        </w:rPr>
        <w:t xml:space="preserve">, </w:t>
      </w:r>
      <w:hyperlink r:id="rId59">
        <w:r>
          <w:rPr>
            <w:lang w:val="en_US" w:bidi="en_US"/>
          </w:rPr>
          <w:rPr>
            <w:color w:val="0000EE"/>
            <w:u w:val="single"/>
          </w:rPr>
          <w:t>4:11</w:t>
        </w:r>
      </w:hyperlink>
      <w:r>
        <w:rPr>
          <w:lang w:val="en_US" w:bidi="en_US"/>
        </w:rPr>
        <w:t xml:space="preserve">, </w:t>
      </w:r>
      <w:hyperlink r:id="rId60">
        <w:r>
          <w:rPr>
            <w:lang w:val="en_US" w:bidi="en_US"/>
          </w:rPr>
          <w:rPr>
            <w:color w:val="0000EE"/>
            <w:u w:val="single"/>
          </w:rPr>
          <w:t>4:17</w:t>
        </w:r>
      </w:hyperlink>
      <w:r>
        <w:rPr>
          <w:lang w:val="en_US" w:bidi="en_US"/>
        </w:rPr>
        <w:t xml:space="preserve">, and </w:t>
      </w:r>
      <w:hyperlink r:id="rId62">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3">
        <w:r>
          <w:rPr>
            <w:lang w:val="en_US" w:bidi="en_US"/>
          </w:rPr>
          <w:rPr>
            <w:color w:val="0000EE"/>
            <w:u w:val="single"/>
          </w:rPr>
          <w:t>4:11–16</w:t>
        </w:r>
      </w:hyperlink>
      <w:r>
        <w:rPr>
          <w:lang w:val="en_US" w:bidi="en_US"/>
        </w:rPr>
        <w:t xml:space="preserve">, </w:t>
      </w:r>
      <w:hyperlink r:id="rId84">
        <w:r>
          <w:rPr>
            <w:lang w:val="en_US" w:bidi="en_US"/>
          </w:rPr>
          <w:rPr>
            <w:color w:val="0000EE"/>
            <w:u w:val="single"/>
          </w:rPr>
          <w:t>4:17–22</w:t>
        </w:r>
      </w:hyperlink>
      <w:r>
        <w:rPr>
          <w:lang w:val="en_US" w:bidi="en_US"/>
        </w:rPr>
        <w:t xml:space="preserve">, and </w:t>
      </w:r>
      <w:hyperlink r:id="rId85">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49">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6">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7">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5">
        <w:r>
          <w:rPr>
            <w:lang w:val="en_US" w:bidi="en_US"/>
          </w:rPr>
          <w:rPr>
            <w:color w:val="0000EE"/>
            <w:u w:val="single"/>
          </w:rPr>
          <w:t>4:21</w:t>
        </w:r>
      </w:hyperlink>
      <w:r>
        <w:rPr>
          <w:lang w:val="en_US" w:bidi="en_US"/>
        </w:rPr>
        <w:t xml:space="preserve">, </w:t>
      </w:r>
      <w:hyperlink r:id="rId88">
        <w:r>
          <w:rPr>
            <w:lang w:val="en_US" w:bidi="en_US"/>
          </w:rPr>
          <w:rPr>
            <w:color w:val="0000EE"/>
            <w:u w:val="single"/>
          </w:rPr>
          <w:t>4:23</w:t>
        </w:r>
      </w:hyperlink>
      <w:r>
        <w:rPr>
          <w:lang w:val="en_US" w:bidi="en_US"/>
        </w:rPr>
        <w:t xml:space="preserve">, </w:t>
      </w:r>
      <w:hyperlink r:id="rId48">
        <w:r>
          <w:rPr>
            <w:lang w:val="en_US" w:bidi="en_US"/>
          </w:rPr>
          <w:rPr>
            <w:color w:val="0000EE"/>
            <w:u w:val="single"/>
          </w:rPr>
          <w:t>4:24</w:t>
        </w:r>
      </w:hyperlink>
      <w:r>
        <w:rPr>
          <w:lang w:val="en_US" w:bidi="en_US"/>
        </w:rPr>
        <w:t xml:space="preserve">, and </w:t>
      </w:r>
      <w:hyperlink r:id="rId89">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0">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2">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7">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0">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1">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2">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49">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6">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4">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0">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0">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3">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5">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3">
        <w:r>
          <w:rPr>
            <w:lang w:val="en_US" w:bidi="en_US"/>
          </w:rPr>
          <w:rPr>
            <w:color w:val="0000EE"/>
            <w:u w:val="single"/>
          </w:rPr>
          <w:t>1:2–4</w:t>
        </w:r>
      </w:hyperlink>
      <w:r>
        <w:rPr>
          <w:lang w:val="en_US" w:bidi="en_US"/>
        </w:rPr>
        <w:t>) and King Darius (</w:t>
      </w:r>
      <w:hyperlink r:id="rId94">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1">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5">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7">
        <w:r>
          <w:rPr>
            <w:lang w:val="en_US" w:bidi="en_US"/>
          </w:rPr>
          <w:rPr>
            <w:color w:val="0000EE"/>
            <w:u w:val="single"/>
          </w:rPr>
          <w:t>1:1</w:t>
        </w:r>
      </w:hyperlink>
      <w:r>
        <w:rPr>
          <w:lang w:val="en_US" w:bidi="en_US"/>
        </w:rPr>
        <w:t xml:space="preserve">, </w:t>
      </w:r>
      <w:hyperlink r:id="rId49">
        <w:r>
          <w:rPr>
            <w:lang w:val="en_US" w:bidi="en_US"/>
          </w:rPr>
          <w:rPr>
            <w:color w:val="0000EE"/>
            <w:u w:val="single"/>
          </w:rPr>
          <w:t>4:5</w:t>
        </w:r>
      </w:hyperlink>
      <w:r>
        <w:rPr>
          <w:lang w:val="en_US" w:bidi="en_US"/>
        </w:rPr>
        <w:t xml:space="preserve">, and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4">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5">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6">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3">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98">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7">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99">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99">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1">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7">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0">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5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1">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89">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2">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4">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1">
        <w:r>
          <w:rPr>
            <w:lang w:val="en_US" w:bidi="en_US"/>
          </w:rPr>
          <w:rPr>
            <w:color w:val="0000EE"/>
            <w:u w:val="single"/>
          </w:rPr>
          <w:t>7:12</w:t>
        </w:r>
      </w:hyperlink>
      <w:r>
        <w:rPr>
          <w:lang w:val="en_US" w:bidi="en_US"/>
        </w:rPr>
        <w:t xml:space="preserve"> and </w:t>
      </w:r>
      <w:hyperlink r:id="rId105">
        <w:r>
          <w:rPr>
            <w:lang w:val="en_US" w:bidi="en_US"/>
          </w:rPr>
          <w:rPr>
            <w:color w:val="0000EE"/>
            <w:u w:val="single"/>
          </w:rPr>
          <w:t>7:21</w:t>
        </w:r>
      </w:hyperlink>
      <w:r>
        <w:rPr>
          <w:lang w:val="en_US" w:bidi="en_US"/>
        </w:rPr>
        <w:t xml:space="preserve"> in this chapter. See how you translated it in </w:t>
      </w:r>
      <w:hyperlink r:id="rId58">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3">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0">
        <w:r>
          <w:rPr>
            <w:lang w:val="en_US" w:bidi="en_US"/>
          </w:rPr>
          <w:rPr>
            <w:color w:val="0000EE"/>
            <w:u w:val="single"/>
          </w:rPr>
          <w:t>4:17</w:t>
        </w:r>
      </w:hyperlink>
      <w:r>
        <w:rPr>
          <w:lang w:val="en_US" w:bidi="en_US"/>
        </w:rPr>
        <w:t xml:space="preserve"> and </w:t>
      </w:r>
      <w:hyperlink r:id="rId81">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6">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06">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07">
        <w:r>
          <w:rPr>
            <w:lang w:val="en_US" w:bidi="en_US"/>
          </w:rPr>
          <w:rPr>
            <w:color w:val="0000EE"/>
            <w:u w:val="single"/>
          </w:rPr>
          <w:t>7:14–17</w:t>
        </w:r>
      </w:hyperlink>
      <w:r>
        <w:rPr>
          <w:lang w:val="en_US" w:bidi="en_US"/>
        </w:rPr>
        <w:t xml:space="preserve"> are one long sentence in Aramaic. The first part (</w:t>
      </w:r>
      <w:hyperlink r:id="rId108">
        <w:r>
          <w:rPr>
            <w:lang w:val="en_US" w:bidi="en_US"/>
          </w:rPr>
          <w:rPr>
            <w:color w:val="0000EE"/>
            <w:u w:val="single"/>
          </w:rPr>
          <w:t>7:14–16</w:t>
        </w:r>
      </w:hyperlink>
      <w:r>
        <w:rPr>
          <w:lang w:val="en_US" w:bidi="en_US"/>
        </w:rPr>
        <w:t xml:space="preserve">) provides the reasons for the second part (in </w:t>
      </w:r>
      <w:hyperlink r:id="rId109">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08">
        <w:r>
          <w:rPr>
            <w:lang w:val="en_US" w:bidi="en_US"/>
          </w:rPr>
          <w:rPr>
            <w:color w:val="0000EE"/>
            <w:u w:val="single"/>
          </w:rPr>
          <w:t>7:14–16</w:t>
        </w:r>
      </w:hyperlink>
      <w:r>
        <w:rPr>
          <w:lang w:val="en_US" w:bidi="en_US"/>
        </w:rPr>
        <w:t xml:space="preserve">) will provide the reasons for what the final two phrases say (in </w:t>
      </w:r>
      <w:hyperlink r:id="rId109">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49">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0">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07">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1">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1">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2">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2">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19">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3">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2">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07">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0">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7">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4">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5">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16">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1">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16">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4">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2">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1">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1">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17">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1">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3">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1">
        <w:r>
          <w:rPr>
            <w:lang w:val="en_US" w:bidi="en_US"/>
          </w:rPr>
          <w:rPr>
            <w:color w:val="0000EE"/>
            <w:u w:val="single"/>
          </w:rPr>
          <w:t>4:15</w:t>
        </w:r>
      </w:hyperlink>
      <w:r>
        <w:rPr>
          <w:lang w:val="en_US" w:bidi="en_US"/>
        </w:rPr>
        <w:t xml:space="preserve"> and </w:t>
      </w:r>
      <w:hyperlink r:id="rId72">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6">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1">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1">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18">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19">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0">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1">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2">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18">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3">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4">
        <w:r>
          <w:rPr>
            <w:lang w:val="en_US" w:bidi="en_US"/>
          </w:rPr>
          <w:rPr>
            <w:color w:val="0000EE"/>
            <w:u w:val="single"/>
          </w:rPr>
          <w:t>8:2</w:t>
        </w:r>
      </w:hyperlink>
      <w:r>
        <w:rPr>
          <w:lang w:val="en_US" w:bidi="en_US"/>
        </w:rPr>
        <w:t xml:space="preserve"> and the beginning of </w:t>
      </w:r>
      <w:hyperlink r:id="rId125">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26">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27">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5">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28">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29">
        <w:r>
          <w:rPr>
            <w:lang w:val="en_US" w:bidi="en_US"/>
          </w:rPr>
          <w:rPr>
            <w:color w:val="0000EE"/>
            <w:u w:val="single"/>
          </w:rPr>
          <w:t>8:21</w:t>
        </w:r>
      </w:hyperlink>
      <w:r>
        <w:rPr>
          <w:lang w:val="en_US" w:bidi="en_US"/>
        </w:rPr>
        <w:t xml:space="preserve"> and </w:t>
      </w:r>
      <w:hyperlink r:id="rId130">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1">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18">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28">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5">
        <w:r>
          <w:rPr>
            <w:lang w:val="en_US" w:bidi="en_US"/>
          </w:rPr>
          <w:rPr>
            <w:color w:val="0000EE"/>
            <w:u w:val="single"/>
          </w:rPr>
          <w:t>8:3</w:t>
        </w:r>
      </w:hyperlink>
      <w:r>
        <w:rPr>
          <w:lang w:val="en_US" w:bidi="en_US"/>
        </w:rPr>
        <w:t xml:space="preserve"> or the one named in </w:t>
      </w:r>
      <w:hyperlink r:id="rId132">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3">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3">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4">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3">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5">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3">
        <w:r>
          <w:rPr>
            <w:lang w:val="en_US" w:bidi="en_US"/>
          </w:rPr>
          <w:rPr>
            <w:color w:val="0000EE"/>
            <w:u w:val="single"/>
          </w:rPr>
          <w:t>8:18</w:t>
        </w:r>
      </w:hyperlink>
      <w:r>
        <w:rPr>
          <w:lang w:val="en_US" w:bidi="en_US"/>
        </w:rPr>
        <w:t xml:space="preserve"> and </w:t>
      </w:r>
      <w:hyperlink r:id="rId136">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37">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3">
        <w:r>
          <w:rPr>
            <w:lang w:val="en_US" w:bidi="en_US"/>
          </w:rPr>
          <w:rPr>
            <w:color w:val="0000EE"/>
            <w:u w:val="single"/>
          </w:rPr>
          <w:t>8:18</w:t>
        </w:r>
      </w:hyperlink>
      <w:r>
        <w:rPr>
          <w:lang w:val="en_US" w:bidi="en_US"/>
        </w:rPr>
        <w:t xml:space="preserve"> and </w:t>
      </w:r>
      <w:hyperlink r:id="rId136">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38">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3">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39">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16">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4">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3">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0">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1">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38">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4">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4">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2">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39">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3">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3">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4">
        <w:r>
          <w:rPr>
            <w:lang w:val="en_US" w:bidi="en_US"/>
          </w:rPr>
          <w:rPr>
            <w:color w:val="0000EE"/>
            <w:u w:val="single"/>
          </w:rPr>
          <w:t>9:10</w:t>
        </w:r>
      </w:hyperlink>
      <w:r>
        <w:rPr>
          <w:lang w:val="en_US" w:bidi="en_US"/>
        </w:rPr>
        <w:t xml:space="preserve"> and </w:t>
      </w:r>
      <w:hyperlink r:id="rId145">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3">
        <w:r>
          <w:rPr>
            <w:lang w:val="en_US" w:bidi="en_US"/>
          </w:rPr>
          <w:rPr>
            <w:color w:val="0000EE"/>
            <w:u w:val="single"/>
          </w:rPr>
          <w:t>1:5</w:t>
        </w:r>
      </w:hyperlink>
      <w:r>
        <w:rPr>
          <w:lang w:val="en_US" w:bidi="en_US"/>
        </w:rPr>
        <w:t xml:space="preserve">, </w:t>
      </w:r>
      <w:hyperlink r:id="rId37">
        <w:r>
          <w:rPr>
            <w:lang w:val="en_US" w:bidi="en_US"/>
          </w:rPr>
          <w:rPr>
            <w:color w:val="0000EE"/>
            <w:u w:val="single"/>
          </w:rPr>
          <w:t>3:2</w:t>
        </w:r>
      </w:hyperlink>
      <w:r>
        <w:rPr>
          <w:lang w:val="en_US" w:bidi="en_US"/>
        </w:rPr>
        <w:t xml:space="preserve">, and </w:t>
      </w:r>
      <w:hyperlink r:id="rId147">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48">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49">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3">
        <w:r>
          <w:rPr>
            <w:lang w:val="en_US" w:bidi="en_US"/>
          </w:rPr>
          <w:rPr>
            <w:color w:val="0000EE"/>
            <w:u w:val="single"/>
          </w:rPr>
          <w:t>9:1</w:t>
        </w:r>
      </w:hyperlink>
      <w:r>
        <w:rPr>
          <w:lang w:val="en_US" w:bidi="en_US"/>
        </w:rPr>
        <w:t xml:space="preserve"> and </w:t>
      </w:r>
      <w:hyperlink r:id="rId146">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0">
        <w:r>
          <w:rPr>
            <w:lang w:val="en_US" w:bidi="en_US"/>
          </w:rPr>
          <w:rPr>
            <w:color w:val="0000EE"/>
            <w:u w:val="single"/>
          </w:rPr>
          <w:t>9:6</w:t>
        </w:r>
      </w:hyperlink>
      <w:r>
        <w:rPr>
          <w:lang w:val="en_US" w:bidi="en_US"/>
        </w:rPr>
        <w:t xml:space="preserve"> and in </w:t>
      </w:r>
      <w:hyperlink r:id="rId151">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18">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19">
        <w:r>
          <w:rPr>
            <w:lang w:val="en_US" w:bidi="en_US"/>
          </w:rPr>
          <w:rPr>
            <w:color w:val="0000EE"/>
            <w:u w:val="single"/>
          </w:rPr>
          <w:t>3:11</w:t>
        </w:r>
      </w:hyperlink>
      <w:r>
        <w:rPr>
          <w:lang w:val="en_US" w:bidi="en_US"/>
        </w:rPr>
        <w:t xml:space="preserve"> and </w:t>
      </w:r>
      <w:hyperlink r:id="rId118">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2">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3">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2">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3">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4">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5">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4">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3">
        <w:r>
          <w:rPr>
            <w:lang w:val="en_US" w:bidi="en_US"/>
          </w:rPr>
          <w:rPr>
            <w:color w:val="0000EE"/>
            <w:u w:val="single"/>
          </w:rPr>
          <w:t>9:1</w:t>
        </w:r>
      </w:hyperlink>
      <w:r>
        <w:rPr>
          <w:lang w:val="en_US" w:bidi="en_US"/>
        </w:rPr>
        <w:t xml:space="preserve"> and </w:t>
      </w:r>
      <w:hyperlink r:id="rId145">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0">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0">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and </w:t>
      </w:r>
      <w:hyperlink r:id="rId155">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5">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56">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57">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38">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7">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29">
        <w:r>
          <w:rPr>
            <w:lang w:val="en_US" w:bidi="en_US"/>
          </w:rPr>
          <w:rPr>
            <w:color w:val="0000EE"/>
            <w:u w:val="single"/>
          </w:rPr>
          <w:t>2:1</w:t>
        </w:r>
      </w:hyperlink>
      <w:r>
        <w:rPr>
          <w:lang w:val="en_US" w:bidi="en_US"/>
        </w:rPr>
        <w:t xml:space="preserve"> and </w:t>
      </w:r>
      <w:hyperlink r:id="rId45">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58">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59">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0">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1">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1">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2">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3">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56">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3">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2">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0">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4">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46">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3">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49">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1">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64">
        <w:r>
          <w:rPr>
            <w:lang w:val="en_US" w:bidi="en_US"/>
          </w:rPr>
          <w:rPr>
            <w:color w:val="0000EE"/>
            <w:u w:val="single"/>
          </w:rPr>
          <w:t>7:5</w:t>
        </w:r>
      </w:hyperlink>
      <w:r>
        <w:rPr>
          <w:lang w:val="en_US" w:bidi="en_US"/>
        </w:rPr>
        <w:t>) was the first high priest under the law of Moses and the first to serve in the tabernacle. Azariah (</w:t>
      </w:r>
      <w:hyperlink r:id="rId165">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3">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6:15" TargetMode="External"/><Relationship Id="rId101" Type="http://schemas.openxmlformats.org/officeDocument/2006/relationships/hyperlink" Target="https://ref.ly/Ezra7:1-Ezra7:5" TargetMode="External"/><Relationship Id="rId102" Type="http://schemas.openxmlformats.org/officeDocument/2006/relationships/hyperlink" Target="https://ref.ly/Ezra7:7" TargetMode="External"/><Relationship Id="rId103" Type="http://schemas.openxmlformats.org/officeDocument/2006/relationships/hyperlink" Target="https://ref.ly/Ezra7:6" TargetMode="External"/><Relationship Id="rId104" Type="http://schemas.openxmlformats.org/officeDocument/2006/relationships/hyperlink" Target="https://ref.ly/Ezra6:21" TargetMode="External"/><Relationship Id="rId105" Type="http://schemas.openxmlformats.org/officeDocument/2006/relationships/hyperlink" Target="https://ref.ly/Ezra7:21" TargetMode="External"/><Relationship Id="rId106" Type="http://schemas.openxmlformats.org/officeDocument/2006/relationships/hyperlink" Target="https://ref.ly/Ezra7:20" TargetMode="External"/><Relationship Id="rId107" Type="http://schemas.openxmlformats.org/officeDocument/2006/relationships/hyperlink" Target="https://ref.ly/Ezra7:14-Ezra7:17" TargetMode="External"/><Relationship Id="rId108" Type="http://schemas.openxmlformats.org/officeDocument/2006/relationships/hyperlink" Target="https://ref.ly/Ezra7:14-Ezra7:16" TargetMode="External"/><Relationship Id="rId109" Type="http://schemas.openxmlformats.org/officeDocument/2006/relationships/hyperlink" Target="https://ref.ly/Ezra7:17" TargetMode="External"/><Relationship Id="rId110" Type="http://schemas.openxmlformats.org/officeDocument/2006/relationships/hyperlink" Target="https://ref.ly/Ezra7:25-Ezra7:26" TargetMode="External"/><Relationship Id="rId111" Type="http://schemas.openxmlformats.org/officeDocument/2006/relationships/hyperlink" Target="https://ref.ly/Ezra7:14" TargetMode="External"/><Relationship Id="rId112" Type="http://schemas.openxmlformats.org/officeDocument/2006/relationships/hyperlink" Target="https://ref.ly/Ezra7:23" TargetMode="External"/><Relationship Id="rId113" Type="http://schemas.openxmlformats.org/officeDocument/2006/relationships/hyperlink" Target="https://ref.ly/Ezra7:13" TargetMode="External"/><Relationship Id="rId114" Type="http://schemas.openxmlformats.org/officeDocument/2006/relationships/hyperlink" Target="https://ref.ly/Ezra5:8" TargetMode="External"/><Relationship Id="rId115" Type="http://schemas.openxmlformats.org/officeDocument/2006/relationships/hyperlink" Target="https://ref.ly/Ezra1:7" TargetMode="External"/><Relationship Id="rId116" Type="http://schemas.openxmlformats.org/officeDocument/2006/relationships/hyperlink" Target="https://ref.ly/Ezra8:26-Ezra8:27" TargetMode="External"/><Relationship Id="rId117" Type="http://schemas.openxmlformats.org/officeDocument/2006/relationships/hyperlink" Target="https://ref.ly/Ezra7:24" TargetMode="External"/><Relationship Id="rId118" Type="http://schemas.openxmlformats.org/officeDocument/2006/relationships/hyperlink" Target="https://ref.ly/Ezra7:28" TargetMode="External"/><Relationship Id="rId119" Type="http://schemas.openxmlformats.org/officeDocument/2006/relationships/hyperlink" Target="https://ref.ly/Ezra3:11" TargetMode="External"/><Relationship Id="rId120" Type="http://schemas.openxmlformats.org/officeDocument/2006/relationships/hyperlink" Target="https://ref.ly/Ezra7:27" TargetMode="External"/><Relationship Id="rId121" Type="http://schemas.openxmlformats.org/officeDocument/2006/relationships/hyperlink" Target="https://ref.ly/Ezra8:1" TargetMode="External"/><Relationship Id="rId122" Type="http://schemas.openxmlformats.org/officeDocument/2006/relationships/hyperlink" Target="https://ref.ly/Ezra4:3" TargetMode="External"/><Relationship Id="rId123" Type="http://schemas.openxmlformats.org/officeDocument/2006/relationships/hyperlink" Target="https://ref.ly/Ezra7:8-Ezra7:9" TargetMode="External"/><Relationship Id="rId124" Type="http://schemas.openxmlformats.org/officeDocument/2006/relationships/hyperlink" Target="https://ref.ly/Ezra8:2" TargetMode="External"/><Relationship Id="rId125" Type="http://schemas.openxmlformats.org/officeDocument/2006/relationships/hyperlink" Target="https://ref.ly/Ezra8:3" TargetMode="External"/><Relationship Id="rId126" Type="http://schemas.openxmlformats.org/officeDocument/2006/relationships/hyperlink" Target="https://ref.ly/Ezra8:5" TargetMode="External"/><Relationship Id="rId127" Type="http://schemas.openxmlformats.org/officeDocument/2006/relationships/hyperlink" Target="https://ref.ly/Ezra2:13" TargetMode="External"/><Relationship Id="rId128" Type="http://schemas.openxmlformats.org/officeDocument/2006/relationships/hyperlink" Target="https://ref.ly/Ezra8:2-Ezra8:14" TargetMode="External"/><Relationship Id="rId129" Type="http://schemas.openxmlformats.org/officeDocument/2006/relationships/hyperlink" Target="https://ref.ly/Ezra8:21" TargetMode="External"/><Relationship Id="rId130" Type="http://schemas.openxmlformats.org/officeDocument/2006/relationships/hyperlink" Target="https://ref.ly/Ezra8:31" TargetMode="External"/><Relationship Id="rId131" Type="http://schemas.openxmlformats.org/officeDocument/2006/relationships/hyperlink" Target="https://ref.ly/Ezra8:25" TargetMode="External"/><Relationship Id="rId132" Type="http://schemas.openxmlformats.org/officeDocument/2006/relationships/hyperlink" Target="https://ref.ly/Ezra8:11" TargetMode="External"/><Relationship Id="rId133" Type="http://schemas.openxmlformats.org/officeDocument/2006/relationships/hyperlink" Target="https://ref.ly/Ezra8:18" TargetMode="External"/><Relationship Id="rId134" Type="http://schemas.openxmlformats.org/officeDocument/2006/relationships/hyperlink" Target="https://ref.ly/Ezra8:15" TargetMode="External"/><Relationship Id="rId135" Type="http://schemas.openxmlformats.org/officeDocument/2006/relationships/hyperlink" Target="https://ref.ly/Ezra8:32" TargetMode="External"/><Relationship Id="rId136" Type="http://schemas.openxmlformats.org/officeDocument/2006/relationships/hyperlink" Target="https://ref.ly/Ezra8:19" TargetMode="External"/><Relationship Id="rId137" Type="http://schemas.openxmlformats.org/officeDocument/2006/relationships/hyperlink" Target="https://ref.ly/Ezra8:30" TargetMode="External"/><Relationship Id="rId138" Type="http://schemas.openxmlformats.org/officeDocument/2006/relationships/hyperlink" Target="https://ref.ly/Ezra8:29" TargetMode="External"/><Relationship Id="rId139" Type="http://schemas.openxmlformats.org/officeDocument/2006/relationships/hyperlink" Target="https://ref.ly/Ezra8:28" TargetMode="External"/><Relationship Id="rId140" Type="http://schemas.openxmlformats.org/officeDocument/2006/relationships/hyperlink" Target="https://ref.ly/Ezra8:26" TargetMode="External"/><Relationship Id="rId141" Type="http://schemas.openxmlformats.org/officeDocument/2006/relationships/hyperlink" Target="https://ref.ly/Ezra6:17" TargetMode="External"/><Relationship Id="rId142" Type="http://schemas.openxmlformats.org/officeDocument/2006/relationships/hyperlink" Target="https://ref.ly/Ezra3:3" TargetMode="External"/><Relationship Id="rId143" Type="http://schemas.openxmlformats.org/officeDocument/2006/relationships/hyperlink" Target="https://ref.ly/Ezra9:1" TargetMode="External"/><Relationship Id="rId144" Type="http://schemas.openxmlformats.org/officeDocument/2006/relationships/hyperlink" Target="https://ref.ly/Ezra9:10" TargetMode="External"/><Relationship Id="rId145" Type="http://schemas.openxmlformats.org/officeDocument/2006/relationships/hyperlink" Target="https://ref.ly/Ezra9:11" TargetMode="External"/><Relationship Id="rId146" Type="http://schemas.openxmlformats.org/officeDocument/2006/relationships/hyperlink" Target="https://ref.ly/Ezra9:2" TargetMode="External"/><Relationship Id="rId147" Type="http://schemas.openxmlformats.org/officeDocument/2006/relationships/hyperlink" Target="https://ref.ly/Ezra5:2" TargetMode="External"/><Relationship Id="rId148" Type="http://schemas.openxmlformats.org/officeDocument/2006/relationships/hyperlink" Target="https://ref.ly/Ezra9:3" TargetMode="External"/><Relationship Id="rId149" Type="http://schemas.openxmlformats.org/officeDocument/2006/relationships/hyperlink" Target="https://ref.ly/Ezra9:15" TargetMode="External"/><Relationship Id="rId150" Type="http://schemas.openxmlformats.org/officeDocument/2006/relationships/hyperlink" Target="https://ref.ly/Ezra9:6" TargetMode="External"/><Relationship Id="rId151" Type="http://schemas.openxmlformats.org/officeDocument/2006/relationships/hyperlink" Target="https://ref.ly/Ezra9:10-Ezra9:15" TargetMode="External"/><Relationship Id="rId152" Type="http://schemas.openxmlformats.org/officeDocument/2006/relationships/hyperlink" Target="https://ref.ly/Ezra9:8" TargetMode="External"/><Relationship Id="rId153" Type="http://schemas.openxmlformats.org/officeDocument/2006/relationships/hyperlink" Target="https://ref.ly/Ezra8:22" TargetMode="External"/><Relationship Id="rId154" Type="http://schemas.openxmlformats.org/officeDocument/2006/relationships/hyperlink" Target="https://ref.ly/Ezra9:7" TargetMode="External"/><Relationship Id="rId155" Type="http://schemas.openxmlformats.org/officeDocument/2006/relationships/hyperlink" Target="https://ref.ly/Ezra9:4" TargetMode="External"/><Relationship Id="rId156" Type="http://schemas.openxmlformats.org/officeDocument/2006/relationships/hyperlink" Target="https://ref.ly/Ezra10:2" TargetMode="External"/><Relationship Id="rId157" Type="http://schemas.openxmlformats.org/officeDocument/2006/relationships/hyperlink" Target="https://ref.ly/Ezra10:1" TargetMode="External"/><Relationship Id="rId158" Type="http://schemas.openxmlformats.org/officeDocument/2006/relationships/hyperlink" Target="https://ref.ly/Ezra10:10" TargetMode="External"/><Relationship Id="rId159" Type="http://schemas.openxmlformats.org/officeDocument/2006/relationships/hyperlink" Target="https://ref.ly/Ezra10:4" TargetMode="External"/><Relationship Id="rId160" Type="http://schemas.openxmlformats.org/officeDocument/2006/relationships/hyperlink" Target="https://ref.ly/Ezra10:16" TargetMode="External"/><Relationship Id="rId161" Type="http://schemas.openxmlformats.org/officeDocument/2006/relationships/hyperlink" Target="https://ref.ly/Ezra10:12" TargetMode="External"/><Relationship Id="rId162" Type="http://schemas.openxmlformats.org/officeDocument/2006/relationships/hyperlink" Target="https://ref.ly/Ezra10:7" TargetMode="External"/><Relationship Id="rId163" Type="http://schemas.openxmlformats.org/officeDocument/2006/relationships/hyperlink" Target="https://ref.ly/Ezra10:3" TargetMode="External"/><Relationship Id="rId164" Type="http://schemas.openxmlformats.org/officeDocument/2006/relationships/hyperlink" Target="https://ref.ly/Ezra7:5" TargetMode="External"/><Relationship Id="rId165"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