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lang w:val="fr_FR" w:bidi="fr_FR"/>
        </w:rPr>
        <w:t>פָּר֧וּ &amp; וַ⁠יִּרְבּ֥וּ &amp; וַ⁠תִּמָּלֵ֥א הָ⁠אָ֖רֶץ</w:t>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וַ⁠יֵּצֵא֙</w:t>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lang w:val="fr_FR" w:bidi="fr_FR"/>
        </w:rPr>
        <w:t>בְּ⁠הַ֥ר הָ⁠אֱלֹהִ֖ים</w:t>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lang w:val="fr_FR" w:bidi="fr_FR"/>
        </w:rPr>
        <w:t>שְׁלָח֑⁠וֹ &amp; צִוָּֽ⁠הוּ</w:t>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lang w:val="fr_FR" w:bidi="fr_FR"/>
        </w:rPr>
        <w:t>הָ⁠עָֽם</w:t>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lang w:val="fr_FR" w:bidi="fr_FR"/>
        </w:rPr>
        <w:t>הָ⁠עָ֑ם</w:t>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lang w:val="fr_FR" w:bidi="fr_FR"/>
        </w:rPr>
        <w:t>וַ⁠יֻּכּ֗וּ שֹֽׁטְרֵי֙ בְּנֵ֣י יִשְׂרָאֵ֔ל</w:t>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lang w:val="fr_FR" w:bidi="fr_FR"/>
        </w:rPr>
        <w:t>תֶּ֗בֶן אֵ֤ין נִתָּן֙ לַ⁠עֲבָדֶ֔י⁠ךָ</w:t>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lang w:val="fr_FR" w:bidi="fr_FR"/>
        </w:rPr>
        <w:t>וְ⁠תֶ֖בֶן לֹא־יִנָּתֵ֣ן לָ⁠כֶ֑ם</w:t>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lang w:val="fr_FR" w:bidi="fr_FR"/>
        </w:rPr>
        <w:t>חַרְטֻמֵּ֥י</w:t>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lang w:val="fr_FR" w:bidi="fr_FR"/>
        </w:rPr>
        <w:t>בֹּ֖א</w:t>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lang w:val="fr_FR" w:bidi="fr_FR"/>
        </w:rPr>
        <w:t>הַֽ⁠חֲרְטֻמִּ֖ים בְּ⁠לָטֵי⁠הֶ֑ם</w:t>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lang w:val="fr_FR" w:bidi="fr_FR"/>
        </w:rPr>
        <w:t>הַ⁠חַרְטֻמִּ֧ים בְּ⁠לָטֵי⁠הֶ֛ם</w:t>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lang w:val="fr_FR" w:bidi="fr_FR"/>
        </w:rPr>
        <w:t>אֶת־הַ⁠כִּנִּ֖ים &amp; הַ⁠כִּנָּ֔ם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lang w:val="fr_FR" w:bidi="fr_FR"/>
        </w:rPr>
        <w:t>הַֽ⁠חַרְטֻמִּים֙</w:t>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lang w:val="fr_FR" w:bidi="fr_FR"/>
        </w:rPr>
        <w:t>אֶת־פִּ֣יחַ</w:t>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lang w:val="fr_FR" w:bidi="fr_FR"/>
        </w:rPr>
        <w:t>אֶת־פִּ֣יחַ הַ⁠כִּבְשָׁ֗ן</w:t>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lang w:val="fr_FR" w:bidi="fr_FR"/>
        </w:rPr>
        <w:t>שְׁחִין֙ אֲבַעְבֻּעֹ֔ת פֹּרֵ֕חַ</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lang w:val="fr_FR" w:bidi="fr_FR"/>
        </w:rPr>
        <w:t>הַֽ⁠חַרְטֻמִּ֗ים &amp; בַּֽ⁠חֲרְטֻמִּ֖ם</w:t>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lang w:val="fr_FR" w:bidi="fr_FR"/>
        </w:rPr>
        <w:t>אֶת־הָ⁠אַרְבֶּֽה</w:t>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lang w:val="fr_FR" w:bidi="fr_FR"/>
        </w:rPr>
        <w:t>הָֽ⁠אַרְבֶּ֗ה &amp; אַרְבֶּה֙</w:t>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lang w:val="fr_FR" w:bidi="fr_FR"/>
        </w:rPr>
        <w:t>וַ⁠יְכַ֞ס אֶת־עֵ֣ין כָּל־הָ⁠אָרֶץ֮</w:t>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lang w:val="fr_FR" w:bidi="fr_FR"/>
        </w:rPr>
        <w:t>שָֽׁמָּ⁠ה</w:t>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lang w:val="fr_FR" w:bidi="fr_FR"/>
        </w:rPr>
        <w:t>וְ⁠יִשְׁאֲל֞וּ אִ֣ישׁ ׀ מֵ⁠אֵ֣ת רֵעֵ֗⁠הוּ וְ⁠אִשָּׁה֙ מֵ⁠אֵ֣ת רְעוּתָ֔⁠הּ כְּלֵי־כֶ֖סֶף וּ⁠כְלֵ֥י זָהָֽב</w:t>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נָ֖א</w:t>
      </w:r>
    </w:p>
    <w:p>
      <w:pPr/>
      <w:r>
        <w:rPr>
          <w:lang w:val="fr_FR" w:bidi="fr_FR"/>
        </w:rPr>
      </w:r>
      <w:r>
        <w:rPr>
          <w:b/>
          <w:lang w:val="fr_FR" w:bidi="fr_FR"/>
        </w:rPr>
        <w:t>« Parle au peuple »</w:t>
      </w:r>
    </w:p>
    <w:p>
      <w:pPr/>
      <w:r>
        <w:rPr>
          <w:lang w:val="fr_FR" w:bidi="fr_FR"/>
        </w:rPr>
      </w:r>
      <w:r>
        <w:rPr>
          <w:lang w:val="fr_FR" w:bidi="fr_FR"/>
        </w:rPr>
        <w:t xml:space="preserve">Dans le texte hébreu, </w:t>
      </w:r>
      <w:r>
        <w:rPr>
          <w:lang w:val="fr_FR" w:bidi="fr_FR"/>
        </w:rPr>
        <w:t xml:space="preserve">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w:t>
      </w:r>
    </w:p>
    <w:p>
      <w:pPr/>
      <w:r>
        <w:rPr>
          <w:lang w:val="fr_FR" w:bidi="fr_FR"/>
        </w:rPr>
      </w:r>
      <w:r>
        <w:rPr>
          <w:lang w:val="fr_FR" w:bidi="fr_FR"/>
        </w:rPr>
        <w:t xml:space="preserve">Noter que dans ce passage, il est possible de comprendre ce mot comme indiquant l'insistance ou la logique. Traduction alternative (insistance ) : « parle maintenant au peuple » (c'est-à-dire sans perdre de temps). Traduction alternative (logique) : « Parle donc au peuple » (puisque pharaon va vous laisser partir et même vous chasser, parle au peuple). Cette dernière option correspond à la traduction de la majorité des versions françaises. </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lang w:val="fr_FR" w:bidi="fr_FR"/>
        </w:rPr>
        <w:t>וַ⁠יִּתֵּ֧ן יְהוָ֛ה אֶת־חֵ֥ן הָ⁠עָ֖ם בְּ⁠עֵינֵ֣י מִצְרָ֑יִם</w:t>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lang w:val="fr_FR" w:bidi="fr_FR"/>
        </w:rPr>
        <w:t>אֲשֶׁר֙ יַפְלֶ֣ה יְהוָ֔ה בֵּ֥ין מִצְרַ֖יִם וּ⁠בֵ֥ין יִשְׂרָאֵֽל</w:t>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lang w:val="fr_FR" w:bidi="fr_FR"/>
        </w:rPr>
        <w:t>וְ⁠נִכְרְתָ֞ה הַ⁠נֶּ֤פֶשׁ הַ⁠הִוא֙ מֵ⁠עֲדַ֣ת יִשְׂרָאֵ֔ל</w:t>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lang w:val="fr_FR" w:bidi="fr_FR"/>
        </w:rPr>
        <w:t>וְ⁠נִכְרְתָ֞ה הַ⁠נֶּ֤פֶשׁ הַ⁠הִוא֙ מֵ⁠עֲדַ֣ת יִשְׂרָאֵ֔ל</w:t>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lang w:val="fr_FR" w:bidi="fr_FR"/>
        </w:rPr>
        <w:t>בְּ⁠יָ֣ד חֲזָקָ֔ה</w:t>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lang w:val="fr_FR" w:bidi="fr_FR"/>
        </w:rPr>
        <w:t>וַ⁠יִּקַּ֥ח מֹשֶׁ֛ה אֶת־עַצְמ֥וֹת יוֹסֵ֖ף עִמּ֑⁠וֹ</w:t>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lang w:val="fr_FR" w:bidi="fr_FR"/>
        </w:rPr>
        <w:t>פָּקֹ֨ד יִפְקֹ֤ד אֱלֹהִים֙ אֶתְ⁠כֶ֔ם וְ⁠הַעֲלִיתֶ֧ם אֶת־עַצְמֹתַ֛⁠י מִ⁠זֶּ֖ה אִתְּ⁠כֶֽם</w:t>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lang w:val="fr_FR" w:bidi="fr_FR"/>
        </w:rPr>
        <w:t>עַמּ֤וּד הֶֽ⁠עָנָן֙ יוֹמָ֔ם וְ⁠עַמּ֥וּד הָ⁠אֵ֖שׁ לָ֑יְלָה</w:t>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lang w:val="fr_FR" w:bidi="fr_FR"/>
        </w:rPr>
        <w:t>יְהוָ֖ה יִלָּחֵ֣ם</w:t>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lang w:val="fr_FR" w:bidi="fr_FR"/>
        </w:rPr>
        <w:t>עַמּ֤וּד הֶֽ⁠עָנָן֙</w:t>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lang w:val="fr_FR" w:bidi="fr_FR"/>
        </w:rPr>
        <w:t>בְּ⁠עַמּ֥וּד אֵ֖שׁ וְ⁠עָנָ֑ן</w:t>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lang w:val="fr_FR" w:bidi="fr_FR"/>
        </w:rPr>
        <w:t>לִ⁠פְנ֥וֹת בֹּ֨קֶר֙</w:t>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lang w:val="fr_FR" w:bidi="fr_FR"/>
        </w:rPr>
        <w:t>וַֽ⁠יְהִי־לִ֖⁠י לִֽ⁠ישׁוּעָ֑ה</w:t>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lang w:val="fr_FR" w:bidi="fr_FR"/>
        </w:rPr>
        <w:t>קָמֶ֑י⁠ךָ</w:t>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lang w:val="fr_FR" w:bidi="fr_FR"/>
        </w:rPr>
        <w:t>חֲרֹ֣נְ⁠ךָ֔</w:t>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lang w:val="fr_FR" w:bidi="fr_FR"/>
        </w:rPr>
        <w:t>בְּ⁠לֶב־יָֽם</w:t>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lang w:val="fr_FR" w:bidi="fr_FR"/>
        </w:rPr>
        <w:t>וְ⁠תִטָּעֵ֨⁠מוֹ֙ בְּ⁠הַ֣ר</w:t>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lang w:val="fr_FR" w:bidi="fr_FR"/>
        </w:rPr>
        <w:t>מִשְׁנֶ֔ה</w:t>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18.1 (#1)</w:t>
      </w:r>
      <w:r>
        <w:rPr>
          <w:lang w:val="fr_FR" w:bidi="fr_FR"/>
        </w:rPr>
      </w:r>
    </w:p>
    <w:p>
      <w:pPr/>
      <w:r>
        <w:rPr>
          <w:lang w:val="fr_FR" w:bidi="fr_FR"/>
        </w:rPr>
      </w:r>
      <w:r>
        <w:rPr>
          <w:lang w:val="fr_FR" w:bidi="fr_FR"/>
        </w:rPr>
        <w:t>חֹתֵ֣ן מֹשֶׁ֔ה</w:t>
      </w:r>
    </w:p>
    <w:p>
      <w:pPr/>
      <w:r>
        <w:rPr>
          <w:lang w:val="fr_FR" w:bidi="fr_FR"/>
        </w:rPr>
      </w:r>
      <w:r>
        <w:rPr>
          <w:b/>
          <w:lang w:val="fr_FR" w:bidi="fr_FR"/>
        </w:rPr>
        <w:t>« beau-père de Moïse »</w:t>
      </w:r>
    </w:p>
    <w:p>
      <w:pPr/>
      <w:r>
        <w:rPr>
          <w:lang w:val="fr_FR" w:bidi="fr_FR"/>
        </w:rPr>
      </w:r>
      <w:r>
        <w:rPr>
          <w:lang w:val="fr_FR" w:bidi="fr_FR"/>
        </w:rPr>
        <w:t xml:space="preserve">Le titre </w:t>
      </w:r>
      <w:r>
        <w:rPr>
          <w:b/>
          <w:lang w:val="fr_FR" w:bidi="fr_FR"/>
        </w:rPr>
        <w:t xml:space="preserve">Beau-père de Moïse </w:t>
      </w:r>
      <w:r>
        <w:rPr>
          <w:lang w:val="fr_FR" w:bidi="fr_FR"/>
        </w:rPr>
        <w:t>désigne le père de l'épouse de Moïse. Si votre langue utilise un terme pour désigner le beau-père d'un homme différent de celui utilisé pour désigner le beau-père d'une femme, choisissez ici le terme approprié. Notez que ce terme est également utilisé dans les versets : 2, 5–8, 12, 14–15, 17, 24 et 27. Traduction alternative : « le père de l'épouse de Moïse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18.2 (#1)</w:t>
      </w:r>
      <w:r>
        <w:rPr>
          <w:lang w:val="fr_FR" w:bidi="fr_FR"/>
        </w:rPr>
      </w:r>
    </w:p>
    <w:p>
      <w:pPr/>
      <w:r>
        <w:rPr>
          <w:lang w:val="fr_FR" w:bidi="fr_FR"/>
        </w:rPr>
      </w:r>
      <w:r>
        <w:rPr>
          <w:lang w:val="fr_FR" w:bidi="fr_FR"/>
        </w:rPr>
        <w:t>וַ⁠יִּקַּ֗ח יִתְרוֹ֙ חֹתֵ֣ן מֹשֶׁ֔ה אֶת־צִפֹּרָ֖ה אֵ֣שֶׁת מֹשֶׁ֑ה</w:t>
      </w:r>
    </w:p>
    <w:p>
      <w:pPr/>
      <w:r>
        <w:rPr>
          <w:lang w:val="fr_FR" w:bidi="fr_FR"/>
        </w:rPr>
      </w:r>
      <w:r>
        <w:rPr>
          <w:b/>
          <w:lang w:val="fr_FR" w:bidi="fr_FR"/>
        </w:rPr>
        <w:t xml:space="preserve">« </w:t>
      </w:r>
      <w:r>
        <w:rPr>
          <w:b/>
          <w:lang w:val="fr_FR" w:bidi="fr_FR"/>
        </w:rPr>
        <w:t xml:space="preserve">Jéthro, beau-père de Moïse, prit Séphora, femme de Moïse </w:t>
      </w:r>
      <w:r>
        <w:rPr>
          <w:b/>
          <w:lang w:val="fr_FR" w:bidi="fr_FR"/>
        </w:rPr>
        <w:t>»</w:t>
      </w:r>
    </w:p>
    <w:p>
      <w:pPr/>
      <w:r>
        <w:rPr>
          <w:lang w:val="fr_FR" w:bidi="fr_FR"/>
        </w:rPr>
      </w:r>
      <w:r>
        <w:rPr>
          <w:lang w:val="fr_FR" w:bidi="fr_FR"/>
        </w:rPr>
        <w:t>Cela pourrait signifier : (1) Jéthro a emmené Séphora à Moïse, ou (2) Jéthro avait auparavant accueilli Séphora.</w:t>
      </w:r>
      <w:r>
        <w:rPr>
          <w:lang w:val="fr_FR" w:bidi="fr_FR"/>
        </w:rPr>
      </w:r>
      <w:r>
        <w:rPr>
          <w:lang w:val="fr_FR" w:bidi="fr_FR"/>
        </w:rPr>
      </w:r>
    </w:p>
    <w:p>
      <w:pPr/>
      <w:r>
        <w:rPr>
          <w:lang w:val="fr_FR" w:bidi="fr_FR"/>
        </w:rPr>
      </w:r>
    </w:p>
    <w:p>
      <w:pPr>
        <w:pStyle w:val="Heading2"/>
      </w:pPr>
      <w:r>
        <w:rPr>
          <w:lang w:val="fr_FR" w:bidi="fr_FR"/>
        </w:rPr>
        <w:t>Exode 18.2 (#2)</w:t>
      </w:r>
      <w:r>
        <w:rPr>
          <w:lang w:val="fr_FR" w:bidi="fr_FR"/>
        </w:rPr>
      </w:r>
    </w:p>
    <w:p>
      <w:pPr/>
      <w:r>
        <w:rPr>
          <w:lang w:val="fr_FR" w:bidi="fr_FR"/>
        </w:rPr>
      </w:r>
      <w:r>
        <w:rPr>
          <w:lang w:val="fr_FR" w:bidi="fr_FR"/>
        </w:rPr>
        <w:t>אַחַ֖ר שִׁלּוּחֶֽי⁠הָ</w:t>
      </w:r>
    </w:p>
    <w:p>
      <w:pPr/>
      <w:r>
        <w:rPr>
          <w:lang w:val="fr_FR" w:bidi="fr_FR"/>
        </w:rPr>
      </w:r>
      <w:r>
        <w:rPr>
          <w:b/>
          <w:lang w:val="fr_FR" w:bidi="fr_FR"/>
        </w:rPr>
        <w:t>« qui avait été renvoyée »</w:t>
      </w:r>
    </w:p>
    <w:p>
      <w:pPr/>
      <w:r>
        <w:rPr>
          <w:lang w:val="fr_FR" w:bidi="fr_FR"/>
        </w:rPr>
      </w:r>
      <w:r>
        <w:rPr>
          <w:lang w:val="fr_FR" w:bidi="fr_FR"/>
        </w:rPr>
        <w:t>Il s'agit d'une action que Moïse avait déjà faite. Si cela peut aider vos lecteurs, vous pouvez l'exprimer explicitement. Traduction alternative : « après que Moïse l'eut renvoyée chez son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18.3 (#1)</w:t>
      </w:r>
      <w:r>
        <w:rPr>
          <w:lang w:val="fr_FR" w:bidi="fr_FR"/>
        </w:rPr>
      </w:r>
    </w:p>
    <w:p>
      <w:pPr/>
      <w:r>
        <w:rPr>
          <w:lang w:val="fr_FR" w:bidi="fr_FR"/>
        </w:rPr>
      </w:r>
      <w:r>
        <w:rPr>
          <w:lang w:val="fr_FR" w:bidi="fr_FR"/>
        </w:rPr>
        <w:t>וְ⁠אֵ֖ת שְׁנֵ֣י בָנֶ֑י⁠הָ</w:t>
      </w:r>
    </w:p>
    <w:p>
      <w:pPr/>
      <w:r>
        <w:rPr>
          <w:lang w:val="fr_FR" w:bidi="fr_FR"/>
        </w:rPr>
      </w:r>
      <w:r>
        <w:rPr>
          <w:b/>
          <w:lang w:val="fr_FR" w:bidi="fr_FR"/>
        </w:rPr>
        <w:t>« aussi les deux fils de Séphora »</w:t>
      </w:r>
    </w:p>
    <w:p>
      <w:pPr/>
      <w:r>
        <w:rPr>
          <w:lang w:val="fr_FR" w:bidi="fr_FR"/>
        </w:rPr>
      </w:r>
      <w:r>
        <w:rPr>
          <w:lang w:val="fr_FR" w:bidi="fr_FR"/>
        </w:rPr>
        <w:t xml:space="preserve">Ceci est la fin d'une propositition qui commence par les mots </w:t>
      </w:r>
      <w:r>
        <w:rPr>
          <w:b/>
          <w:lang w:val="fr_FR" w:bidi="fr_FR"/>
        </w:rPr>
        <w:t>Jéthro… prit Séphora</w:t>
      </w:r>
      <w:r>
        <w:rPr>
          <w:lang w:val="fr_FR" w:bidi="fr_FR"/>
        </w:rPr>
        <w:t xml:space="preserve"> au verset </w:t>
      </w:r>
      <w:hyperlink r:id="rId39">
        <w:r>
          <w:rPr>
            <w:lang w:val="fr_FR" w:bidi="fr_FR"/>
          </w:rPr>
          <w:rPr>
            <w:color w:val="0000EE"/>
            <w:u w:val="single"/>
          </w:rPr>
          <w:t>18.2</w:t>
        </w:r>
      </w:hyperlink>
      <w:r>
        <w:rPr>
          <w:lang w:val="fr_FR" w:bidi="fr_FR"/>
        </w:rPr>
        <w:t>. Cela pourrait signifier : (1) Jéthro a emmené Séphora et ses deux fils auprès de Moïse, ou (2) Jéthro avait précédemment accueilli Séphora et ses deux fils.</w:t>
      </w:r>
      <w:r>
        <w:rPr>
          <w:lang w:val="fr_FR" w:bidi="fr_FR"/>
        </w:rPr>
      </w:r>
      <w:r>
        <w:rPr>
          <w:lang w:val="fr_FR" w:bidi="fr_FR"/>
        </w:rPr>
      </w:r>
    </w:p>
    <w:p>
      <w:pPr/>
      <w:r>
        <w:rPr>
          <w:lang w:val="fr_FR" w:bidi="fr_FR"/>
        </w:rPr>
      </w:r>
    </w:p>
    <w:p>
      <w:pPr>
        <w:pStyle w:val="Heading2"/>
      </w:pPr>
      <w:r>
        <w:rPr>
          <w:lang w:val="fr_FR" w:bidi="fr_FR"/>
        </w:rPr>
        <w:t>Exode 18.3 (#2)</w:t>
      </w:r>
      <w:r>
        <w:rPr>
          <w:lang w:val="fr_FR" w:bidi="fr_FR"/>
        </w:rPr>
      </w:r>
    </w:p>
    <w:p>
      <w:pPr/>
      <w:r>
        <w:rPr>
          <w:lang w:val="fr_FR" w:bidi="fr_FR"/>
        </w:rPr>
      </w:r>
      <w:r>
        <w:rPr>
          <w:lang w:val="fr_FR" w:bidi="fr_FR"/>
        </w:rPr>
        <w:t>גֵּֽרְשֹׁ֔ם</w:t>
      </w:r>
    </w:p>
    <w:p>
      <w:pPr/>
      <w:r>
        <w:rPr>
          <w:lang w:val="fr_FR" w:bidi="fr_FR"/>
        </w:rPr>
      </w:r>
      <w:r>
        <w:rPr>
          <w:b/>
          <w:lang w:val="fr_FR" w:bidi="fr_FR"/>
        </w:rPr>
        <w:t>« se nommait Guershom »</w:t>
      </w:r>
    </w:p>
    <w:p>
      <w:pPr/>
      <w:r>
        <w:rPr>
          <w:lang w:val="fr_FR" w:bidi="fr_FR"/>
        </w:rPr>
      </w:r>
      <w:r>
        <w:rPr>
          <w:b/>
          <w:lang w:val="fr_FR" w:bidi="fr_FR"/>
        </w:rPr>
        <w:t>Guershom</w:t>
      </w:r>
      <w:r>
        <w:rPr>
          <w:lang w:val="fr_FR" w:bidi="fr_FR"/>
        </w:rPr>
        <w:t xml:space="preserve"> est le fils de Moïse et Séphora ; son nom signifie « étranger ». Voir </w:t>
      </w:r>
      <w:hyperlink r:id="rId109">
        <w:r>
          <w:rPr>
            <w:lang w:val="fr_FR" w:bidi="fr_FR"/>
          </w:rPr>
          <w:rPr>
            <w:color w:val="0000EE"/>
            <w:u w:val="single"/>
          </w:rPr>
          <w:t>2.22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(#1)</w:t>
      </w:r>
      <w:r>
        <w:rPr>
          <w:lang w:val="fr_FR" w:bidi="fr_FR"/>
        </w:rPr>
      </w:r>
    </w:p>
    <w:p>
      <w:pPr/>
      <w:r>
        <w:rPr>
          <w:lang w:val="fr_FR" w:bidi="fr_FR"/>
        </w:rPr>
      </w:r>
      <w:r>
        <w:rPr>
          <w:lang w:val="fr_FR" w:bidi="fr_FR"/>
        </w:rPr>
        <w:t>אֱלִיעֶ֑זֶר</w:t>
      </w:r>
    </w:p>
    <w:p>
      <w:pPr/>
      <w:r>
        <w:rPr>
          <w:lang w:val="fr_FR" w:bidi="fr_FR"/>
        </w:rPr>
      </w:r>
      <w:r>
        <w:rPr>
          <w:b/>
          <w:lang w:val="fr_FR" w:bidi="fr_FR"/>
        </w:rPr>
        <w:t>« se nommait Éliézer »</w:t>
      </w:r>
    </w:p>
    <w:p>
      <w:pPr/>
      <w:r>
        <w:rPr>
          <w:lang w:val="fr_FR" w:bidi="fr_FR"/>
        </w:rPr>
      </w:r>
      <w:r>
        <w:rPr>
          <w:b/>
          <w:lang w:val="fr_FR" w:bidi="fr_FR"/>
        </w:rPr>
        <w:t>Éliézer</w:t>
      </w:r>
      <w:r>
        <w:rPr>
          <w:lang w:val="fr_FR" w:bidi="fr_FR"/>
        </w:rPr>
        <w:t xml:space="preserve"> est le fils de Moïse et de Séphora ; son nom signifie « Dieu est celui qui m'aide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(#2)</w:t>
      </w:r>
      <w:r>
        <w:rPr>
          <w:lang w:val="fr_FR" w:bidi="fr_FR"/>
        </w:rPr>
      </w:r>
    </w:p>
    <w:p>
      <w:pPr/>
      <w:r>
        <w:rPr>
          <w:lang w:val="fr_FR" w:bidi="fr_FR"/>
        </w:rPr>
      </w:r>
      <w:r>
        <w:rPr>
          <w:lang w:val="fr_FR" w:bidi="fr_FR"/>
        </w:rPr>
        <w:t>מֵ⁠חֶ֥רֶב פַּרְעֹֽה</w:t>
      </w:r>
    </w:p>
    <w:p>
      <w:pPr/>
      <w:r>
        <w:rPr>
          <w:lang w:val="fr_FR" w:bidi="fr_FR"/>
        </w:rPr>
      </w:r>
      <w:r>
        <w:rPr>
          <w:b/>
          <w:lang w:val="fr_FR" w:bidi="fr_FR"/>
        </w:rPr>
        <w:t>« de l'épée de Pharaon »</w:t>
      </w:r>
    </w:p>
    <w:p>
      <w:pPr/>
      <w:r>
        <w:rPr>
          <w:lang w:val="fr_FR" w:bidi="fr_FR"/>
        </w:rPr>
      </w:r>
      <w:r>
        <w:rPr>
          <w:lang w:val="fr_FR" w:bidi="fr_FR"/>
        </w:rPr>
        <w:t xml:space="preserve">L'expression </w:t>
      </w:r>
      <w:r>
        <w:rPr>
          <w:b/>
          <w:lang w:val="fr_FR" w:bidi="fr_FR"/>
        </w:rPr>
        <w:t>de l'épée de Pharaon</w:t>
      </w:r>
      <w:r>
        <w:rPr>
          <w:lang w:val="fr_FR" w:bidi="fr_FR"/>
        </w:rPr>
        <w:t xml:space="preserve"> représente le fait d'être tué par Pharaon ou par l'armée de Pharaon. Si cela peut être utile dans votre langue, vous pouvez utiliser une expression équivalente ou un vocabulaire simple. Traduction alternative : « de la mort sous les coups de Pharaon » ou « de la mort aux mains de l'armée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18.5 (#1)</w:t>
      </w:r>
      <w:r>
        <w:rPr>
          <w:lang w:val="fr_FR" w:bidi="fr_FR"/>
        </w:rPr>
      </w:r>
    </w:p>
    <w:p>
      <w:pPr/>
      <w:r>
        <w:rPr>
          <w:lang w:val="fr_FR" w:bidi="fr_FR"/>
        </w:rPr>
      </w:r>
      <w:r>
        <w:rPr>
          <w:lang w:val="fr_FR" w:bidi="fr_FR"/>
        </w:rPr>
        <w:t>וּ⁠בָנָ֥י⁠ו</w:t>
      </w:r>
    </w:p>
    <w:p>
      <w:pPr/>
      <w:r>
        <w:rPr>
          <w:lang w:val="fr_FR" w:bidi="fr_FR"/>
        </w:rPr>
      </w:r>
      <w:r>
        <w:rPr>
          <w:b/>
          <w:lang w:val="fr_FR" w:bidi="fr_FR"/>
        </w:rPr>
        <w:t>« avec les fils »</w:t>
      </w:r>
    </w:p>
    <w:p>
      <w:pPr/>
      <w:r>
        <w:rPr>
          <w:lang w:val="fr_FR" w:bidi="fr_FR"/>
        </w:rPr>
      </w:r>
      <w:r>
        <w:rPr>
          <w:lang w:val="fr_FR" w:bidi="fr_FR"/>
        </w:rPr>
        <w:t>Traduction alternative : « avec les fils de Moïse »</w:t>
      </w:r>
      <w:r>
        <w:rPr>
          <w:lang w:val="fr_FR" w:bidi="fr_FR"/>
        </w:rPr>
      </w:r>
      <w:r>
        <w:rPr>
          <w:lang w:val="fr_FR" w:bidi="fr_FR"/>
        </w:rPr>
      </w:r>
    </w:p>
    <w:p>
      <w:pPr/>
      <w:r>
        <w:rPr>
          <w:lang w:val="fr_FR" w:bidi="fr_FR"/>
        </w:rPr>
      </w:r>
    </w:p>
    <w:p>
      <w:pPr>
        <w:pStyle w:val="Heading2"/>
      </w:pPr>
      <w:r>
        <w:rPr>
          <w:lang w:val="fr_FR" w:bidi="fr_FR"/>
        </w:rPr>
        <w:t>Exode 18.7 (#1)</w:t>
      </w:r>
      <w:r>
        <w:rPr>
          <w:lang w:val="fr_FR" w:bidi="fr_FR"/>
        </w:rPr>
      </w:r>
    </w:p>
    <w:p>
      <w:pPr/>
      <w:r>
        <w:rPr>
          <w:lang w:val="fr_FR" w:bidi="fr_FR"/>
        </w:rPr>
      </w:r>
      <w:r>
        <w:rPr>
          <w:lang w:val="fr_FR" w:bidi="fr_FR"/>
        </w:rPr>
        <w:t>וַ⁠יִּשְׁתַּ֨חוּ֙ וַ⁠יִּשַּׁק־ל֔⁠וֹ</w:t>
      </w:r>
    </w:p>
    <w:p>
      <w:pPr/>
      <w:r>
        <w:rPr>
          <w:lang w:val="fr_FR" w:bidi="fr_FR"/>
        </w:rPr>
      </w:r>
      <w:r>
        <w:rPr>
          <w:b/>
          <w:lang w:val="fr_FR" w:bidi="fr_FR"/>
        </w:rPr>
        <w:t>« il se prosterna, et il le baisa »</w:t>
      </w:r>
    </w:p>
    <w:p>
      <w:pPr/>
      <w:r>
        <w:rPr>
          <w:lang w:val="fr_FR" w:bidi="fr_FR"/>
        </w:rPr>
      </w:r>
      <w:r>
        <w:rPr>
          <w:lang w:val="fr_FR" w:bidi="fr_FR"/>
        </w:rPr>
        <w:t>Il s'agit d'actes symboliques qui représentent la manière normale dont les gens font preuve de respect et de dévotion dans cette culture. Si cela peut aider vos lecteurs, vous pouvez l'exprimer de manière explicite.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lang w:val="fr_FR" w:bidi="fr_FR"/>
        </w:rPr>
        <w:t>אֵ֤ת כָּל־הַ⁠תְּלָאָה֙ אֲשֶׁ֣ר מְצָאָ֣תַ⁠ם</w:t>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18.8 (#1)</w:t>
      </w:r>
      <w:r>
        <w:rPr>
          <w:lang w:val="fr_FR" w:bidi="fr_FR"/>
        </w:rPr>
      </w:r>
    </w:p>
    <w:p>
      <w:pPr/>
      <w:r>
        <w:rPr>
          <w:lang w:val="fr_FR" w:bidi="fr_FR"/>
        </w:rPr>
      </w:r>
      <w:r>
        <w:rPr>
          <w:lang w:val="fr_FR" w:bidi="fr_FR"/>
        </w:rPr>
        <w:t>עַ֖ל אוֹדֹ֣ת יִשְׂרָאֵ֑ל</w:t>
      </w:r>
    </w:p>
    <w:p>
      <w:pPr/>
      <w:r>
        <w:rPr>
          <w:lang w:val="fr_FR" w:bidi="fr_FR"/>
        </w:rPr>
      </w:r>
      <w:r>
        <w:rPr>
          <w:b/>
          <w:lang w:val="fr_FR" w:bidi="fr_FR"/>
        </w:rPr>
        <w:t>« à cause d'Israël »</w:t>
      </w:r>
    </w:p>
    <w:p>
      <w:pPr/>
      <w:r>
        <w:rPr>
          <w:lang w:val="fr_FR" w:bidi="fr_FR"/>
        </w:rPr>
      </w:r>
      <w:r>
        <w:rPr>
          <w:lang w:val="fr_FR" w:bidi="fr_FR"/>
        </w:rPr>
        <w:t xml:space="preserve">Le nom </w:t>
      </w:r>
      <w:r>
        <w:rPr>
          <w:b/>
          <w:lang w:val="fr_FR" w:bidi="fr_FR"/>
        </w:rPr>
        <w:t>Israël</w:t>
      </w:r>
      <w:r>
        <w:rPr>
          <w:lang w:val="fr_FR" w:bidi="fr_FR"/>
        </w:rPr>
        <w:t xml:space="preserve"> représente le peuple israélite. Traduction alternative : « afin d'aider le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18.9 (#1)</w:t>
      </w:r>
      <w:r>
        <w:rPr>
          <w:lang w:val="fr_FR" w:bidi="fr_FR"/>
        </w:rPr>
      </w:r>
    </w:p>
    <w:p>
      <w:pPr/>
      <w:r>
        <w:rPr>
          <w:lang w:val="fr_FR" w:bidi="fr_FR"/>
        </w:rPr>
      </w:r>
      <w:r>
        <w:rPr>
          <w:lang w:val="fr_FR" w:bidi="fr_FR"/>
        </w:rPr>
        <w:t>מִ⁠יַּ֥ד מִצְרָֽיִם</w:t>
      </w:r>
    </w:p>
    <w:p>
      <w:pPr/>
      <w:r>
        <w:rPr>
          <w:lang w:val="fr_FR" w:bidi="fr_FR"/>
        </w:rPr>
      </w:r>
      <w:r>
        <w:rPr>
          <w:b/>
          <w:lang w:val="fr_FR" w:bidi="fr_FR"/>
        </w:rPr>
        <w:t xml:space="preserve">« de la main des </w:t>
      </w:r>
      <w:r>
        <w:rPr>
          <w:b/>
          <w:lang w:val="fr_FR" w:bidi="fr_FR"/>
        </w:rPr>
        <w:t>Égyptiens</w:t>
      </w:r>
      <w:r>
        <w:rPr>
          <w:b/>
          <w:lang w:val="fr_FR" w:bidi="fr_FR"/>
        </w:rPr>
        <w:t xml:space="preserve"> »</w:t>
      </w:r>
    </w:p>
    <w:p>
      <w:pPr/>
      <w:r>
        <w:rPr>
          <w:lang w:val="fr_FR" w:bidi="fr_FR"/>
        </w:rPr>
      </w:r>
      <w:r>
        <w:rPr>
          <w:lang w:val="fr_FR" w:bidi="fr_FR"/>
        </w:rPr>
        <w:t>La main représente le pouvoir que possède quelqu'un pour réaliser quelque chose. Si c'est utile dans votre langue, vous pouvez utiliser une expression équivalente ou un langage simple. Traduction alternative : « du pouvoir des Égyptiens » ou « de ce que les Égyptiens leur faisaient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18.10 (#1)</w:t>
      </w:r>
      <w:r>
        <w:rPr>
          <w:lang w:val="fr_FR" w:bidi="fr_FR"/>
        </w:rPr>
      </w:r>
    </w:p>
    <w:p>
      <w:pPr/>
      <w:r>
        <w:rPr>
          <w:lang w:val="fr_FR" w:bidi="fr_FR"/>
        </w:rPr>
      </w:r>
      <w:r>
        <w:rPr>
          <w:lang w:val="fr_FR" w:bidi="fr_FR"/>
        </w:rPr>
        <w:t>מִ⁠יַּ֥ד מִצְרַ֖יִם וּ⁠מִ⁠יַּ֣ד פַּרְעֹ֑ה &amp; מִ⁠תַּ֖חַת יַד־מִצְרָֽיִם</w:t>
      </w:r>
    </w:p>
    <w:p>
      <w:pPr/>
      <w:r>
        <w:rPr>
          <w:lang w:val="fr_FR" w:bidi="fr_FR"/>
        </w:rPr>
      </w:r>
      <w:r>
        <w:rPr>
          <w:b/>
          <w:lang w:val="fr_FR" w:bidi="fr_FR"/>
        </w:rPr>
        <w:t xml:space="preserve">« </w:t>
      </w:r>
      <w:r>
        <w:rPr>
          <w:b/>
          <w:lang w:val="fr_FR" w:bidi="fr_FR"/>
        </w:rPr>
        <w:t>de la main des Égyptiens et de la main de Pharaon;</w:t>
      </w:r>
      <w:r>
        <w:rPr>
          <w:b/>
          <w:lang w:val="fr_FR" w:bidi="fr_FR"/>
        </w:rPr>
        <w:t xml:space="preserve"> » - « </w:t>
      </w:r>
      <w:r>
        <w:rPr>
          <w:b/>
          <w:lang w:val="fr_FR" w:bidi="fr_FR"/>
        </w:rPr>
        <w:t>de la main des Égyptiens</w:t>
      </w:r>
      <w:r>
        <w:rPr>
          <w:b/>
          <w:lang w:val="fr_FR" w:bidi="fr_FR"/>
        </w:rPr>
        <w:t xml:space="preserve"> »</w:t>
      </w:r>
    </w:p>
    <w:p>
      <w:pPr/>
      <w:r>
        <w:rPr>
          <w:lang w:val="fr_FR" w:bidi="fr_FR"/>
        </w:rPr>
      </w:r>
      <w:r>
        <w:rPr>
          <w:lang w:val="fr_FR" w:bidi="fr_FR"/>
        </w:rPr>
        <w:t xml:space="preserve">La main représente le pouvoir que possède quelqu'un pour réaliser quelque chose. Si c'est utile dans votre langue, vous pouvez utiliser une expression équivalente ou un langage simple. Traduction alternative : « du pouvoir des Égyptiens et du pouvoir de Pharaon... du pouvoir des Égyptiens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lang w:val="fr_FR" w:bidi="fr_FR"/>
        </w:rPr>
        <w:t>כִּ֣י בַ⁠דָּבָ֔ר</w:t>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18.13 (#1)</w:t>
      </w:r>
      <w:r>
        <w:rPr>
          <w:lang w:val="fr_FR" w:bidi="fr_FR"/>
        </w:rPr>
      </w:r>
    </w:p>
    <w:p>
      <w:pPr/>
      <w:r>
        <w:rPr>
          <w:lang w:val="fr_FR" w:bidi="fr_FR"/>
        </w:rPr>
      </w:r>
      <w:r>
        <w:rPr>
          <w:lang w:val="fr_FR" w:bidi="fr_FR"/>
        </w:rPr>
        <w:t>וַ⁠יְהִי֙ מִֽ⁠מָּחֳרָ֔ת</w:t>
      </w:r>
    </w:p>
    <w:p>
      <w:pPr/>
      <w:r>
        <w:rPr>
          <w:lang w:val="fr_FR" w:bidi="fr_FR"/>
        </w:rPr>
      </w:r>
      <w:r>
        <w:rPr>
          <w:b/>
          <w:lang w:val="fr_FR" w:bidi="fr_FR"/>
        </w:rPr>
        <w:t xml:space="preserve">« </w:t>
      </w:r>
      <w:r>
        <w:rPr>
          <w:b/>
          <w:lang w:val="fr_FR" w:bidi="fr_FR"/>
        </w:rPr>
        <w:t xml:space="preserve">Le lendemain, </w:t>
      </w:r>
      <w:r>
        <w:rPr>
          <w:b/>
          <w:lang w:val="fr_FR" w:bidi="fr_FR"/>
        </w:rPr>
        <w:t>»</w:t>
      </w:r>
    </w:p>
    <w:p>
      <w:pPr/>
      <w:r>
        <w:rPr>
          <w:lang w:val="fr_FR" w:bidi="fr_FR"/>
        </w:rPr>
      </w:r>
      <w:r>
        <w:rPr>
          <w:lang w:val="fr_FR" w:bidi="fr_FR"/>
        </w:rPr>
        <w:t>Une nouvelle scène commence ici et il peut être nécessaire de la marquer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18.13 (#2)</w:t>
      </w:r>
      <w:r>
        <w:rPr>
          <w:lang w:val="fr_FR" w:bidi="fr_FR"/>
        </w:rPr>
      </w:r>
    </w:p>
    <w:p>
      <w:pPr/>
      <w:r>
        <w:rPr>
          <w:lang w:val="fr_FR" w:bidi="fr_FR"/>
        </w:rPr>
      </w:r>
      <w:r>
        <w:rPr>
          <w:lang w:val="fr_FR" w:bidi="fr_FR"/>
        </w:rPr>
        <w:t>וַ⁠יֵּ֥שֶׁב מֹשֶׁ֖ה לִ⁠שְׁפֹּ֣ט</w:t>
      </w:r>
    </w:p>
    <w:p>
      <w:pPr/>
      <w:r>
        <w:rPr>
          <w:lang w:val="fr_FR" w:bidi="fr_FR"/>
        </w:rPr>
      </w:r>
      <w:r>
        <w:rPr>
          <w:b/>
          <w:lang w:val="fr_FR" w:bidi="fr_FR"/>
        </w:rPr>
        <w:t xml:space="preserve">« </w:t>
      </w:r>
      <w:r>
        <w:rPr>
          <w:b/>
          <w:lang w:val="fr_FR" w:bidi="fr_FR"/>
        </w:rPr>
        <w:t xml:space="preserve">Moïse s'assit pour juger le peuple </w:t>
      </w:r>
      <w:r>
        <w:rPr>
          <w:b/>
          <w:lang w:val="fr_FR" w:bidi="fr_FR"/>
        </w:rPr>
        <w:t>»</w:t>
      </w:r>
    </w:p>
    <w:p>
      <w:pPr/>
      <w:r>
        <w:rPr>
          <w:lang w:val="fr_FR" w:bidi="fr_FR"/>
        </w:rPr>
      </w:r>
      <w:r>
        <w:rPr>
          <w:lang w:val="fr_FR" w:bidi="fr_FR"/>
        </w:rPr>
        <w:t>Le fait d'être assis symbolise une position d'autorité. Si cela peut aider vos lecteurs, vous pouvez l'exprimer de manière claire. Traduction alternative : « Moïse s'assit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18.13 (#3)</w:t>
      </w:r>
      <w:r>
        <w:rPr>
          <w:lang w:val="fr_FR" w:bidi="fr_FR"/>
        </w:rPr>
      </w:r>
    </w:p>
    <w:p>
      <w:pPr/>
      <w:r>
        <w:rPr>
          <w:lang w:val="fr_FR" w:bidi="fr_FR"/>
        </w:rPr>
      </w:r>
      <w:r>
        <w:rPr>
          <w:lang w:val="fr_FR" w:bidi="fr_FR"/>
        </w:rPr>
        <w:t>מִן־הַ⁠בֹּ֖קֶר עַד־הָ⁠עָֽרֶב</w:t>
      </w:r>
    </w:p>
    <w:p>
      <w:pPr/>
      <w:r>
        <w:rPr>
          <w:lang w:val="fr_FR" w:bidi="fr_FR"/>
        </w:rPr>
      </w:r>
      <w:r>
        <w:rPr>
          <w:b/>
          <w:lang w:val="fr_FR" w:bidi="fr_FR"/>
        </w:rPr>
        <w:t>« depuis le matin jusqu'au soir »</w:t>
      </w:r>
    </w:p>
    <w:p>
      <w:pPr/>
      <w:r>
        <w:rPr>
          <w:lang w:val="fr_FR" w:bidi="fr_FR"/>
        </w:rPr>
      </w:r>
      <w:r>
        <w:rPr>
          <w:lang w:val="fr_FR" w:bidi="fr_FR"/>
        </w:rPr>
        <w:t>Traduction alternative : « toute la journée »</w:t>
      </w:r>
      <w:r>
        <w:rPr>
          <w:lang w:val="fr_FR" w:bidi="fr_FR"/>
        </w:rPr>
      </w:r>
      <w:r>
        <w:rPr>
          <w:lang w:val="fr_FR" w:bidi="fr_FR"/>
        </w:rPr>
      </w:r>
    </w:p>
    <w:p>
      <w:pPr/>
      <w:r>
        <w:rPr>
          <w:lang w:val="fr_FR" w:bidi="fr_FR"/>
        </w:rPr>
      </w:r>
    </w:p>
    <w:p>
      <w:pPr>
        <w:pStyle w:val="Heading2"/>
      </w:pPr>
      <w:r>
        <w:rPr>
          <w:lang w:val="fr_FR" w:bidi="fr_FR"/>
        </w:rPr>
        <w:t>Exode 18.14 (#1)</w:t>
      </w:r>
      <w:r>
        <w:rPr>
          <w:lang w:val="fr_FR" w:bidi="fr_FR"/>
        </w:rPr>
      </w:r>
    </w:p>
    <w:p>
      <w:pPr/>
      <w:r>
        <w:rPr>
          <w:lang w:val="fr_FR" w:bidi="fr_FR"/>
        </w:rPr>
      </w:r>
      <w:r>
        <w:rPr>
          <w:lang w:val="fr_FR" w:bidi="fr_FR"/>
        </w:rPr>
        <w:t>מָֽה־הַ⁠דָּבָ֤ר הַ⁠זֶּה֙ אֲשֶׁ֨ר אַתָּ֤ה עֹשֶׂה֙ לָ⁠עָ֔ם</w:t>
      </w:r>
    </w:p>
    <w:p>
      <w:pPr/>
      <w:r>
        <w:rPr>
          <w:lang w:val="fr_FR" w:bidi="fr_FR"/>
        </w:rPr>
      </w:r>
      <w:r>
        <w:rPr>
          <w:b/>
          <w:lang w:val="fr_FR" w:bidi="fr_FR"/>
        </w:rPr>
        <w:t xml:space="preserve">« </w:t>
      </w:r>
      <w:r>
        <w:rPr>
          <w:b/>
          <w:lang w:val="fr_FR" w:bidi="fr_FR"/>
        </w:rPr>
        <w:t xml:space="preserve">Que fais-tu là avec ce peuple </w:t>
      </w:r>
      <w:r>
        <w:rPr>
          <w:b/>
          <w:lang w:val="fr_FR" w:bidi="fr_FR"/>
        </w:rPr>
        <w:t>»</w:t>
      </w:r>
    </w:p>
    <w:p>
      <w:pPr/>
      <w:r>
        <w:rPr>
          <w:lang w:val="fr_FR" w:bidi="fr_FR"/>
        </w:rPr>
      </w:r>
      <w:r>
        <w:rPr>
          <w:lang w:val="fr_FR" w:bidi="fr_FR"/>
        </w:rPr>
        <w:t>Jéthro utilise cette question pour montrer à Moïse que ce qu'il fait n'est pas bon. Si vous n'utilisez pas de question rhétorique à cette fin dans votre langue, vous pouvez traduire ses propos par une déclaration ou une exclamation et exprimer l'emphase d'une autre manière. Traduction alternative : « Tu ne devrais pas faire tout cela pour le peuple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(#2)</w:t>
      </w:r>
      <w:r>
        <w:rPr>
          <w:lang w:val="fr_FR" w:bidi="fr_FR"/>
        </w:rPr>
      </w:r>
    </w:p>
    <w:p>
      <w:pPr/>
      <w:r>
        <w:rPr>
          <w:lang w:val="fr_FR" w:bidi="fr_FR"/>
        </w:rPr>
      </w:r>
      <w:r>
        <w:rPr>
          <w:lang w:val="fr_FR" w:bidi="fr_FR"/>
        </w:rPr>
        <w:t>מַדּ֗וּעַ אַתָּ֤ה יוֹשֵׁב֙ לְ⁠בַדֶּ֔⁠ךָ וְ⁠כָל־הָ⁠עָ֛ם נִצָּ֥ב עָלֶ֖י⁠ךָ מִן־בֹּ֥קֶר עַד־עָֽרֶב</w:t>
      </w:r>
    </w:p>
    <w:p>
      <w:pPr/>
      <w:r>
        <w:rPr>
          <w:lang w:val="fr_FR" w:bidi="fr_FR"/>
        </w:rPr>
      </w:r>
      <w:r>
        <w:rPr>
          <w:b/>
          <w:lang w:val="fr_FR" w:bidi="fr_FR"/>
        </w:rPr>
        <w:t xml:space="preserve">« </w:t>
      </w:r>
      <w:r>
        <w:rPr>
          <w:b/>
          <w:lang w:val="fr_FR" w:bidi="fr_FR"/>
        </w:rPr>
        <w:t xml:space="preserve">Pourquoi sièges-tu seul, et tout le peuple se tient-il devant toi, depuis le matin jusqu'au soir </w:t>
      </w:r>
      <w:r>
        <w:rPr>
          <w:b/>
          <w:lang w:val="fr_FR" w:bidi="fr_FR"/>
        </w:rPr>
        <w:t>»</w:t>
      </w:r>
    </w:p>
    <w:p>
      <w:pPr/>
      <w:r>
        <w:rPr>
          <w:lang w:val="fr_FR" w:bidi="fr_FR"/>
        </w:rPr>
      </w:r>
      <w:r>
        <w:rPr>
          <w:lang w:val="fr_FR" w:bidi="fr_FR"/>
        </w:rPr>
        <w:t>Jéthro a utilisé cette question pour montrer à Moïse qu'il en faisait trop. Si vous n'utilisez pas une question rhétorique à cette fin dans votre langue, vous pouvez traduire ses propos par une déclaration ou une exclamation et communiquer l'emphase d'une autre manière. Traduction alternative : « Pourquoi fais-tu tout cela pour le peuple ? Pourquoi fais-tu cela tout seul, et pourquoi tous les gens t'entourent-ils du matin au soir, en te demandant de prendre des décisions pour 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(#3)</w:t>
      </w:r>
      <w:r>
        <w:rPr>
          <w:lang w:val="fr_FR" w:bidi="fr_FR"/>
        </w:rPr>
      </w:r>
    </w:p>
    <w:p>
      <w:pPr/>
      <w:r>
        <w:rPr>
          <w:lang w:val="fr_FR" w:bidi="fr_FR"/>
        </w:rPr>
      </w:r>
      <w:r>
        <w:rPr>
          <w:lang w:val="fr_FR" w:bidi="fr_FR"/>
        </w:rPr>
        <w:t>אַתָּ֤ה יוֹשֵׁב֙ לְ⁠בַדֶּ֔⁠ךָ</w:t>
      </w:r>
    </w:p>
    <w:p>
      <w:pPr/>
      <w:r>
        <w:rPr>
          <w:lang w:val="fr_FR" w:bidi="fr_FR"/>
        </w:rPr>
      </w:r>
      <w:r>
        <w:rPr>
          <w:b/>
          <w:lang w:val="fr_FR" w:bidi="fr_FR"/>
        </w:rPr>
        <w:t xml:space="preserve">« </w:t>
      </w:r>
      <w:r>
        <w:rPr>
          <w:b/>
          <w:lang w:val="fr_FR" w:bidi="fr_FR"/>
        </w:rPr>
        <w:t xml:space="preserve">Pourquoi sièges-tu seul </w:t>
      </w:r>
      <w:r>
        <w:rPr>
          <w:b/>
          <w:lang w:val="fr_FR" w:bidi="fr_FR"/>
        </w:rPr>
        <w:t>»</w:t>
      </w:r>
    </w:p>
    <w:p>
      <w:pPr/>
      <w:r>
        <w:rPr>
          <w:lang w:val="fr_FR" w:bidi="fr_FR"/>
        </w:rPr>
      </w:r>
      <w:r>
        <w:rPr>
          <w:lang w:val="fr_FR" w:bidi="fr_FR"/>
        </w:rPr>
        <w:t xml:space="preserve">Le verbe </w:t>
      </w:r>
      <w:r>
        <w:rPr>
          <w:b/>
          <w:lang w:val="fr_FR" w:bidi="fr_FR"/>
        </w:rPr>
        <w:t>siéger</w:t>
      </w:r>
      <w:r>
        <w:rPr>
          <w:lang w:val="fr_FR" w:bidi="fr_FR"/>
        </w:rPr>
        <w:t xml:space="preserve"> ici est une métonymie pour « juger ». Les juges s'asseyaient pendant qu'ils écoutaient les plaintes des gens. Si cela peut être utile dans votre langue, vous pouvez utiliser une expression équivalente ou un langage simple. Traduction alternative : « juges-tu seul » ou « es-tu le seul à juger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18.14 (#4)</w:t>
      </w:r>
      <w:r>
        <w:rPr>
          <w:lang w:val="fr_FR" w:bidi="fr_FR"/>
        </w:rPr>
      </w:r>
    </w:p>
    <w:p>
      <w:pPr/>
      <w:r>
        <w:rPr>
          <w:lang w:val="fr_FR" w:bidi="fr_FR"/>
        </w:rPr>
      </w:r>
      <w:r>
        <w:rPr>
          <w:lang w:val="fr_FR" w:bidi="fr_FR"/>
        </w:rPr>
        <w:t>נִצָּ֥ב עָלֶ֖י⁠ךָ</w:t>
      </w:r>
    </w:p>
    <w:p>
      <w:pPr/>
      <w:r>
        <w:rPr>
          <w:lang w:val="fr_FR" w:bidi="fr_FR"/>
        </w:rPr>
      </w:r>
      <w:r>
        <w:rPr>
          <w:b/>
          <w:lang w:val="fr_FR" w:bidi="fr_FR"/>
        </w:rPr>
        <w:t xml:space="preserve">« </w:t>
      </w:r>
      <w:r>
        <w:rPr>
          <w:b/>
          <w:lang w:val="fr_FR" w:bidi="fr_FR"/>
        </w:rPr>
        <w:t xml:space="preserve">et tout le peuple se tient-il devant toi </w:t>
      </w:r>
      <w:r>
        <w:rPr>
          <w:b/>
          <w:lang w:val="fr_FR" w:bidi="fr_FR"/>
        </w:rPr>
        <w:t>»</w:t>
      </w:r>
    </w:p>
    <w:p>
      <w:pPr/>
      <w:r>
        <w:rPr>
          <w:lang w:val="fr_FR" w:bidi="fr_FR"/>
        </w:rPr>
      </w:r>
      <w:r>
        <w:rPr>
          <w:lang w:val="fr_FR" w:bidi="fr_FR"/>
        </w:rPr>
        <w:t>Les gens sont venus près de Moïse pour qu'il puisse entendre leurs requêtes. Si cela peut aider vos lecteurs, vous pouvez l'exprimer de manière explicite. Traduction alternative : « t'adresse ses requêtes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18.18 (#1)</w:t>
      </w:r>
      <w:r>
        <w:rPr>
          <w:lang w:val="fr_FR" w:bidi="fr_FR"/>
        </w:rPr>
      </w:r>
    </w:p>
    <w:p>
      <w:pPr/>
      <w:r>
        <w:rPr>
          <w:lang w:val="fr_FR" w:bidi="fr_FR"/>
        </w:rPr>
      </w:r>
      <w:r>
        <w:rPr>
          <w:lang w:val="fr_FR" w:bidi="fr_FR"/>
        </w:rPr>
        <w:t>נָבֹ֣ל תִּבֹּ֔ל</w:t>
      </w:r>
    </w:p>
    <w:p>
      <w:pPr/>
      <w:r>
        <w:rPr>
          <w:lang w:val="fr_FR" w:bidi="fr_FR"/>
        </w:rPr>
      </w:r>
      <w:r>
        <w:rPr>
          <w:b/>
          <w:lang w:val="fr_FR" w:bidi="fr_FR"/>
        </w:rPr>
        <w:t xml:space="preserve">« </w:t>
      </w:r>
      <w:r>
        <w:rPr>
          <w:b/>
          <w:lang w:val="fr_FR" w:bidi="fr_FR"/>
        </w:rPr>
        <w:t xml:space="preserve">Tu t'épuiseras toi-même </w:t>
      </w:r>
      <w:r>
        <w:rPr>
          <w:b/>
          <w:lang w:val="fr_FR" w:bidi="fr_FR"/>
        </w:rPr>
        <w:t>»</w:t>
      </w:r>
    </w:p>
    <w:p>
      <w:pPr/>
      <w:r>
        <w:rPr>
          <w:lang w:val="fr_FR" w:bidi="fr_FR"/>
        </w:rPr>
      </w:r>
      <w:r>
        <w:rPr>
          <w:lang w:val="fr_FR" w:bidi="fr_FR"/>
        </w:rPr>
        <w:t>Traduction alternative : « Tu te fatigueras sûrement beaucoup »</w:t>
      </w:r>
      <w:r>
        <w:rPr>
          <w:lang w:val="fr_FR" w:bidi="fr_FR"/>
        </w:rPr>
      </w:r>
      <w:r>
        <w:rPr>
          <w:lang w:val="fr_FR" w:bidi="fr_FR"/>
        </w:rPr>
      </w:r>
    </w:p>
    <w:p>
      <w:pPr/>
      <w:r>
        <w:rPr>
          <w:lang w:val="fr_FR" w:bidi="fr_FR"/>
        </w:rPr>
      </w:r>
    </w:p>
    <w:p>
      <w:pPr>
        <w:pStyle w:val="Heading2"/>
      </w:pPr>
      <w:r>
        <w:rPr>
          <w:lang w:val="fr_FR" w:bidi="fr_FR"/>
        </w:rPr>
        <w:t>Exode 18.18 (#2)</w:t>
      </w:r>
      <w:r>
        <w:rPr>
          <w:lang w:val="fr_FR" w:bidi="fr_FR"/>
        </w:rPr>
      </w:r>
    </w:p>
    <w:p>
      <w:pPr/>
      <w:r>
        <w:rPr>
          <w:lang w:val="fr_FR" w:bidi="fr_FR"/>
        </w:rPr>
      </w:r>
      <w:r>
        <w:rPr>
          <w:lang w:val="fr_FR" w:bidi="fr_FR"/>
        </w:rPr>
        <w:t>כָבֵ֤ד מִמְּ⁠ךָ֙</w:t>
      </w:r>
    </w:p>
    <w:p>
      <w:pPr/>
      <w:r>
        <w:rPr>
          <w:lang w:val="fr_FR" w:bidi="fr_FR"/>
        </w:rPr>
      </w:r>
      <w:r>
        <w:rPr>
          <w:b/>
          <w:lang w:val="fr_FR" w:bidi="fr_FR"/>
        </w:rPr>
        <w:t xml:space="preserve">« </w:t>
      </w:r>
      <w:r>
        <w:rPr>
          <w:b/>
          <w:lang w:val="fr_FR" w:bidi="fr_FR"/>
        </w:rPr>
        <w:t xml:space="preserve">est au-dessus de tes forces </w:t>
      </w:r>
      <w:r>
        <w:rPr>
          <w:b/>
          <w:lang w:val="fr_FR" w:bidi="fr_FR"/>
        </w:rPr>
        <w:t>»</w:t>
      </w:r>
    </w:p>
    <w:p>
      <w:pPr/>
      <w:r>
        <w:rPr>
          <w:lang w:val="fr_FR" w:bidi="fr_FR"/>
        </w:rPr>
      </w:r>
      <w:r>
        <w:rPr>
          <w:lang w:val="fr_FR" w:bidi="fr_FR"/>
        </w:rPr>
        <w:t>Jéthro décrit le dur labeur de Moïse comme s'il s'agissait d'un fardeau physique que Moïse portait. Si vos lecteurs ne comprennent pas le sens de cette image dans ce contexte, vous pouvez utiliser une métaphore équivalente dans votre culture. Vous pouvez également exprimer le sens de l'image en termes simples. Traduction alternative : « est trop difficile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(#1)</w:t>
      </w:r>
      <w:r>
        <w:rPr>
          <w:lang w:val="fr_FR" w:bidi="fr_FR"/>
        </w:rPr>
      </w:r>
    </w:p>
    <w:p>
      <w:pPr/>
      <w:r>
        <w:rPr>
          <w:lang w:val="fr_FR" w:bidi="fr_FR"/>
        </w:rPr>
      </w:r>
      <w:r>
        <w:rPr>
          <w:lang w:val="fr_FR" w:bidi="fr_FR"/>
        </w:rPr>
        <w:t>אִיעָ֣צְ⁠ךָ֔</w:t>
      </w:r>
    </w:p>
    <w:p>
      <w:pPr/>
      <w:r>
        <w:rPr>
          <w:lang w:val="fr_FR" w:bidi="fr_FR"/>
        </w:rPr>
      </w:r>
      <w:r>
        <w:rPr>
          <w:b/>
          <w:lang w:val="fr_FR" w:bidi="fr_FR"/>
        </w:rPr>
        <w:t>« Je vais te donner un conseil »</w:t>
      </w:r>
    </w:p>
    <w:p>
      <w:pPr/>
      <w:r>
        <w:rPr>
          <w:lang w:val="fr_FR" w:bidi="fr_FR"/>
        </w:rPr>
      </w:r>
      <w:r>
        <w:rPr>
          <w:lang w:val="fr_FR" w:bidi="fr_FR"/>
        </w:rPr>
        <w:t>Traduction alternative : « Je te guiderai » ou « Je t'instruirai »</w:t>
      </w:r>
      <w:r>
        <w:rPr>
          <w:lang w:val="fr_FR" w:bidi="fr_FR"/>
        </w:rPr>
      </w:r>
      <w:r>
        <w:rPr>
          <w:lang w:val="fr_FR" w:bidi="fr_FR"/>
        </w:rPr>
      </w:r>
    </w:p>
    <w:p>
      <w:pPr/>
      <w:r>
        <w:rPr>
          <w:lang w:val="fr_FR" w:bidi="fr_FR"/>
        </w:rPr>
      </w:r>
    </w:p>
    <w:p>
      <w:pPr>
        <w:pStyle w:val="Heading2"/>
      </w:pPr>
      <w:r>
        <w:rPr>
          <w:lang w:val="fr_FR" w:bidi="fr_FR"/>
        </w:rPr>
        <w:t>Exode 18.19 (#2)</w:t>
      </w:r>
      <w:r>
        <w:rPr>
          <w:lang w:val="fr_FR" w:bidi="fr_FR"/>
        </w:rPr>
      </w:r>
    </w:p>
    <w:p>
      <w:pPr/>
      <w:r>
        <w:rPr>
          <w:lang w:val="fr_FR" w:bidi="fr_FR"/>
        </w:rPr>
      </w:r>
      <w:r>
        <w:rPr>
          <w:lang w:val="fr_FR" w:bidi="fr_FR"/>
        </w:rPr>
        <w:t>וִ⁠יהִ֥י אֱלֹהִ֖ים עִמָּ֑⁠ךְ</w:t>
      </w:r>
    </w:p>
    <w:p>
      <w:pPr/>
      <w:r>
        <w:rPr>
          <w:lang w:val="fr_FR" w:bidi="fr_FR"/>
        </w:rPr>
      </w:r>
      <w:r>
        <w:rPr>
          <w:b/>
          <w:lang w:val="fr_FR" w:bidi="fr_FR"/>
        </w:rPr>
        <w:t xml:space="preserve">« </w:t>
      </w:r>
      <w:r>
        <w:rPr>
          <w:b/>
          <w:lang w:val="fr_FR" w:bidi="fr_FR"/>
        </w:rPr>
        <w:t xml:space="preserve">et que Dieu soit avec toi </w:t>
      </w:r>
      <w:r>
        <w:rPr>
          <w:b/>
          <w:lang w:val="fr_FR" w:bidi="fr_FR"/>
        </w:rPr>
        <w:t>»</w:t>
      </w:r>
    </w:p>
    <w:p>
      <w:pPr/>
      <w:r>
        <w:rPr>
          <w:lang w:val="fr_FR" w:bidi="fr_FR"/>
        </w:rPr>
      </w:r>
      <w:r>
        <w:rPr>
          <w:lang w:val="fr_FR" w:bidi="fr_FR"/>
        </w:rPr>
        <w:t>Jéthro parle de Dieu qui aide Moïse comme si Dieu était avec Moïse. Si vos lecteurs ne comprennent pas le sens de cette image dans ce contexte, vous pouvez utiliser une métaphore équivalente dans votre culture. Vous pouvez également exprimer le sens de l'image en termes simples. Traduction alternative : « Dieu t'aidera » ou « Dieu t'accordera la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(#3)</w:t>
      </w:r>
      <w:r>
        <w:rPr>
          <w:lang w:val="fr_FR" w:bidi="fr_FR"/>
        </w:rPr>
      </w:r>
    </w:p>
    <w:p>
      <w:pPr/>
      <w:r>
        <w:rPr>
          <w:lang w:val="fr_FR" w:bidi="fr_FR"/>
        </w:rPr>
      </w:r>
      <w:r>
        <w:rPr>
          <w:lang w:val="fr_FR" w:bidi="fr_FR"/>
        </w:rPr>
        <w:t>וְ⁠הֵבֵאתָ֥ אַתָּ֛ה אֶת־הַ⁠דְּבָרִ֖ים אֶל־הָ⁠אֱלֹהִֽים</w:t>
      </w:r>
    </w:p>
    <w:p>
      <w:pPr/>
      <w:r>
        <w:rPr>
          <w:lang w:val="fr_FR" w:bidi="fr_FR"/>
        </w:rPr>
      </w:r>
      <w:r>
        <w:rPr>
          <w:b/>
          <w:lang w:val="fr_FR" w:bidi="fr_FR"/>
        </w:rPr>
        <w:t xml:space="preserve">« </w:t>
      </w:r>
      <w:r>
        <w:rPr>
          <w:b/>
          <w:lang w:val="fr_FR" w:bidi="fr_FR"/>
        </w:rPr>
        <w:t xml:space="preserve">et porte les affaires devant Dieu </w:t>
      </w:r>
      <w:r>
        <w:rPr>
          <w:b/>
          <w:lang w:val="fr_FR" w:bidi="fr_FR"/>
        </w:rPr>
        <w:t>»</w:t>
      </w:r>
    </w:p>
    <w:p>
      <w:pPr/>
      <w:r>
        <w:rPr>
          <w:lang w:val="fr_FR" w:bidi="fr_FR"/>
        </w:rPr>
      </w:r>
      <w:r>
        <w:rPr>
          <w:lang w:val="fr_FR" w:bidi="fr_FR"/>
        </w:rPr>
        <w:t>Jéthro parle de Moïse exposant à Dieu leurs différends comme s'il s'agissait de quelque chose que Moïse apportait à Dieu. Si vos lecteurs ne comprennent pas le sens de cette image dans ce contexte, vous pouvez utiliser une métaphore équivalente dans votre culture. Vous pouvez également exprimer le sens de l'image en termes simples. Traduction alternative : « et tu racontes à Dieu leurs querelles » ou « et tu rapportes à Dieu le sujet de leurs discordes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18.20 (#1)</w:t>
      </w:r>
      <w:r>
        <w:rPr>
          <w:lang w:val="fr_FR" w:bidi="fr_FR"/>
        </w:rPr>
      </w:r>
    </w:p>
    <w:p>
      <w:pPr/>
      <w:r>
        <w:rPr>
          <w:lang w:val="fr_FR" w:bidi="fr_FR"/>
        </w:rPr>
      </w:r>
      <w:r>
        <w:rPr>
          <w:lang w:val="fr_FR" w:bidi="fr_FR"/>
        </w:rPr>
        <w:t>וְ⁠הוֹדַעְתָּ֣ לָ⁠הֶ֗ם אֶת־הַ⁠דֶּ֨רֶךְ֙ יֵ֣לְכוּ בָ֔⁠הּ</w:t>
      </w:r>
    </w:p>
    <w:p>
      <w:pPr/>
      <w:r>
        <w:rPr>
          <w:lang w:val="fr_FR" w:bidi="fr_FR"/>
        </w:rPr>
      </w:r>
      <w:r>
        <w:rPr>
          <w:b/>
          <w:lang w:val="fr_FR" w:bidi="fr_FR"/>
        </w:rPr>
        <w:t xml:space="preserve">« </w:t>
      </w:r>
      <w:r>
        <w:rPr>
          <w:b/>
          <w:lang w:val="fr_FR" w:bidi="fr_FR"/>
        </w:rPr>
        <w:t xml:space="preserve">et fais-leur connaître le chemin qu'ils doivent suivre </w:t>
      </w:r>
      <w:r>
        <w:rPr>
          <w:b/>
          <w:lang w:val="fr_FR" w:bidi="fr_FR"/>
        </w:rPr>
        <w:t>»</w:t>
      </w:r>
    </w:p>
    <w:p>
      <w:pPr/>
      <w:r>
        <w:rPr>
          <w:lang w:val="fr_FR" w:bidi="fr_FR"/>
        </w:rPr>
      </w:r>
      <w:r>
        <w:rPr>
          <w:lang w:val="fr_FR" w:bidi="fr_FR"/>
        </w:rPr>
        <w:t>Jéthro parle de vivre ou de se comporter comme s'il s'agit du fait de marcher sur un chemin. Si vos lecteurs ne comprennent pas le sens de cette image dans ce contexte, vous pouvez utiliser une métaphore équivalente dans votre culture. Vous pouvez également exprimer le sens de cette image en termes simples. Traduction alternative : « Tu dois leur montrer comment vivre » ou « Tu dois leur apprendre à se comporter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(#1)</w:t>
      </w:r>
      <w:r>
        <w:rPr>
          <w:lang w:val="fr_FR" w:bidi="fr_FR"/>
        </w:rPr>
      </w:r>
    </w:p>
    <w:p>
      <w:pPr/>
      <w:r>
        <w:rPr>
          <w:lang w:val="fr_FR" w:bidi="fr_FR"/>
        </w:rPr>
      </w:r>
      <w:r>
        <w:rPr>
          <w:lang w:val="fr_FR" w:bidi="fr_FR"/>
        </w:rPr>
        <w:t>וְ⁠אַתָּ֣ה תֶחֱזֶ֣ה</w:t>
      </w:r>
    </w:p>
    <w:p>
      <w:pPr/>
      <w:r>
        <w:rPr>
          <w:lang w:val="fr_FR" w:bidi="fr_FR"/>
        </w:rPr>
      </w:r>
      <w:r>
        <w:rPr>
          <w:b/>
          <w:lang w:val="fr_FR" w:bidi="fr_FR"/>
        </w:rPr>
        <w:t xml:space="preserve">« </w:t>
      </w:r>
      <w:r>
        <w:rPr>
          <w:b/>
          <w:lang w:val="fr_FR" w:bidi="fr_FR"/>
        </w:rPr>
        <w:t xml:space="preserve">Choisis parmi tout le peuple </w:t>
      </w:r>
      <w:r>
        <w:rPr>
          <w:b/>
          <w:lang w:val="fr_FR" w:bidi="fr_FR"/>
        </w:rPr>
        <w:t>»</w:t>
      </w:r>
    </w:p>
    <w:p>
      <w:pPr/>
      <w:r>
        <w:rPr>
          <w:lang w:val="fr_FR" w:bidi="fr_FR"/>
        </w:rPr>
      </w:r>
      <w:r>
        <w:rPr>
          <w:lang w:val="fr_FR" w:bidi="fr_FR"/>
        </w:rPr>
        <w:t>Traduction alternative : « Quant à toi, cherche » ou « Tu dois aussi chercher »</w:t>
      </w:r>
      <w:r>
        <w:rPr>
          <w:lang w:val="fr_FR" w:bidi="fr_FR"/>
        </w:rPr>
      </w:r>
      <w:r>
        <w:rPr>
          <w:lang w:val="fr_FR" w:bidi="fr_FR"/>
        </w:rPr>
      </w:r>
    </w:p>
    <w:p>
      <w:pPr/>
      <w:r>
        <w:rPr>
          <w:lang w:val="fr_FR" w:bidi="fr_FR"/>
        </w:rPr>
      </w:r>
    </w:p>
    <w:p>
      <w:pPr>
        <w:pStyle w:val="Heading2"/>
      </w:pPr>
      <w:r>
        <w:rPr>
          <w:lang w:val="fr_FR" w:bidi="fr_FR"/>
        </w:rPr>
        <w:t>Exode 18.21 (#2)</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w:t>
      </w:r>
      <w:r>
        <w:rPr>
          <w:b/>
          <w:lang w:val="fr_FR" w:bidi="fr_FR"/>
        </w:rPr>
        <w:t>»</w:t>
      </w:r>
    </w:p>
    <w:p>
      <w:pPr/>
      <w:r>
        <w:rPr>
          <w:lang w:val="fr_FR" w:bidi="fr_FR"/>
        </w:rPr>
      </w:r>
      <w:r>
        <w:rPr>
          <w:lang w:val="fr_FR" w:bidi="fr_FR"/>
        </w:rPr>
        <w:t>Jéthro assimile le fait de donner de l'autorité aux anciens sur le peuple au fait de les établir sur lui. Si vos lecteurs ne comprennent pas le sens de cette image dans ce contexte, vous pouvez utiliser une métaphore équivalente dans votre culture. Vous pouvez également exprimer le sens de cette image en termes clairs. Traduction alternative : « Tu devrais choisir des chefs pour le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(#3)</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comme </w:t>
      </w:r>
      <w:r>
        <w:rPr>
          <w:b/>
          <w:lang w:val="fr_FR" w:bidi="fr_FR"/>
        </w:rPr>
        <w:t>»</w:t>
      </w:r>
    </w:p>
    <w:p>
      <w:pPr/>
      <w:r>
        <w:rPr>
          <w:lang w:val="fr_FR" w:bidi="fr_FR"/>
        </w:rPr>
      </w:r>
      <w:r>
        <w:rPr>
          <w:lang w:val="fr_FR" w:bidi="fr_FR"/>
        </w:rPr>
        <w:t xml:space="preserve">Dans ce passage, </w:t>
      </w:r>
      <w:r>
        <w:rPr>
          <w:b/>
          <w:lang w:val="fr_FR" w:bidi="fr_FR"/>
        </w:rPr>
        <w:t>eux</w:t>
      </w:r>
      <w:r>
        <w:rPr>
          <w:lang w:val="fr_FR" w:bidi="fr_FR"/>
        </w:rPr>
        <w:t xml:space="preserve"> désigne les Israélites. Il est conseillé à Moïse de placer des hommes de qualité à la tête des Israélites. Traduction alternative : « Et tu devras nommer ces hommes à la tête des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18.21 (#4)</w:t>
      </w:r>
      <w:r>
        <w:rPr>
          <w:lang w:val="fr_FR" w:bidi="fr_FR"/>
        </w:rPr>
      </w:r>
    </w:p>
    <w:p>
      <w:pPr/>
      <w:r>
        <w:rPr>
          <w:lang w:val="fr_FR" w:bidi="fr_FR"/>
        </w:rPr>
      </w:r>
      <w:r>
        <w:rPr>
          <w:lang w:val="fr_FR" w:bidi="fr_FR"/>
        </w:rPr>
        <w:t>שָׂרֵ֤י אֲלָפִים֙ שָׂרֵ֣י מֵא֔וֹת שָׂרֵ֥י חֲמִשִּׁ֖ים וְ⁠שָׂרֵ֥י עֲשָׂרֹֽת</w:t>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Deux possibilités : (1) ces nombres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Traduction alternative : « responsables de très petits groupes, de petits groupes, de grands groupes et de très grands groupes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18.22 (#1)</w:t>
      </w:r>
      <w:r>
        <w:rPr>
          <w:lang w:val="fr_FR" w:bidi="fr_FR"/>
        </w:rPr>
      </w:r>
    </w:p>
    <w:p>
      <w:pPr/>
      <w:r>
        <w:rPr>
          <w:lang w:val="fr_FR" w:bidi="fr_FR"/>
        </w:rPr>
      </w:r>
      <w:r>
        <w:rPr>
          <w:lang w:val="fr_FR" w:bidi="fr_FR"/>
        </w:rPr>
        <w:t>כָּל־הַ⁠דָּבָ֤ר הַ⁠גָּדֹל֙ יָבִ֣יאוּ אֵלֶ֔י⁠ךָ</w:t>
      </w:r>
    </w:p>
    <w:p>
      <w:pPr/>
      <w:r>
        <w:rPr>
          <w:lang w:val="fr_FR" w:bidi="fr_FR"/>
        </w:rPr>
      </w:r>
      <w:r>
        <w:rPr>
          <w:b/>
          <w:lang w:val="fr_FR" w:bidi="fr_FR"/>
        </w:rPr>
        <w:t xml:space="preserve">« </w:t>
      </w:r>
      <w:r>
        <w:rPr>
          <w:b/>
          <w:lang w:val="fr_FR" w:bidi="fr_FR"/>
        </w:rPr>
        <w:t xml:space="preserve">qu'ils portent devant toi toutes les affaires importantes </w:t>
      </w:r>
      <w:r>
        <w:rPr>
          <w:b/>
          <w:lang w:val="fr_FR" w:bidi="fr_FR"/>
        </w:rPr>
        <w:t>»</w:t>
      </w:r>
    </w:p>
    <w:p>
      <w:pPr/>
      <w:r>
        <w:rPr>
          <w:lang w:val="fr_FR" w:bidi="fr_FR"/>
        </w:rPr>
      </w:r>
      <w:r>
        <w:rPr>
          <w:lang w:val="fr_FR" w:bidi="fr_FR"/>
        </w:rPr>
        <w:t xml:space="preserve">Par </w:t>
      </w:r>
      <w:r>
        <w:rPr>
          <w:b/>
          <w:lang w:val="fr_FR" w:bidi="fr_FR"/>
        </w:rPr>
        <w:t>qu'ils portent devant toi toutes les affaires importantes</w:t>
      </w:r>
      <w:r>
        <w:rPr>
          <w:lang w:val="fr_FR" w:bidi="fr_FR"/>
        </w:rPr>
        <w:t>, Jéthro recommande aux nouveaux chefs de confier les cas les plus difficiles à Moïse pour qu'il les juge. Si vos lecteurs ne comprennent pas le sens de cette image dans ce contexte, vous pouvez utiliser une métaphore équivalente dans votre culture. Vous pouvez également exprimer le sens de l'image en termes simples. Traduction alternative : « les cas difficiles qu'ils te soumettront » ou « lorsqu'il y aura des cas difficiles, ils t'en parleront pour que tu puisses les juger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18.22 (#2)</w:t>
      </w:r>
      <w:r>
        <w:rPr>
          <w:lang w:val="fr_FR" w:bidi="fr_FR"/>
        </w:rPr>
      </w:r>
    </w:p>
    <w:p>
      <w:pPr/>
      <w:r>
        <w:rPr>
          <w:lang w:val="fr_FR" w:bidi="fr_FR"/>
        </w:rPr>
      </w:r>
      <w:r>
        <w:rPr>
          <w:lang w:val="fr_FR" w:bidi="fr_FR"/>
        </w:rPr>
        <w:t>וְ⁠הָקֵל֙ מֵֽ⁠עָלֶ֔י⁠ךָ וְ⁠נָשְׂא֖וּ אִתָּֽ⁠ךְ</w:t>
      </w:r>
    </w:p>
    <w:p>
      <w:pPr/>
      <w:r>
        <w:rPr>
          <w:lang w:val="fr_FR" w:bidi="fr_FR"/>
        </w:rPr>
      </w:r>
      <w:r>
        <w:rPr>
          <w:b/>
          <w:lang w:val="fr_FR" w:bidi="fr_FR"/>
        </w:rPr>
        <w:t xml:space="preserve">« </w:t>
      </w:r>
      <w:r>
        <w:rPr>
          <w:b/>
          <w:lang w:val="fr_FR" w:bidi="fr_FR"/>
        </w:rPr>
        <w:t xml:space="preserve">Allège ta charge, et qu'ils la portent avec toi </w:t>
      </w:r>
      <w:r>
        <w:rPr>
          <w:b/>
          <w:lang w:val="fr_FR" w:bidi="fr_FR"/>
        </w:rPr>
        <w:t>»</w:t>
      </w:r>
    </w:p>
    <w:p>
      <w:pPr/>
      <w:r>
        <w:rPr>
          <w:lang w:val="fr_FR" w:bidi="fr_FR"/>
        </w:rPr>
      </w:r>
      <w:r>
        <w:rPr>
          <w:lang w:val="fr_FR" w:bidi="fr_FR"/>
        </w:rPr>
        <w:t>Jéthro parle du travail ardu qu'ils accompliront comme s'il s'agissait de quelque chose qu'ils porteraient aux côtés de Moïse et qu'ils rendraient plus léger pour Moïse en l'aidant. Si vos lecteurs ne comprennent pas le sens de cette image dans ce contexte, vous pouvez utiliser une métaphore équivalente dans votre culture. Vous pouvez également exprimer le sens de cette image en termes simples. Traduction alternative : « allège ton travail en leur demandant de faire le travail difficile avec toi » ou « facilite-toi la tâche en leur demandant de t'aider à faire le travail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18.23 (#1)</w:t>
      </w:r>
      <w:r>
        <w:rPr>
          <w:lang w:val="fr_FR" w:bidi="fr_FR"/>
        </w:rPr>
      </w:r>
    </w:p>
    <w:p>
      <w:pPr/>
      <w:r>
        <w:rPr>
          <w:lang w:val="fr_FR" w:bidi="fr_FR"/>
        </w:rPr>
      </w:r>
      <w:r>
        <w:rPr>
          <w:lang w:val="fr_FR" w:bidi="fr_FR"/>
        </w:rPr>
        <w:t>וְ⁠יָֽכָלְתָּ֖ עֲמֹ֑ד</w:t>
      </w:r>
    </w:p>
    <w:p>
      <w:pPr/>
      <w:r>
        <w:rPr>
          <w:lang w:val="fr_FR" w:bidi="fr_FR"/>
        </w:rPr>
      </w:r>
      <w:r>
        <w:rPr>
          <w:b/>
          <w:lang w:val="fr_FR" w:bidi="fr_FR"/>
        </w:rPr>
        <w:t xml:space="preserve">« </w:t>
      </w:r>
      <w:r>
        <w:rPr>
          <w:b/>
          <w:lang w:val="fr_FR" w:bidi="fr_FR"/>
        </w:rPr>
        <w:t xml:space="preserve">tu pourras y suffire </w:t>
      </w:r>
      <w:r>
        <w:rPr>
          <w:b/>
          <w:lang w:val="fr_FR" w:bidi="fr_FR"/>
        </w:rPr>
        <w:t>»</w:t>
      </w:r>
    </w:p>
    <w:p>
      <w:pPr/>
      <w:r>
        <w:rPr>
          <w:lang w:val="fr_FR" w:bidi="fr_FR"/>
        </w:rPr>
      </w:r>
      <w:r>
        <w:rPr>
          <w:lang w:val="fr_FR" w:bidi="fr_FR"/>
        </w:rPr>
        <w:t>Traduction alternative : « alors, tu ne te fatigueras pas »</w:t>
      </w:r>
      <w:r>
        <w:rPr>
          <w:lang w:val="fr_FR" w:bidi="fr_FR"/>
        </w:rPr>
      </w:r>
      <w:r>
        <w:rPr>
          <w:lang w:val="fr_FR" w:bidi="fr_FR"/>
        </w:rPr>
      </w:r>
    </w:p>
    <w:p>
      <w:pPr/>
      <w:r>
        <w:rPr>
          <w:lang w:val="fr_FR" w:bidi="fr_FR"/>
        </w:rPr>
      </w:r>
    </w:p>
    <w:p>
      <w:pPr>
        <w:pStyle w:val="Heading2"/>
      </w:pPr>
      <w:r>
        <w:rPr>
          <w:lang w:val="fr_FR" w:bidi="fr_FR"/>
        </w:rPr>
        <w:t>Exode 18.23 (#2)</w:t>
      </w:r>
      <w:r>
        <w:rPr>
          <w:lang w:val="fr_FR" w:bidi="fr_FR"/>
        </w:rPr>
      </w:r>
    </w:p>
    <w:p>
      <w:pPr/>
      <w:r>
        <w:rPr>
          <w:lang w:val="fr_FR" w:bidi="fr_FR"/>
        </w:rPr>
      </w:r>
      <w:r>
        <w:rPr>
          <w:lang w:val="fr_FR" w:bidi="fr_FR"/>
        </w:rPr>
        <w:t>כָּל־הָ⁠עָ֣ם הַ⁠זֶּ֔ה עַל־מְקֹמ֖⁠וֹ יָבֹ֥א בְ⁠שָׁלֽוֹם</w:t>
      </w:r>
    </w:p>
    <w:p>
      <w:pPr/>
      <w:r>
        <w:rPr>
          <w:lang w:val="fr_FR" w:bidi="fr_FR"/>
        </w:rPr>
      </w:r>
      <w:r>
        <w:rPr>
          <w:b/>
          <w:lang w:val="fr_FR" w:bidi="fr_FR"/>
        </w:rPr>
        <w:t xml:space="preserve">« </w:t>
      </w:r>
      <w:r>
        <w:rPr>
          <w:b/>
          <w:lang w:val="fr_FR" w:bidi="fr_FR"/>
        </w:rPr>
        <w:t xml:space="preserve">et tout ce peuple parviendra heureusement à sa destination </w:t>
      </w:r>
      <w:r>
        <w:rPr>
          <w:b/>
          <w:lang w:val="fr_FR" w:bidi="fr_FR"/>
        </w:rPr>
        <w:t>»</w:t>
      </w:r>
    </w:p>
    <w:p>
      <w:pPr/>
      <w:r>
        <w:rPr>
          <w:lang w:val="fr_FR" w:bidi="fr_FR"/>
        </w:rPr>
      </w:r>
      <w:r>
        <w:rPr>
          <w:lang w:val="fr_FR" w:bidi="fr_FR"/>
        </w:rPr>
        <w:t>Dans ce passage, la</w:t>
      </w:r>
      <w:r>
        <w:rPr>
          <w:b/>
          <w:lang w:val="fr_FR" w:bidi="fr_FR"/>
        </w:rPr>
        <w:t xml:space="preserve"> destination</w:t>
      </w:r>
      <w:r>
        <w:rPr>
          <w:lang w:val="fr_FR" w:bidi="fr_FR"/>
        </w:rPr>
        <w:t xml:space="preserve"> peut désigner la tente de chacun ou le fait que tout le groupe arrive en terre promise. Si vous ne souhaitez pas laisser d'ambiguïté, il serait préférable d'indiquer quelque chose comme « l'harmonie dans le camp ». Traduction alternative : « toutes ces personnes vivront en harmonie »</w:t>
      </w:r>
      <w:r>
        <w:rPr>
          <w:lang w:val="fr_FR" w:bidi="fr_FR"/>
        </w:rPr>
      </w:r>
      <w:r>
        <w:rPr>
          <w:lang w:val="fr_FR" w:bidi="fr_FR"/>
        </w:rPr>
      </w:r>
    </w:p>
    <w:p>
      <w:pPr/>
      <w:r>
        <w:rPr>
          <w:lang w:val="fr_FR" w:bidi="fr_FR"/>
        </w:rPr>
      </w:r>
    </w:p>
    <w:p>
      <w:pPr>
        <w:pStyle w:val="Heading2"/>
      </w:pPr>
      <w:r>
        <w:rPr>
          <w:lang w:val="fr_FR" w:bidi="fr_FR"/>
        </w:rPr>
        <w:t>Exode 18.25 (#2)</w:t>
      </w:r>
      <w:r>
        <w:rPr>
          <w:lang w:val="fr_FR" w:bidi="fr_FR"/>
        </w:rPr>
      </w:r>
    </w:p>
    <w:p>
      <w:pPr/>
      <w:r>
        <w:rPr>
          <w:lang w:val="fr_FR" w:bidi="fr_FR"/>
        </w:rPr>
      </w:r>
      <w:r>
        <w:rPr>
          <w:lang w:val="fr_FR" w:bidi="fr_FR"/>
        </w:rPr>
        <w:t>אַנְשֵׁי־חַ֨יִל֙</w:t>
      </w:r>
    </w:p>
    <w:p>
      <w:pPr/>
      <w:r>
        <w:rPr>
          <w:lang w:val="fr_FR" w:bidi="fr_FR"/>
        </w:rPr>
      </w:r>
      <w:r>
        <w:rPr>
          <w:b/>
          <w:lang w:val="fr_FR" w:bidi="fr_FR"/>
        </w:rPr>
        <w:t>« des hommes capables »</w:t>
      </w:r>
    </w:p>
    <w:p>
      <w:pPr/>
      <w:r>
        <w:rPr>
          <w:lang w:val="fr_FR" w:bidi="fr_FR"/>
        </w:rPr>
      </w:r>
      <w:r>
        <w:rPr>
          <w:lang w:val="fr_FR" w:bidi="fr_FR"/>
        </w:rPr>
        <w:t>Si cela peut être utile à vos lecteurs, le type de capacité dont ils disposaient peut être indiqué clairement. Autre traduction possible : « des hommes capables de diriger » ou « des hommes capables de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18.25 (#3)</w:t>
      </w:r>
      <w:r>
        <w:rPr>
          <w:lang w:val="fr_FR" w:bidi="fr_FR"/>
        </w:rPr>
      </w:r>
    </w:p>
    <w:p>
      <w:pPr/>
      <w:r>
        <w:rPr>
          <w:lang w:val="fr_FR" w:bidi="fr_FR"/>
        </w:rPr>
      </w:r>
      <w:r>
        <w:rPr>
          <w:lang w:val="fr_FR" w:bidi="fr_FR"/>
        </w:rPr>
        <w:t>שָׂרֵ֤י אֲלָפִים֙ שָׂרֵ֣י מֵא֔וֹת שָׂרֵ֥י חֲמִשִּׁ֖ים וְ⁠שָׂרֵ֥י עֲשָׂרֹֽת</w:t>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 xml:space="preserve">Deux possibilités : (1) ces chiffres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Autre traduction : « des responsables de très petits groupes, de petits groupes, de grands groupes et de très grands groupes » Consultez votre traduction dans </w:t>
      </w:r>
      <w:hyperlink r:id="rId110">
        <w:r>
          <w:rPr>
            <w:lang w:val="fr_FR" w:bidi="fr_FR"/>
          </w:rPr>
          <w:rPr>
            <w:color w:val="0000EE"/>
            <w:u w:val="single"/>
          </w:rPr>
          <w:t>Exode 18.21</w:t>
        </w:r>
      </w:hyperlink>
      <w:r>
        <w:rPr>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lang w:val="fr_FR" w:bidi="fr_FR"/>
        </w:rPr>
        <w:t>אֶת־הַ⁠דָּבָ֤ר הַ⁠קָּשֶׁה֙ יְבִיא֣וּ⁠ן אֶל־מֹשֶׁ֔ה</w:t>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18.26 (#1)</w:t>
      </w:r>
      <w:r>
        <w:rPr>
          <w:lang w:val="fr_FR" w:bidi="fr_FR"/>
        </w:rPr>
      </w:r>
    </w:p>
    <w:p>
      <w:pPr/>
      <w:r>
        <w:rPr>
          <w:lang w:val="fr_FR" w:bidi="fr_FR"/>
        </w:rPr>
      </w:r>
      <w:r>
        <w:rPr>
          <w:lang w:val="fr_FR" w:bidi="fr_FR"/>
        </w:rPr>
        <w:t>וְ⁠שָׁפְט֥וּ אֶת־הָ⁠עָ֖ם בְּ⁠כָל־עֵ֑ת</w:t>
      </w:r>
    </w:p>
    <w:p>
      <w:pPr/>
      <w:r>
        <w:rPr>
          <w:lang w:val="fr_FR" w:bidi="fr_FR"/>
        </w:rPr>
      </w:r>
      <w:r>
        <w:rPr>
          <w:b/>
          <w:lang w:val="fr_FR" w:bidi="fr_FR"/>
        </w:rPr>
        <w:t>« Ils jugeaient le peuple en tout temps »</w:t>
      </w:r>
    </w:p>
    <w:p>
      <w:pPr/>
      <w:r>
        <w:rPr>
          <w:lang w:val="fr_FR" w:bidi="fr_FR"/>
        </w:rPr>
      </w:r>
      <w:r>
        <w:rPr>
          <w:lang w:val="fr_FR" w:bidi="fr_FR"/>
        </w:rPr>
        <w:t>Autre traduction : « Ils jugeaient le peuple la plupart du temps » ou « Ils jugeaient le peuple en toutes circonstances habituelles »</w:t>
      </w:r>
      <w:r>
        <w:rPr>
          <w:lang w:val="fr_FR" w:bidi="fr_FR"/>
        </w:rPr>
      </w:r>
      <w:r>
        <w:rPr>
          <w:lang w:val="fr_FR" w:bidi="fr_FR"/>
        </w:rPr>
      </w:r>
    </w:p>
    <w:p>
      <w:pPr/>
      <w:r>
        <w:rPr>
          <w:lang w:val="fr_FR" w:bidi="fr_FR"/>
        </w:rPr>
      </w:r>
    </w:p>
    <w:p>
      <w:pPr>
        <w:pStyle w:val="Heading2"/>
      </w:pPr>
      <w:r>
        <w:rPr>
          <w:lang w:val="fr_FR" w:bidi="fr_FR"/>
        </w:rPr>
        <w:t>Exode 18.26 (#3)</w:t>
      </w:r>
      <w:r>
        <w:rPr>
          <w:lang w:val="fr_FR" w:bidi="fr_FR"/>
        </w:rPr>
      </w:r>
    </w:p>
    <w:p>
      <w:pPr/>
      <w:r>
        <w:rPr>
          <w:lang w:val="fr_FR" w:bidi="fr_FR"/>
        </w:rPr>
      </w:r>
      <w:r>
        <w:rPr>
          <w:lang w:val="fr_FR" w:bidi="fr_FR"/>
        </w:rPr>
        <w:t>הַ⁠דָּבָ֥ר הַ⁠קָּטֹ֖ן</w:t>
      </w:r>
    </w:p>
    <w:p>
      <w:pPr/>
      <w:r>
        <w:rPr>
          <w:lang w:val="fr_FR" w:bidi="fr_FR"/>
        </w:rPr>
      </w:r>
      <w:r>
        <w:rPr>
          <w:b/>
          <w:lang w:val="fr_FR" w:bidi="fr_FR"/>
        </w:rPr>
        <w:t>« les petites causes »</w:t>
      </w:r>
    </w:p>
    <w:p>
      <w:pPr/>
      <w:r>
        <w:rPr>
          <w:lang w:val="fr_FR" w:bidi="fr_FR"/>
        </w:rPr>
      </w:r>
      <w:r>
        <w:rPr>
          <w:lang w:val="fr_FR" w:bidi="fr_FR"/>
        </w:rPr>
        <w:t>Traduction alternative : « les cas faciles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1">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2">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3">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4">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5">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6">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7">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8">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20">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1">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lang w:val="fr_FR" w:bidi="fr_FR"/>
        </w:rPr>
        <w:t>וְ⁠חַ֤ג הַ⁠קָּצִיר֙</w:t>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2">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lang w:val="fr_FR" w:bidi="fr_FR"/>
        </w:rPr>
        <w:t>נָדָ֣ב וַ⁠אֲבִיה֔וּא</w:t>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4">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5">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6">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lang w:val="fr_FR" w:bidi="fr_FR"/>
        </w:rPr>
        <w:t>נָדָב֙ וַ⁠אֲבִיה֔וּא</w:t>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7">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7">
        <w:r>
          <w:rPr>
            <w:lang w:val="fr_FR" w:bidi="fr_FR"/>
          </w:rPr>
          <w:rPr>
            <w:color w:val="0000EE"/>
            <w:u w:val="single"/>
          </w:rPr>
          <w:t>24.13,</w:t>
        </w:r>
      </w:hyperlink>
      <w:r>
        <w:rPr>
          <w:lang w:val="fr_FR" w:bidi="fr_FR"/>
        </w:rPr>
        <w:t xml:space="preserve"> et qu'il a continué à le faire après ce discours en </w:t>
      </w:r>
      <w:hyperlink r:id="rId128">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9">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30">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1">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lang w:val="fr_FR" w:bidi="fr_FR"/>
        </w:rPr>
        <w:t>וְ⁠נִשָּׂא־בָ֖⁠ם אֶת־הַ⁠שֻּׁלְחָֽן</w:t>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lang w:val="fr_FR" w:bidi="fr_FR"/>
        </w:rPr>
        <w:t>אֲשֶׁ֥ר יֻסַּ֖ךְ בָּ⁠הֵ֑ן</w:t>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lang w:val="fr_FR" w:bidi="fr_FR"/>
        </w:rPr>
        <w:t>מִקְשָׁ֞ה</w:t>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lang w:val="fr_FR" w:bidi="fr_FR"/>
        </w:rPr>
        <w:t>מִקְשָׁ֥ה</w:t>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lang w:val="fr_FR" w:bidi="fr_FR"/>
        </w:rPr>
        <w:t>וְ⁠עָשִׂ֕יתָ חֲמִשִּׁ֖ים קַרְסֵ֣י זָהָ֑ב וְ⁠חִבַּרְתָּ֨ אֶת־הַ⁠יְרִיעֹ֜ת אִשָּׁ֤ה אֶל־אֲחֹתָ⁠הּ֙</w:t>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6">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7">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2">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2">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9">
        <w:r>
          <w:rPr>
            <w:lang w:val="fr_FR" w:bidi="fr_FR"/>
          </w:rPr>
          <w:rPr>
            <w:color w:val="0000EE"/>
            <w:u w:val="single"/>
          </w:rPr>
          <w:t>26.21</w:t>
        </w:r>
      </w:hyperlink>
      <w:r>
        <w:rPr>
          <w:lang w:val="fr_FR" w:bidi="fr_FR"/>
        </w:rPr>
        <w:t xml:space="preserve"> et </w:t>
      </w:r>
      <w:hyperlink r:id="rId140">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1">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2">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lang w:val="fr_FR" w:bidi="fr_FR"/>
        </w:rPr>
        <w:t>אֶת־הַ⁠שֻּׁלְחָן֙ &amp; הַ⁠מְּנֹרָה֙</w:t>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4">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5">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lang w:val="fr_FR" w:bidi="fr_FR"/>
        </w:rPr>
        <w:t>וְ⁠עָשִׂ֣יתָ עַל־הָ⁠רֶ֗שֶׁת אַרְבַּע֙ טַבְּעֹ֣ת נְחֹ֔שֶׁת עַ֖ל אַרְבַּ֥ע קְצוֹתָֽי⁠ו</w:t>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et </w:t>
      </w:r>
      <w:hyperlink r:id="rId149">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5">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50">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lang w:val="fr_FR" w:bidi="fr_FR"/>
        </w:rPr>
        <w:t>תְּכֵ֨לֶת וְ⁠אַרְגָּמָ֜ן וְ⁠תוֹלַ֧עַת שָׁנִ֛י וְ⁠שֵׁ֥שׁ מָשְׁזָ֖ר</w:t>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lang w:val="fr_FR" w:bidi="fr_FR"/>
        </w:rPr>
        <w:t>חֻקַּ֤ת עוֹלָם֙ לְ⁠דֹ֣רֹתָ֔⁠ם מֵ⁠אֵ֖ת בְּנֵ֥י יִשְׂרָאֵֽל</w:t>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3">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4">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2">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6">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8">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6">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9">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60">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1">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7">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3">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60">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4">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lang w:val="fr_FR" w:bidi="fr_FR"/>
        </w:rPr>
        <w:t>אֶת־שֶׁ֣מֶן הַ⁠מִּשְׁחָ֔ה</w:t>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5">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6">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7">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8">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9">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lang w:val="fr_FR" w:bidi="fr_FR"/>
        </w:rPr>
        <w:t>קִרְבּ⁠וֹ֙</w:t>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lang w:val="fr_FR" w:bidi="fr_FR"/>
        </w:rPr>
        <w:t>הַ⁠שֵּׁנִ֑י</w:t>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1">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2">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lang w:val="fr_FR" w:bidi="fr_FR"/>
        </w:rPr>
        <w:t>וְ⁠כִכַּ֨ר לֶ֜חֶם אַחַ֗ת וַֽ⁠חַלַּ֨ת לֶ֥חֶם שֶׁ֛מֶן אַחַ֖ת וְ⁠רָקִ֣יק אֶחָ֑ד מִ⁠סַּל֙ הַ⁠מַּצּ֔וֹת</w:t>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2">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lang w:val="fr_FR" w:bidi="fr_FR"/>
        </w:rPr>
        <w:t>וְ⁠הִקְטַרְתָּ֥ הַ⁠מִּזְבֵּ֖חָ⁠ה עַל־הָ⁠עֹלָ֑ה לְ⁠רֵ֤יחַ נִיח֨וֹחַ֙ לִ⁠פְנֵ֣י יְהוָ֔ה אִשֶּׁ֥ה ה֖וּא לַ⁠יהוָֽה</w:t>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3">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4">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5">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6">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7">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lang w:val="fr_FR" w:bidi="fr_FR"/>
        </w:rPr>
        <w:t>קַרְנֹתָֽי⁠ו</w:t>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9">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3">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w:t>
      </w:r>
      <w:hyperlink r:id="rId149">
        <w:r>
          <w:rPr>
            <w:lang w:val="fr_FR" w:bidi="fr_FR"/>
          </w:rPr>
          <w:rPr>
            <w:color w:val="0000EE"/>
            <w:u w:val="single"/>
          </w:rPr>
          <w:t xml:space="preserve">Ex 25.27 </w:t>
        </w:r>
      </w:hyperlink>
      <w:r>
        <w:rPr>
          <w:lang w:val="fr_FR" w:bidi="fr_FR"/>
        </w:rPr>
        <w:t xml:space="preserve">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9">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80">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1">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lang w:val="fr_FR" w:bidi="fr_FR"/>
        </w:rPr>
        <w:t>מִֽ⁠מַּחֲצִ֖ית הַ⁠שָּׁ֑קֶל</w:t>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2">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lang w:val="fr_FR" w:bidi="fr_FR"/>
        </w:rPr>
        <w:t>וְ⁠הָיְתָ֨ה לָ⁠הֶ֧ם חָק־עוֹלָ֛ם ל֥⁠וֹ וּ⁠לְ⁠זַרְע֖⁠וֹ לְ⁠דֹרֹתָֽ⁠ם</w:t>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3">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5">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4">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lang w:val="fr_FR" w:bidi="fr_FR"/>
        </w:rPr>
        <w:t>אֹתָ֔⁠ם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5">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6">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6">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7">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lang w:val="fr_FR" w:bidi="fr_FR"/>
        </w:rPr>
        <w:t>יַעֲשֽׂוּ</w:t>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8">
        <w:r>
          <w:rPr>
            <w:lang w:val="fr_FR" w:bidi="fr_FR"/>
          </w:rPr>
          <w:rPr>
            <w:color w:val="0000EE"/>
            <w:u w:val="single"/>
          </w:rPr>
          <w:t>31.2</w:t>
        </w:r>
      </w:hyperlink>
      <w:r>
        <w:rPr>
          <w:lang w:val="fr_FR" w:bidi="fr_FR"/>
        </w:rPr>
        <w:t xml:space="preserve"> et </w:t>
      </w:r>
      <w:hyperlink r:id="rId189">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3">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lang w:val="fr_FR" w:bidi="fr_FR"/>
        </w:rPr>
        <w:t>וְ⁠נִכְרְתָ֛ה</w:t>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90">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lang w:val="fr_FR" w:bidi="fr_FR"/>
        </w:rPr>
        <w:t>לְ⁠צַחֵֽק</w:t>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1">
        <w:r>
          <w:rPr>
            <w:lang w:val="fr_FR" w:bidi="fr_FR"/>
          </w:rPr>
          <w:rPr>
            <w:color w:val="0000EE"/>
            <w:u w:val="single"/>
          </w:rPr>
          <w:t>Gn 26.8</w:t>
        </w:r>
      </w:hyperlink>
      <w:r>
        <w:rPr>
          <w:lang w:val="fr_FR" w:bidi="fr_FR"/>
        </w:rPr>
        <w:t>). Cependant, les seules actions mentionnées dans le texte sont le chant (</w:t>
      </w:r>
      <w:hyperlink r:id="rId192">
        <w:r>
          <w:rPr>
            <w:lang w:val="fr_FR" w:bidi="fr_FR"/>
          </w:rPr>
          <w:rPr>
            <w:color w:val="0000EE"/>
            <w:u w:val="single"/>
          </w:rPr>
          <w:t>18</w:t>
        </w:r>
      </w:hyperlink>
      <w:r>
        <w:rPr>
          <w:lang w:val="fr_FR" w:bidi="fr_FR"/>
        </w:rPr>
        <w:t>) et la danse (</w:t>
      </w:r>
      <w:hyperlink r:id="rId193">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7">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4">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5">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lang w:val="fr_FR" w:bidi="fr_FR"/>
        </w:rPr>
        <w:t>מִ⁠סִּפְרִֽ⁠י</w:t>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6">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lang w:val="fr_FR" w:bidi="fr_FR"/>
        </w:rPr>
        <w:t>וְ⁠שָׁלַחְתִּ֥י לְ⁠פָנֶ֖י⁠ךָ מַלְאָ֑ךְ וְ⁠גֵֽרַשְׁתִּ֗י אֶת־הַֽ⁠כְּנַעֲנִי֙ הָֽ⁠אֱמֹרִ֔י וְ⁠הַֽ⁠חִתִּי֙ וְ⁠הַ⁠פְּרִזִּ֔י הַ⁠חִוִּ֖י וְ⁠הַ⁠יְבוּסִֽי</w:t>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7">
        <w:r>
          <w:rPr>
            <w:lang w:val="fr_FR" w:bidi="fr_FR"/>
          </w:rPr>
          <w:rPr>
            <w:color w:val="0000EE"/>
            <w:u w:val="single"/>
          </w:rPr>
          <w:t>Ex 23.20</w:t>
        </w:r>
      </w:hyperlink>
      <w:r>
        <w:rPr>
          <w:lang w:val="fr_FR" w:bidi="fr_FR"/>
        </w:rPr>
        <w:t xml:space="preserve"> et </w:t>
      </w:r>
      <w:hyperlink r:id="rId198">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lang w:val="fr_FR" w:bidi="fr_FR"/>
        </w:rPr>
        <w:t>עַמּ֣וּד הֶֽ⁠עָנָ֔ן</w:t>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lang w:val="fr_FR" w:bidi="fr_FR"/>
        </w:rPr>
        <w:t>אֶת־עַמּ֣וּד הֶֽ⁠עָנָ֔ן</w:t>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200">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1">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2">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3">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4">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1">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5">
        <w:r>
          <w:rPr>
            <w:lang w:val="fr_FR" w:bidi="fr_FR"/>
          </w:rPr>
          <w:rPr>
            <w:color w:val="0000EE"/>
            <w:u w:val="single"/>
          </w:rPr>
          <w:t>19.5</w:t>
        </w:r>
      </w:hyperlink>
      <w:r>
        <w:rPr>
          <w:lang w:val="fr_FR" w:bidi="fr_FR"/>
        </w:rPr>
        <w:t xml:space="preserve">, et </w:t>
      </w:r>
      <w:hyperlink r:id="rId206">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lang w:val="fr_FR" w:bidi="fr_FR"/>
        </w:rPr>
        <w:t>אֶת־הָ⁠אֱמֹרִי֙ וְ⁠הַֽ⁠כְּנַעֲנִ֔י וְ⁠הַ⁠חִתִּי֙ וְ⁠הַ⁠פְּרִזִּ֔י וְ⁠הַ⁠חִוִּ֖י וְ⁠הַ⁠יְבוּסִֽי</w:t>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7">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lang w:val="fr_FR" w:bidi="fr_FR"/>
        </w:rPr>
        <w:t>תִּכְרֹ֤ת בְּרִית֙</w:t>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8">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9">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9">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lang w:val="fr_FR" w:bidi="fr_FR"/>
        </w:rPr>
        <w:t>מַסֵּכָ֖ה</w:t>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10">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1">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1">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4">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5">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5">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7">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8">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lang w:val="fr_FR" w:bidi="fr_FR"/>
        </w:rPr>
        <w:t>כָּרַ֧תִּי אִתְּ⁠ךָ֛ בְּרִ֖ית</w:t>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9">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9">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20">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1">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5">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2">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lang w:val="fr_FR" w:bidi="fr_FR"/>
        </w:rPr>
        <w:t>מִכְסֵ֑⁠הוּ</w:t>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8">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lang w:val="fr_FR" w:bidi="fr_FR"/>
        </w:rPr>
        <w:t>קְרָשָׁ֔י⁠ו</w:t>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4">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lang w:val="fr_FR" w:bidi="fr_FR"/>
        </w:rPr>
        <w:t>אֶת־בְּרִיחָ֖יו</w:t>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2">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5">
        <w:r>
          <w:rPr>
            <w:lang w:val="fr_FR" w:bidi="fr_FR"/>
          </w:rPr>
          <w:rPr>
            <w:color w:val="0000EE"/>
            <w:u w:val="single"/>
          </w:rPr>
          <w:t>25.10–17</w:t>
        </w:r>
      </w:hyperlink>
      <w:r>
        <w:rPr>
          <w:lang w:val="fr_FR" w:bidi="fr_FR"/>
        </w:rPr>
        <w:t xml:space="preserve"> 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6">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lang w:val="fr_FR" w:bidi="fr_FR"/>
        </w:rPr>
        <w:t>מִזְבַּ֤ח הַ⁠קְּטֹ֨רֶת֙ &amp; שֶׁ֣מֶן הַ⁠מִּשְׁחָ֔ה &amp; קְטֹ֣רֶת הַ⁠סַּמִּ֑ים</w:t>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8">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6">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8">
        <w:r>
          <w:rPr>
            <w:lang w:val="fr_FR" w:bidi="fr_FR"/>
          </w:rPr>
          <w:rPr>
            <w:color w:val="0000EE"/>
            <w:u w:val="single"/>
          </w:rPr>
          <w:t>Ex 27.4</w:t>
        </w:r>
      </w:hyperlink>
      <w:r>
        <w:rPr>
          <w:lang w:val="fr_FR" w:bidi="fr_FR"/>
        </w:rPr>
        <w:t xml:space="preserve">. Le reste du verset est presque identique au verset </w:t>
      </w:r>
      <w:hyperlink r:id="rId230">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2">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3">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lang w:val="fr_FR" w:bidi="fr_FR"/>
        </w:rPr>
        <w:t>וְ⁠כָל־אִ֞ישׁ אֲשֶׁר־נִמְצָ֣א אִתּ֗⁠וֹ &amp; הֵבִֽיאוּ</w:t>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4">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2">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3">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lang w:val="fr_FR" w:bidi="fr_FR"/>
        </w:rPr>
        <w:t>וְ⁠הַ⁠נְּשִׂאִ֣ם הֵבִ֔יאוּ &amp; וְ⁠לַ⁠חֹֽשֶׁן</w:t>
      </w:r>
    </w:p>
    <w:p>
      <w:pPr/>
      <w:r>
        <w:rPr>
          <w:lang w:val="fr_FR" w:bidi="fr_FR"/>
        </w:rPr>
      </w:r>
      <w:r>
        <w:rPr>
          <w:b/>
          <w:lang w:val="fr_FR" w:bidi="fr_FR"/>
        </w:rPr>
        <w:t>« »</w:t>
      </w:r>
    </w:p>
    <w:p>
      <w:pPr/>
      <w:r>
        <w:rPr>
          <w:lang w:val="fr_FR" w:bidi="fr_FR"/>
        </w:rPr>
      </w:r>
      <w:r>
        <w:rPr>
          <w:lang w:val="fr_FR" w:bidi="fr_FR"/>
        </w:rPr>
        <w:t xml:space="preserve">Ce verset ressemble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lang w:val="fr_FR" w:bidi="fr_FR"/>
        </w:rPr>
        <w:t>הַ⁠בֹּ֖שֶׂם וְ⁠אֶת־הַ⁠שָּׁ֑מֶן לְ⁠מָא֕וֹר וּ⁠לְ⁠שֶׁ֨מֶן֙ הַ⁠מִּשְׁחָ֔ה וְ⁠לִ⁠קְטֹ֖רֶת הַ⁠סַּמִּֽים</w:t>
      </w:r>
    </w:p>
    <w:p>
      <w:pPr/>
      <w:r>
        <w:rPr>
          <w:lang w:val="fr_FR" w:bidi="fr_FR"/>
        </w:rPr>
      </w:r>
      <w:r>
        <w:rPr>
          <w:b/>
          <w:lang w:val="fr_FR" w:bidi="fr_FR"/>
        </w:rPr>
        <w:t>« »</w:t>
      </w:r>
    </w:p>
    <w:p>
      <w:pPr/>
      <w:r>
        <w:rPr>
          <w:lang w:val="fr_FR" w:bidi="fr_FR"/>
        </w:rPr>
      </w:r>
      <w:r>
        <w:rPr>
          <w:lang w:val="fr_FR" w:bidi="fr_FR"/>
        </w:rPr>
        <w:t xml:space="preserve">Le verset </w:t>
      </w:r>
      <w:hyperlink r:id="rId165">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1">
        <w:r>
          <w:rPr>
            <w:lang w:val="fr_FR" w:bidi="fr_FR"/>
          </w:rPr>
          <w:rPr>
            <w:color w:val="0000EE"/>
            <w:u w:val="single"/>
          </w:rPr>
          <w:t>25.2</w:t>
        </w:r>
      </w:hyperlink>
      <w:r>
        <w:rPr>
          <w:lang w:val="fr_FR" w:bidi="fr_FR"/>
        </w:rPr>
        <w:t xml:space="preserve"> et </w:t>
      </w:r>
      <w:hyperlink r:id="rId235">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lang w:val="fr_FR" w:bidi="fr_FR"/>
        </w:rPr>
        <w:t>בְּצַלְאֵ֛ל בֶּן־אוּרִ֥י בֶן־ח֖וּר לְ⁠מַטֵּ֥ה יְהוּדָֽה</w:t>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8">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8">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lang w:val="fr_FR" w:bidi="fr_FR"/>
        </w:rPr>
        <w:t>וַ⁠יְמַלֵּ֥א אֹת֖⁠וֹ &amp; מְלָאכָֽה</w:t>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6">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lang w:val="fr_FR" w:bidi="fr_FR"/>
        </w:rPr>
        <w:t>וְ⁠לַ⁠חְשֹׁ֖ב מַֽחַשָׁבֹ֑ת &amp; וּ⁠בַ⁠נְּחֹֽשֶׁת</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lang w:val="fr_FR" w:bidi="fr_FR"/>
        </w:rPr>
        <w:t>וּ⁠בַ⁠חֲרֹ֥שֶׁת אֶ֛בֶן לְ⁠מַלֹּ֖את &amp; מְלֶ֥אכֶת</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8">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lang w:val="fr_FR" w:bidi="fr_FR"/>
        </w:rPr>
        <w:t>וְ⁠אָֽהֳלִיאָ֥ב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2">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5">
        <w:r>
          <w:rPr>
            <w:lang w:val="fr_FR" w:bidi="fr_FR"/>
          </w:rPr>
          <w:rPr>
            <w:color w:val="0000EE"/>
            <w:u w:val="single"/>
          </w:rPr>
          <w:t>25.4</w:t>
        </w:r>
      </w:hyperlink>
      <w:r>
        <w:rPr>
          <w:lang w:val="fr_FR" w:bidi="fr_FR"/>
        </w:rPr>
        <w:t xml:space="preserve"> (pour les étoffes), </w:t>
      </w:r>
      <w:hyperlink r:id="rId152">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9">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40">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6">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1">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2">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lang w:val="fr_FR" w:bidi="fr_FR"/>
        </w:rPr>
        <w:t>בְצַלְאֵ֨ל וְ⁠אָהֳלִיאָ֜ב</w:t>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8">
        <w:r>
          <w:rPr>
            <w:lang w:val="fr_FR" w:bidi="fr_FR"/>
          </w:rPr>
          <w:rPr>
            <w:color w:val="0000EE"/>
            <w:u w:val="single"/>
          </w:rPr>
          <w:t>Ex 31.2</w:t>
        </w:r>
      </w:hyperlink>
      <w:r>
        <w:rPr>
          <w:lang w:val="fr_FR" w:bidi="fr_FR"/>
        </w:rPr>
        <w:t xml:space="preserve"> et </w:t>
      </w:r>
      <w:hyperlink r:id="rId189">
        <w:r>
          <w:rPr>
            <w:lang w:val="fr_FR" w:bidi="fr_FR"/>
          </w:rPr>
          <w:rPr>
            <w:color w:val="0000EE"/>
            <w:u w:val="single"/>
          </w:rPr>
          <w:t>31.6</w:t>
        </w:r>
      </w:hyperlink>
      <w:r>
        <w:rPr>
          <w:lang w:val="fr_FR" w:bidi="fr_FR"/>
        </w:rPr>
        <w:t xml:space="preserve"> ainsi qu’à la fin du </w:t>
      </w:r>
      <w:hyperlink r:id="rId243">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4">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5">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5">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6">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7">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lang w:val="fr_FR" w:bidi="fr_FR"/>
        </w:rPr>
        <w:t>כֹּ֚ל אֲשֶׁ֣ר נְשָׂא֣⁠וֹ לִבּ֔⁠וֹ</w:t>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3">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lang w:val="fr_FR" w:bidi="fr_FR"/>
        </w:rPr>
        <w:t>כָל־חֲכַם־לֵ֜ב</w:t>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9">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1">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9">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40">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5">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6">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8">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3">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4">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5">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6">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9">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6">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5">
        <w:r>
          <w:rPr>
            <w:lang w:val="fr_FR" w:bidi="fr_FR"/>
          </w:rPr>
          <w:rPr>
            <w:color w:val="0000EE"/>
            <w:u w:val="single"/>
          </w:rPr>
          <w:t>25.6</w:t>
        </w:r>
      </w:hyperlink>
      <w:r>
        <w:rPr>
          <w:lang w:val="fr_FR" w:bidi="fr_FR"/>
        </w:rPr>
        <w:t xml:space="preserve"> et </w:t>
      </w:r>
      <w:hyperlink r:id="rId27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8">
        <w:r>
          <w:rPr>
            <w:lang w:val="fr_FR" w:bidi="fr_FR"/>
          </w:rPr>
          <w:rPr>
            <w:color w:val="0000EE"/>
            <w:u w:val="single"/>
          </w:rPr>
          <w:t>Ex 27.4</w:t>
        </w:r>
      </w:hyperlink>
      <w:r>
        <w:rPr>
          <w:lang w:val="fr_FR" w:bidi="fr_FR"/>
        </w:rPr>
        <w:t xml:space="preserve"> et </w:t>
      </w:r>
      <w:hyperlink r:id="rId276">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27.7</w:t>
        </w:r>
      </w:hyperlink>
      <w:r>
        <w:rPr>
          <w:lang w:val="fr_FR" w:bidi="fr_FR"/>
        </w:rPr>
        <w:t xml:space="preserve"> et à la première partie du verset </w:t>
      </w:r>
      <w:hyperlink r:id="rId279">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lang w:val="fr_FR" w:bidi="fr_FR"/>
        </w:rPr>
        <w:t>וַ⁠יַּ֗עַשׂ אֵ֚ת הַ⁠כִּיּ֣וֹר נְחֹ֔שֶׁת וְ⁠אֵ֖ת כַּנּ֣⁠וֹ נְחֹ֑שֶׁת</w:t>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80">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6">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8">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lang w:val="fr_FR" w:bidi="fr_FR"/>
        </w:rPr>
        <w:t>אִֽיתָמָ֔ר</w:t>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3">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8">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lang w:val="fr_FR" w:bidi="fr_FR"/>
        </w:rPr>
        <w:t>אָהֳלִיאָ֞ב בֶּן־אֲחִיסָמָ֛ךְ</w:t>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lang w:val="fr_FR" w:bidi="fr_FR"/>
        </w:rPr>
        <w:t>חָרָ֣שׁ וְ⁠חֹשֵׁ֑ב וְ⁠רֹקֵ֗ם בַּ⁠תְּכֵ֨לֶת֙ וּ⁠בָֽ⁠אַרְגָּמָ֔ן וּ⁠בְ⁠תוֹלַ֥עַת הַ⁠שָּׁנִ֖י וּ⁠בַ⁠שֵּֽׁשׁ</w:t>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9">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1">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2">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3">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5">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1">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0">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5">
        <w:r>
          <w:rPr>
            <w:lang w:val="fr_FR" w:bidi="fr_FR"/>
          </w:rPr>
          <w:rPr>
            <w:color w:val="0000EE"/>
            <w:u w:val="single"/>
          </w:rPr>
          <w:t>Ex 28.9</w:t>
        </w:r>
      </w:hyperlink>
      <w:r>
        <w:rPr>
          <w:lang w:val="fr_FR" w:bidi="fr_FR"/>
        </w:rPr>
        <w:t xml:space="preserve"> et surtout au verset </w:t>
      </w:r>
      <w:hyperlink r:id="rId157">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6">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lang w:val="fr_FR" w:bidi="fr_FR"/>
        </w:rPr>
        <w:t>נֹ֥פֶךְ סַפִּ֖יר וְ⁠יָהֲלֹֽם</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lang w:val="fr_FR" w:bidi="fr_FR"/>
        </w:rPr>
        <w:t>לֶ֥שֶׁם שְׁב֖וֹ וְ⁠אַחְלָֽמָה</w:t>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1">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lang w:val="fr_FR" w:bidi="fr_FR"/>
        </w:rPr>
        <w:t>תַּרְשִׁ֥ישׁ שֹׁ֖הַם וְ⁠יָשְׁפֵ֑ה</w:t>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5">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6">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9">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0">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1">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3">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4">
        <w:r>
          <w:rPr>
            <w:lang w:val="fr_FR" w:bidi="fr_FR"/>
          </w:rPr>
          <w:rPr>
            <w:color w:val="0000EE"/>
            <w:u w:val="single"/>
          </w:rPr>
          <w:t>Ex 28.36</w:t>
        </w:r>
      </w:hyperlink>
      <w:r>
        <w:rPr>
          <w:lang w:val="fr_FR" w:bidi="fr_FR"/>
        </w:rPr>
        <w:t xml:space="preserve">. Voir </w:t>
      </w:r>
      <w:hyperlink r:id="rId316">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7">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8">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9">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lang w:val="fr_FR" w:bidi="fr_FR"/>
        </w:rPr>
        <w:t>וְ⁠אֶת־מִכְסֵ֞ה עוֹרֹ֤ת הָֽ⁠אֵילִם֙ הַ⁠מְאָדָּמִ֔ים וְ⁠אֶת־מִכְסֵ֖ה עֹרֹ֣ת הַ⁠תְּחָשִׁ֑ים</w:t>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lang w:val="fr_FR" w:bidi="fr_FR"/>
        </w:rPr>
        <w:t>פָּרֹ֥כֶת הַ⁠מָּסָֽךְ</w:t>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2">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4">
        <w:r>
          <w:rPr>
            <w:lang w:val="fr_FR" w:bidi="fr_FR"/>
          </w:rPr>
          <w:rPr>
            <w:color w:val="0000EE"/>
            <w:u w:val="single"/>
          </w:rPr>
          <w:t>35.17</w:t>
        </w:r>
      </w:hyperlink>
      <w:r>
        <w:rPr>
          <w:lang w:val="fr_FR" w:bidi="fr_FR"/>
        </w:rPr>
        <w:t xml:space="preserve"> et à des parties du verset </w:t>
      </w:r>
      <w:hyperlink r:id="rId325">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7">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6">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6">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8">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9">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6">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8">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30">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2:22" TargetMode="External"/><Relationship Id="rId110" Type="http://schemas.openxmlformats.org/officeDocument/2006/relationships/hyperlink" Target="https://ref.ly/Exod18:21" TargetMode="External"/><Relationship Id="rId111" Type="http://schemas.openxmlformats.org/officeDocument/2006/relationships/hyperlink" Target="https://ref.ly/Exod17:1" TargetMode="External"/><Relationship Id="rId112" Type="http://schemas.openxmlformats.org/officeDocument/2006/relationships/hyperlink" Target="https://ref.ly/Exod19:6" TargetMode="External"/><Relationship Id="rId113" Type="http://schemas.openxmlformats.org/officeDocument/2006/relationships/hyperlink" Target="https://ref.ly/Exod19:13" TargetMode="External"/><Relationship Id="rId114" Type="http://schemas.openxmlformats.org/officeDocument/2006/relationships/hyperlink" Target="https://ref.ly/Exod19:12" TargetMode="External"/><Relationship Id="rId115" Type="http://schemas.openxmlformats.org/officeDocument/2006/relationships/hyperlink" Target="https://ref.ly/Exod19:22" TargetMode="External"/><Relationship Id="rId116" Type="http://schemas.openxmlformats.org/officeDocument/2006/relationships/hyperlink" Target="https://ref.ly/Exod13:16" TargetMode="External"/><Relationship Id="rId117" Type="http://schemas.openxmlformats.org/officeDocument/2006/relationships/hyperlink" Target="https://ref.ly/Exod22:8-Exod22:9" TargetMode="External"/><Relationship Id="rId118" Type="http://schemas.openxmlformats.org/officeDocument/2006/relationships/hyperlink" Target="https://ref.ly/Exod22:9" TargetMode="External"/><Relationship Id="rId119" Type="http://schemas.openxmlformats.org/officeDocument/2006/relationships/hyperlink" Target="https://ref.ly/Exod21:6" TargetMode="External"/><Relationship Id="rId120" Type="http://schemas.openxmlformats.org/officeDocument/2006/relationships/hyperlink" Target="https://ref.ly/Exod22:8" TargetMode="External"/><Relationship Id="rId121" Type="http://schemas.openxmlformats.org/officeDocument/2006/relationships/hyperlink" Target="https://ref.ly/Exod22:12" TargetMode="External"/><Relationship Id="rId122" Type="http://schemas.openxmlformats.org/officeDocument/2006/relationships/hyperlink" Target="https://ref.ly/Exod34:22" TargetMode="External"/><Relationship Id="rId123" Type="http://schemas.openxmlformats.org/officeDocument/2006/relationships/hyperlink" Target="https://ref.ly/Exod6:23" TargetMode="External"/><Relationship Id="rId124" Type="http://schemas.openxmlformats.org/officeDocument/2006/relationships/hyperlink" Target="https://ref.ly/Exod24:1" TargetMode="External"/><Relationship Id="rId125" Type="http://schemas.openxmlformats.org/officeDocument/2006/relationships/hyperlink" Target="https://ref.ly/Exod19:8" TargetMode="External"/><Relationship Id="rId126" Type="http://schemas.openxmlformats.org/officeDocument/2006/relationships/hyperlink" Target="https://ref.ly/Exod24:2" TargetMode="External"/><Relationship Id="rId127" Type="http://schemas.openxmlformats.org/officeDocument/2006/relationships/hyperlink" Target="https://ref.ly/Exod24:13" TargetMode="External"/><Relationship Id="rId128" Type="http://schemas.openxmlformats.org/officeDocument/2006/relationships/hyperlink" Target="https://ref.ly/Exod24:15" TargetMode="External"/><Relationship Id="rId129" Type="http://schemas.openxmlformats.org/officeDocument/2006/relationships/hyperlink" Target="https://ref.ly/Exod17:10" TargetMode="External"/><Relationship Id="rId130" Type="http://schemas.openxmlformats.org/officeDocument/2006/relationships/hyperlink" Target="https://ref.ly/Exod15:26" TargetMode="External"/><Relationship Id="rId131" Type="http://schemas.openxmlformats.org/officeDocument/2006/relationships/hyperlink" Target="https://ref.ly/Exod30:10" TargetMode="External"/><Relationship Id="rId132" Type="http://schemas.openxmlformats.org/officeDocument/2006/relationships/hyperlink" Target="https://ref.ly/Exod25:5" TargetMode="External"/><Relationship Id="rId133" Type="http://schemas.openxmlformats.org/officeDocument/2006/relationships/hyperlink" Target="https://ref.ly/Exod25:11" TargetMode="External"/><Relationship Id="rId134" Type="http://schemas.openxmlformats.org/officeDocument/2006/relationships/hyperlink" Target="https://ref.ly/Exod25:18" TargetMode="External"/><Relationship Id="rId135" Type="http://schemas.openxmlformats.org/officeDocument/2006/relationships/hyperlink" Target="https://ref.ly/Exod25:4" TargetMode="External"/><Relationship Id="rId136" Type="http://schemas.openxmlformats.org/officeDocument/2006/relationships/hyperlink" Target="https://ref.ly/Exod26:7" TargetMode="External"/><Relationship Id="rId137" Type="http://schemas.openxmlformats.org/officeDocument/2006/relationships/hyperlink" Target="https://ref.ly/Exod26:4" TargetMode="External"/><Relationship Id="rId138" Type="http://schemas.openxmlformats.org/officeDocument/2006/relationships/hyperlink" Target="https://ref.ly/Exod26:6" TargetMode="External"/><Relationship Id="rId139" Type="http://schemas.openxmlformats.org/officeDocument/2006/relationships/hyperlink" Target="https://ref.ly/Exod26:21" TargetMode="External"/><Relationship Id="rId140" Type="http://schemas.openxmlformats.org/officeDocument/2006/relationships/hyperlink" Target="https://ref.ly/Exod26:25" TargetMode="External"/><Relationship Id="rId141" Type="http://schemas.openxmlformats.org/officeDocument/2006/relationships/hyperlink" Target="https://ref.ly/Exod26:19" TargetMode="External"/><Relationship Id="rId142" Type="http://schemas.openxmlformats.org/officeDocument/2006/relationships/hyperlink" Target="https://ref.ly/Exod26:26" TargetMode="External"/><Relationship Id="rId143" Type="http://schemas.openxmlformats.org/officeDocument/2006/relationships/hyperlink" Target="https://ref.ly/Exod26:1" TargetMode="External"/><Relationship Id="rId144" Type="http://schemas.openxmlformats.org/officeDocument/2006/relationships/hyperlink" Target="https://ref.ly/Exod25:23-Exod25:30" TargetMode="External"/><Relationship Id="rId145" Type="http://schemas.openxmlformats.org/officeDocument/2006/relationships/hyperlink" Target="https://ref.ly/Exod25:31-Exod25:39" TargetMode="External"/><Relationship Id="rId146" Type="http://schemas.openxmlformats.org/officeDocument/2006/relationships/hyperlink" Target="https://ref.ly/Exod26:32" TargetMode="External"/><Relationship Id="rId147" Type="http://schemas.openxmlformats.org/officeDocument/2006/relationships/hyperlink" Target="https://ref.ly/Exod25:12" TargetMode="External"/><Relationship Id="rId148" Type="http://schemas.openxmlformats.org/officeDocument/2006/relationships/hyperlink" Target="https://ref.ly/Exod25:26" TargetMode="External"/><Relationship Id="rId149" Type="http://schemas.openxmlformats.org/officeDocument/2006/relationships/hyperlink" Target="https://ref.ly/Exod25:27" TargetMode="External"/><Relationship Id="rId150" Type="http://schemas.openxmlformats.org/officeDocument/2006/relationships/hyperlink" Target="https://ref.ly/Exod27:9-Exod27:10" TargetMode="External"/><Relationship Id="rId151" Type="http://schemas.openxmlformats.org/officeDocument/2006/relationships/hyperlink" Target="https://ref.ly/Exod27:10" TargetMode="External"/><Relationship Id="rId152" Type="http://schemas.openxmlformats.org/officeDocument/2006/relationships/hyperlink" Target="https://ref.ly/Exod26:36" TargetMode="External"/><Relationship Id="rId153" Type="http://schemas.openxmlformats.org/officeDocument/2006/relationships/hyperlink" Target="https://ref.ly/Exod12:14" TargetMode="External"/><Relationship Id="rId154" Type="http://schemas.openxmlformats.org/officeDocument/2006/relationships/hyperlink" Target="https://ref.ly/Exod28:39" TargetMode="External"/><Relationship Id="rId155" Type="http://schemas.openxmlformats.org/officeDocument/2006/relationships/hyperlink" Target="https://ref.ly/Exod28:2" TargetMode="External"/><Relationship Id="rId156" Type="http://schemas.openxmlformats.org/officeDocument/2006/relationships/hyperlink" Target="https://ref.ly/Exod25:7" TargetMode="External"/><Relationship Id="rId157" Type="http://schemas.openxmlformats.org/officeDocument/2006/relationships/hyperlink" Target="https://ref.ly/Exod28:11" TargetMode="External"/><Relationship Id="rId158" Type="http://schemas.openxmlformats.org/officeDocument/2006/relationships/hyperlink" Target="https://ref.ly/Exod24:10" TargetMode="External"/><Relationship Id="rId159" Type="http://schemas.openxmlformats.org/officeDocument/2006/relationships/hyperlink" Target="https://ref.ly/Exod28:14" TargetMode="External"/><Relationship Id="rId160" Type="http://schemas.openxmlformats.org/officeDocument/2006/relationships/hyperlink" Target="https://ref.ly/Exod28:8" TargetMode="External"/><Relationship Id="rId161" Type="http://schemas.openxmlformats.org/officeDocument/2006/relationships/hyperlink" Target="https://ref.ly/Exod28:17-Exod28:21" TargetMode="External"/><Relationship Id="rId162" Type="http://schemas.openxmlformats.org/officeDocument/2006/relationships/hyperlink" Target="https://ref.ly/Exod28:4" TargetMode="External"/><Relationship Id="rId163" Type="http://schemas.openxmlformats.org/officeDocument/2006/relationships/hyperlink" Target="https://ref.ly/Exod27:21" TargetMode="External"/><Relationship Id="rId164" Type="http://schemas.openxmlformats.org/officeDocument/2006/relationships/hyperlink" Target="https://ref.ly/Exod28:36" TargetMode="External"/><Relationship Id="rId165" Type="http://schemas.openxmlformats.org/officeDocument/2006/relationships/hyperlink" Target="https://ref.ly/Exod25:6" TargetMode="External"/><Relationship Id="rId166" Type="http://schemas.openxmlformats.org/officeDocument/2006/relationships/hyperlink" Target="https://ref.ly/Exod28:40" TargetMode="External"/><Relationship Id="rId167" Type="http://schemas.openxmlformats.org/officeDocument/2006/relationships/hyperlink" Target="https://ref.ly/Exod28:43" TargetMode="External"/><Relationship Id="rId168" Type="http://schemas.openxmlformats.org/officeDocument/2006/relationships/hyperlink" Target="https://ref.ly/Exod29:36-Exod29:37" TargetMode="External"/><Relationship Id="rId169" Type="http://schemas.openxmlformats.org/officeDocument/2006/relationships/hyperlink" Target="https://ref.ly/Exod27:2" TargetMode="External"/><Relationship Id="rId170" Type="http://schemas.openxmlformats.org/officeDocument/2006/relationships/hyperlink" Target="https://ref.ly/Exod29:13" TargetMode="External"/><Relationship Id="rId171" Type="http://schemas.openxmlformats.org/officeDocument/2006/relationships/hyperlink" Target="https://ref.ly/Exod29:15" TargetMode="External"/><Relationship Id="rId172" Type="http://schemas.openxmlformats.org/officeDocument/2006/relationships/hyperlink" Target="https://ref.ly/Exod29:2" TargetMode="External"/><Relationship Id="rId173" Type="http://schemas.openxmlformats.org/officeDocument/2006/relationships/hyperlink" Target="https://ref.ly/Exod29:18" TargetMode="External"/><Relationship Id="rId174" Type="http://schemas.openxmlformats.org/officeDocument/2006/relationships/hyperlink" Target="https://ref.ly/Exod29:22" TargetMode="External"/><Relationship Id="rId175" Type="http://schemas.openxmlformats.org/officeDocument/2006/relationships/hyperlink" Target="https://ref.ly/Exod29:24" TargetMode="External"/><Relationship Id="rId176" Type="http://schemas.openxmlformats.org/officeDocument/2006/relationships/hyperlink" Target="https://ref.ly/Exod29:19" TargetMode="External"/><Relationship Id="rId177" Type="http://schemas.openxmlformats.org/officeDocument/2006/relationships/hyperlink" Target="https://ref.ly/Exod29:10-Exod29:14" TargetMode="External"/><Relationship Id="rId178" Type="http://schemas.openxmlformats.org/officeDocument/2006/relationships/hyperlink" Target="https://ref.ly/Exod27:4" TargetMode="External"/><Relationship Id="rId179" Type="http://schemas.openxmlformats.org/officeDocument/2006/relationships/hyperlink" Target="https://ref.ly/Exod30:34" TargetMode="External"/><Relationship Id="rId180" Type="http://schemas.openxmlformats.org/officeDocument/2006/relationships/hyperlink" Target="https://ref.ly/Exod29:37" TargetMode="External"/><Relationship Id="rId181" Type="http://schemas.openxmlformats.org/officeDocument/2006/relationships/hyperlink" Target="https://ref.ly/Exod25:2" TargetMode="External"/><Relationship Id="rId182" Type="http://schemas.openxmlformats.org/officeDocument/2006/relationships/hyperlink" Target="https://ref.ly/Exod30:13" TargetMode="External"/><Relationship Id="rId183" Type="http://schemas.openxmlformats.org/officeDocument/2006/relationships/hyperlink" Target="https://ref.ly/Exod12:17" TargetMode="External"/><Relationship Id="rId184" Type="http://schemas.openxmlformats.org/officeDocument/2006/relationships/hyperlink" Target="https://ref.ly/Exod30:24" TargetMode="External"/><Relationship Id="rId185" Type="http://schemas.openxmlformats.org/officeDocument/2006/relationships/hyperlink" Target="https://ref.ly/Exod30:26-Exod30:28" TargetMode="External"/><Relationship Id="rId186" Type="http://schemas.openxmlformats.org/officeDocument/2006/relationships/hyperlink" Target="https://ref.ly/Exod30:25" TargetMode="External"/><Relationship Id="rId187" Type="http://schemas.openxmlformats.org/officeDocument/2006/relationships/hyperlink" Target="https://ref.ly/Exod30:32" TargetMode="External"/><Relationship Id="rId188" Type="http://schemas.openxmlformats.org/officeDocument/2006/relationships/hyperlink" Target="https://ref.ly/Exod31:2" TargetMode="External"/><Relationship Id="rId189" Type="http://schemas.openxmlformats.org/officeDocument/2006/relationships/hyperlink" Target="https://ref.ly/Exod31:6" TargetMode="External"/><Relationship Id="rId190" Type="http://schemas.openxmlformats.org/officeDocument/2006/relationships/hyperlink" Target="https://ref.ly/Exod12:42" TargetMode="External"/><Relationship Id="rId191" Type="http://schemas.openxmlformats.org/officeDocument/2006/relationships/hyperlink" Target="https://ref.ly/Gen26:8" TargetMode="External"/><Relationship Id="rId192" Type="http://schemas.openxmlformats.org/officeDocument/2006/relationships/hyperlink" Target="https://ref.ly/Exod32:18" TargetMode="External"/><Relationship Id="rId193" Type="http://schemas.openxmlformats.org/officeDocument/2006/relationships/hyperlink" Target="https://ref.ly/Exod32:19" TargetMode="External"/><Relationship Id="rId194" Type="http://schemas.openxmlformats.org/officeDocument/2006/relationships/hyperlink" Target="https://ref.ly/Exod32:6" TargetMode="External"/><Relationship Id="rId195" Type="http://schemas.openxmlformats.org/officeDocument/2006/relationships/hyperlink" Target="https://ref.ly/Exod32:1" TargetMode="External"/><Relationship Id="rId196" Type="http://schemas.openxmlformats.org/officeDocument/2006/relationships/hyperlink" Target="https://ref.ly/Exod32:32" TargetMode="External"/><Relationship Id="rId197" Type="http://schemas.openxmlformats.org/officeDocument/2006/relationships/hyperlink" Target="https://ref.ly/Exod23:20" TargetMode="External"/><Relationship Id="rId198" Type="http://schemas.openxmlformats.org/officeDocument/2006/relationships/hyperlink" Target="https://ref.ly/Exod23:23" TargetMode="External"/><Relationship Id="rId199" Type="http://schemas.openxmlformats.org/officeDocument/2006/relationships/hyperlink" Target="https://ref.ly/Exod32:9" TargetMode="External"/><Relationship Id="rId200" Type="http://schemas.openxmlformats.org/officeDocument/2006/relationships/hyperlink" Target="https://ref.ly/Exod32:17" TargetMode="External"/><Relationship Id="rId201" Type="http://schemas.openxmlformats.org/officeDocument/2006/relationships/hyperlink" Target="https://ref.ly/Exod33:12" TargetMode="External"/><Relationship Id="rId202" Type="http://schemas.openxmlformats.org/officeDocument/2006/relationships/hyperlink" Target="https://ref.ly/Exod3:14" TargetMode="External"/><Relationship Id="rId203" Type="http://schemas.openxmlformats.org/officeDocument/2006/relationships/hyperlink" Target="https://ref.ly/Exod31:18" TargetMode="External"/><Relationship Id="rId204" Type="http://schemas.openxmlformats.org/officeDocument/2006/relationships/hyperlink" Target="https://ref.ly/Exod20:6" TargetMode="External"/><Relationship Id="rId205" Type="http://schemas.openxmlformats.org/officeDocument/2006/relationships/hyperlink" Target="https://ref.ly/Exod19:5" TargetMode="External"/><Relationship Id="rId206" Type="http://schemas.openxmlformats.org/officeDocument/2006/relationships/hyperlink" Target="https://ref.ly/Exod23:20-Exod24:8" TargetMode="External"/><Relationship Id="rId207" Type="http://schemas.openxmlformats.org/officeDocument/2006/relationships/hyperlink" Target="https://ref.ly/Exod33:2" TargetMode="External"/><Relationship Id="rId208" Type="http://schemas.openxmlformats.org/officeDocument/2006/relationships/hyperlink" Target="https://ref.ly/Exod34:10" TargetMode="External"/><Relationship Id="rId209" Type="http://schemas.openxmlformats.org/officeDocument/2006/relationships/hyperlink" Target="https://ref.ly/Exod34:12" TargetMode="External"/><Relationship Id="rId210" Type="http://schemas.openxmlformats.org/officeDocument/2006/relationships/hyperlink" Target="https://ref.ly/Exod32:4" TargetMode="External"/><Relationship Id="rId211" Type="http://schemas.openxmlformats.org/officeDocument/2006/relationships/hyperlink" Target="https://ref.ly/Exod23:15" TargetMode="External"/><Relationship Id="rId212" Type="http://schemas.openxmlformats.org/officeDocument/2006/relationships/hyperlink" Target="https://ref.ly/Exod13:12" TargetMode="External"/><Relationship Id="rId213" Type="http://schemas.openxmlformats.org/officeDocument/2006/relationships/hyperlink" Target="https://ref.ly/Exod13:13" TargetMode="External"/><Relationship Id="rId214" Type="http://schemas.openxmlformats.org/officeDocument/2006/relationships/hyperlink" Target="https://ref.ly/Exod20:9" TargetMode="External"/><Relationship Id="rId215" Type="http://schemas.openxmlformats.org/officeDocument/2006/relationships/hyperlink" Target="https://ref.ly/Exod23:16" TargetMode="External"/><Relationship Id="rId216" Type="http://schemas.openxmlformats.org/officeDocument/2006/relationships/hyperlink" Target="https://ref.ly/Exod23:17" TargetMode="External"/><Relationship Id="rId217" Type="http://schemas.openxmlformats.org/officeDocument/2006/relationships/hyperlink" Target="https://ref.ly/Exod23:18" TargetMode="External"/><Relationship Id="rId218" Type="http://schemas.openxmlformats.org/officeDocument/2006/relationships/hyperlink" Target="https://ref.ly/Exod23:19" TargetMode="External"/><Relationship Id="rId219" Type="http://schemas.openxmlformats.org/officeDocument/2006/relationships/hyperlink" Target="https://ref.ly/Exod31:15" TargetMode="External"/><Relationship Id="rId220" Type="http://schemas.openxmlformats.org/officeDocument/2006/relationships/hyperlink" Target="https://ref.ly/Exod25:2-Exod25:7" TargetMode="External"/><Relationship Id="rId221" Type="http://schemas.openxmlformats.org/officeDocument/2006/relationships/hyperlink" Target="https://ref.ly/Exod25:2-Exod25:3" TargetMode="External"/><Relationship Id="rId222" Type="http://schemas.openxmlformats.org/officeDocument/2006/relationships/hyperlink" Target="https://ref.ly/Exod28:3" TargetMode="External"/><Relationship Id="rId223" Type="http://schemas.openxmlformats.org/officeDocument/2006/relationships/hyperlink" Target="https://ref.ly/Exod26:14" TargetMode="External"/><Relationship Id="rId224" Type="http://schemas.openxmlformats.org/officeDocument/2006/relationships/hyperlink" Target="https://ref.ly/Exod26:15" TargetMode="External"/><Relationship Id="rId225" Type="http://schemas.openxmlformats.org/officeDocument/2006/relationships/hyperlink" Target="https://ref.ly/Exod25:10-Exod25:17" TargetMode="External"/><Relationship Id="rId226" Type="http://schemas.openxmlformats.org/officeDocument/2006/relationships/hyperlink" Target="https://ref.ly/Exod25:30" TargetMode="External"/><Relationship Id="rId227" Type="http://schemas.openxmlformats.org/officeDocument/2006/relationships/hyperlink" Target="https://ref.ly/Exod25:31-Exod25:37" TargetMode="External"/><Relationship Id="rId228" Type="http://schemas.openxmlformats.org/officeDocument/2006/relationships/hyperlink" Target="https://ref.ly/Exod30:1" TargetMode="External"/><Relationship Id="rId229" Type="http://schemas.openxmlformats.org/officeDocument/2006/relationships/hyperlink" Target="https://ref.ly/Exod30:7" TargetMode="External"/><Relationship Id="rId230" Type="http://schemas.openxmlformats.org/officeDocument/2006/relationships/hyperlink" Target="https://ref.ly/Exod30:28" TargetMode="External"/><Relationship Id="rId231" Type="http://schemas.openxmlformats.org/officeDocument/2006/relationships/hyperlink" Target="https://ref.ly/Exod27:19" TargetMode="External"/><Relationship Id="rId232" Type="http://schemas.openxmlformats.org/officeDocument/2006/relationships/hyperlink" Target="https://ref.ly/Exod31:10" TargetMode="External"/><Relationship Id="rId233" Type="http://schemas.openxmlformats.org/officeDocument/2006/relationships/hyperlink" Target="https://ref.ly/Exod35:21" TargetMode="External"/><Relationship Id="rId234" Type="http://schemas.openxmlformats.org/officeDocument/2006/relationships/hyperlink" Target="https://ref.ly/Exod25:4-Exod25:5" TargetMode="External"/><Relationship Id="rId235" Type="http://schemas.openxmlformats.org/officeDocument/2006/relationships/hyperlink" Target="https://ref.ly/Exod35:22" TargetMode="External"/><Relationship Id="rId236" Type="http://schemas.openxmlformats.org/officeDocument/2006/relationships/hyperlink" Target="https://ref.ly/Exod31:3" TargetMode="External"/><Relationship Id="rId237" Type="http://schemas.openxmlformats.org/officeDocument/2006/relationships/hyperlink" Target="https://ref.ly/Exod31:4" TargetMode="External"/><Relationship Id="rId238" Type="http://schemas.openxmlformats.org/officeDocument/2006/relationships/hyperlink" Target="https://ref.ly/Exod31:5" TargetMode="External"/><Relationship Id="rId239" Type="http://schemas.openxmlformats.org/officeDocument/2006/relationships/hyperlink" Target="https://ref.ly/Exod28:32" TargetMode="External"/><Relationship Id="rId240" Type="http://schemas.openxmlformats.org/officeDocument/2006/relationships/hyperlink" Target="https://ref.ly/Exod26:31" TargetMode="External"/><Relationship Id="rId241" Type="http://schemas.openxmlformats.org/officeDocument/2006/relationships/hyperlink" Target="https://ref.ly/Exod28:6" TargetMode="External"/><Relationship Id="rId242" Type="http://schemas.openxmlformats.org/officeDocument/2006/relationships/hyperlink" Target="https://ref.ly/Exod35:30" TargetMode="External"/><Relationship Id="rId243" Type="http://schemas.openxmlformats.org/officeDocument/2006/relationships/hyperlink" Target="https://ref.ly/Exod0:0" TargetMode="External"/><Relationship Id="rId244" Type="http://schemas.openxmlformats.org/officeDocument/2006/relationships/hyperlink" Target="https://ref.ly/Exod35:25" TargetMode="External"/><Relationship Id="rId245" Type="http://schemas.openxmlformats.org/officeDocument/2006/relationships/hyperlink" Target="https://ref.ly/Exod35:31" TargetMode="External"/><Relationship Id="rId246" Type="http://schemas.openxmlformats.org/officeDocument/2006/relationships/hyperlink" Target="https://ref.ly/Exod35:24" TargetMode="External"/><Relationship Id="rId247" Type="http://schemas.openxmlformats.org/officeDocument/2006/relationships/hyperlink" Target="https://ref.ly/Exod36:1" TargetMode="External"/><Relationship Id="rId248" Type="http://schemas.openxmlformats.org/officeDocument/2006/relationships/hyperlink" Target="https://ref.ly/Exod26:2-Exod26:10" TargetMode="External"/><Relationship Id="rId249" Type="http://schemas.openxmlformats.org/officeDocument/2006/relationships/hyperlink" Target="https://ref.ly/Exod26:11" TargetMode="External"/><Relationship Id="rId250" Type="http://schemas.openxmlformats.org/officeDocument/2006/relationships/hyperlink" Target="https://ref.ly/Exod26:14-Exod26:15" TargetMode="External"/><Relationship Id="rId251" Type="http://schemas.openxmlformats.org/officeDocument/2006/relationships/hyperlink" Target="https://ref.ly/Exod26:16" TargetMode="External"/><Relationship Id="rId252" Type="http://schemas.openxmlformats.org/officeDocument/2006/relationships/hyperlink" Target="https://ref.ly/Exod26:17-Exod26:20" TargetMode="External"/><Relationship Id="rId253" Type="http://schemas.openxmlformats.org/officeDocument/2006/relationships/hyperlink" Target="https://ref.ly/Exod26:22-Exod26:23" TargetMode="External"/><Relationship Id="rId254" Type="http://schemas.openxmlformats.org/officeDocument/2006/relationships/hyperlink" Target="https://ref.ly/Exod26:24-Exod26:25" TargetMode="External"/><Relationship Id="rId255" Type="http://schemas.openxmlformats.org/officeDocument/2006/relationships/hyperlink" Target="https://ref.ly/Exod26:26-Exod26:27" TargetMode="External"/><Relationship Id="rId256" Type="http://schemas.openxmlformats.org/officeDocument/2006/relationships/hyperlink" Target="https://ref.ly/Exod26:28" TargetMode="External"/><Relationship Id="rId257" Type="http://schemas.openxmlformats.org/officeDocument/2006/relationships/hyperlink" Target="https://ref.ly/Exod26:29" TargetMode="External"/><Relationship Id="rId258" Type="http://schemas.openxmlformats.org/officeDocument/2006/relationships/hyperlink" Target="https://ref.ly/Exod26:37" TargetMode="External"/><Relationship Id="rId259" Type="http://schemas.openxmlformats.org/officeDocument/2006/relationships/hyperlink" Target="https://ref.ly/Exod25:10" TargetMode="External"/><Relationship Id="rId260" Type="http://schemas.openxmlformats.org/officeDocument/2006/relationships/hyperlink" Target="https://ref.ly/Exod25:12-Exod25:14" TargetMode="External"/><Relationship Id="rId261" Type="http://schemas.openxmlformats.org/officeDocument/2006/relationships/hyperlink" Target="https://ref.ly/Exod25:17-Exod25:20" TargetMode="External"/><Relationship Id="rId262" Type="http://schemas.openxmlformats.org/officeDocument/2006/relationships/hyperlink" Target="https://ref.ly/Exod25:23-Exod25:27" TargetMode="External"/><Relationship Id="rId263" Type="http://schemas.openxmlformats.org/officeDocument/2006/relationships/hyperlink" Target="https://ref.ly/Exod25:28-Exod25:29" TargetMode="External"/><Relationship Id="rId264" Type="http://schemas.openxmlformats.org/officeDocument/2006/relationships/hyperlink" Target="https://ref.ly/Exod25:31" TargetMode="External"/><Relationship Id="rId265" Type="http://schemas.openxmlformats.org/officeDocument/2006/relationships/hyperlink" Target="https://ref.ly/Exod25:32-Exod25:34" TargetMode="External"/><Relationship Id="rId266" Type="http://schemas.openxmlformats.org/officeDocument/2006/relationships/hyperlink" Target="https://ref.ly/Exod25:35-Exod25:36" TargetMode="External"/><Relationship Id="rId267" Type="http://schemas.openxmlformats.org/officeDocument/2006/relationships/hyperlink" Target="https://ref.ly/Exod25:37-Exod25:38" TargetMode="External"/><Relationship Id="rId268" Type="http://schemas.openxmlformats.org/officeDocument/2006/relationships/hyperlink" Target="https://ref.ly/Exod25:39" TargetMode="External"/><Relationship Id="rId269" Type="http://schemas.openxmlformats.org/officeDocument/2006/relationships/hyperlink" Target="https://ref.ly/Exod30:1-Exod30:2" TargetMode="External"/><Relationship Id="rId270" Type="http://schemas.openxmlformats.org/officeDocument/2006/relationships/hyperlink" Target="https://ref.ly/Exod30:3" TargetMode="External"/><Relationship Id="rId271" Type="http://schemas.openxmlformats.org/officeDocument/2006/relationships/hyperlink" Target="https://ref.ly/Exod30:4" TargetMode="External"/><Relationship Id="rId272" Type="http://schemas.openxmlformats.org/officeDocument/2006/relationships/hyperlink" Target="https://ref.ly/Exod30:5" TargetMode="External"/><Relationship Id="rId273" Type="http://schemas.openxmlformats.org/officeDocument/2006/relationships/hyperlink" Target="https://ref.ly/Exod30:35" TargetMode="External"/><Relationship Id="rId274" Type="http://schemas.openxmlformats.org/officeDocument/2006/relationships/hyperlink" Target="https://ref.ly/Exod27:1" TargetMode="External"/><Relationship Id="rId275" Type="http://schemas.openxmlformats.org/officeDocument/2006/relationships/hyperlink" Target="https://ref.ly/Exod27:3" TargetMode="External"/><Relationship Id="rId276" Type="http://schemas.openxmlformats.org/officeDocument/2006/relationships/hyperlink" Target="https://ref.ly/Exod27:5" TargetMode="External"/><Relationship Id="rId277" Type="http://schemas.openxmlformats.org/officeDocument/2006/relationships/hyperlink" Target="https://ref.ly/Exod27:6" TargetMode="External"/><Relationship Id="rId278" Type="http://schemas.openxmlformats.org/officeDocument/2006/relationships/hyperlink" Target="https://ref.ly/Exod27:7" TargetMode="External"/><Relationship Id="rId279" Type="http://schemas.openxmlformats.org/officeDocument/2006/relationships/hyperlink" Target="https://ref.ly/Exod27:8" TargetMode="External"/><Relationship Id="rId280" Type="http://schemas.openxmlformats.org/officeDocument/2006/relationships/hyperlink" Target="https://ref.ly/Exod30:18" TargetMode="External"/><Relationship Id="rId281" Type="http://schemas.openxmlformats.org/officeDocument/2006/relationships/hyperlink" Target="https://ref.ly/Exod27:9" TargetMode="External"/><Relationship Id="rId282" Type="http://schemas.openxmlformats.org/officeDocument/2006/relationships/hyperlink" Target="https://ref.ly/Exod27:11" TargetMode="External"/><Relationship Id="rId283" Type="http://schemas.openxmlformats.org/officeDocument/2006/relationships/hyperlink" Target="https://ref.ly/Exod27:12" TargetMode="External"/><Relationship Id="rId284" Type="http://schemas.openxmlformats.org/officeDocument/2006/relationships/hyperlink" Target="https://ref.ly/Exod27:13" TargetMode="External"/><Relationship Id="rId285" Type="http://schemas.openxmlformats.org/officeDocument/2006/relationships/hyperlink" Target="https://ref.ly/Exod27:14" TargetMode="External"/><Relationship Id="rId286" Type="http://schemas.openxmlformats.org/officeDocument/2006/relationships/hyperlink" Target="https://ref.ly/Exod27:15" TargetMode="External"/><Relationship Id="rId287" Type="http://schemas.openxmlformats.org/officeDocument/2006/relationships/hyperlink" Target="https://ref.ly/Exod27:17" TargetMode="External"/><Relationship Id="rId288" Type="http://schemas.openxmlformats.org/officeDocument/2006/relationships/hyperlink" Target="https://ref.ly/Exod27:16-Exod27:18" TargetMode="External"/><Relationship Id="rId289" Type="http://schemas.openxmlformats.org/officeDocument/2006/relationships/hyperlink" Target="https://ref.ly/Exod35:35" TargetMode="External"/><Relationship Id="rId290" Type="http://schemas.openxmlformats.org/officeDocument/2006/relationships/hyperlink" Target="https://ref.ly/Exod38:24" TargetMode="External"/><Relationship Id="rId291" Type="http://schemas.openxmlformats.org/officeDocument/2006/relationships/hyperlink" Target="https://ref.ly/Exod30:13-Exod30:14" TargetMode="External"/><Relationship Id="rId292" Type="http://schemas.openxmlformats.org/officeDocument/2006/relationships/hyperlink" Target="https://ref.ly/Exod38:25" TargetMode="External"/><Relationship Id="rId293" Type="http://schemas.openxmlformats.org/officeDocument/2006/relationships/hyperlink" Target="https://ref.ly/Exod28:4-Exod28:5" TargetMode="External"/><Relationship Id="rId294" Type="http://schemas.openxmlformats.org/officeDocument/2006/relationships/hyperlink" Target="https://ref.ly/Exod28:7" TargetMode="External"/><Relationship Id="rId295" Type="http://schemas.openxmlformats.org/officeDocument/2006/relationships/hyperlink" Target="https://ref.ly/Exod28:9" TargetMode="External"/><Relationship Id="rId296" Type="http://schemas.openxmlformats.org/officeDocument/2006/relationships/hyperlink" Target="https://ref.ly/Exod28:12" TargetMode="External"/><Relationship Id="rId297" Type="http://schemas.openxmlformats.org/officeDocument/2006/relationships/hyperlink" Target="https://ref.ly/Exod28:15" TargetMode="External"/><Relationship Id="rId298" Type="http://schemas.openxmlformats.org/officeDocument/2006/relationships/hyperlink" Target="https://ref.ly/Exod28:16" TargetMode="External"/><Relationship Id="rId299" Type="http://schemas.openxmlformats.org/officeDocument/2006/relationships/hyperlink" Target="https://ref.ly/Exod28:17" TargetMode="External"/><Relationship Id="rId300" Type="http://schemas.openxmlformats.org/officeDocument/2006/relationships/hyperlink" Target="https://ref.ly/Exod28:18" TargetMode="External"/><Relationship Id="rId301" Type="http://schemas.openxmlformats.org/officeDocument/2006/relationships/hyperlink" Target="https://ref.ly/Exod28:19" TargetMode="External"/><Relationship Id="rId302" Type="http://schemas.openxmlformats.org/officeDocument/2006/relationships/hyperlink" Target="https://ref.ly/Exod28:20" TargetMode="External"/><Relationship Id="rId303" Type="http://schemas.openxmlformats.org/officeDocument/2006/relationships/hyperlink" Target="https://ref.ly/Exod28:21" TargetMode="External"/><Relationship Id="rId304" Type="http://schemas.openxmlformats.org/officeDocument/2006/relationships/hyperlink" Target="https://ref.ly/Exod28:22" TargetMode="External"/><Relationship Id="rId305" Type="http://schemas.openxmlformats.org/officeDocument/2006/relationships/hyperlink" Target="https://ref.ly/Exod28:23-Exod28:24" TargetMode="External"/><Relationship Id="rId306" Type="http://schemas.openxmlformats.org/officeDocument/2006/relationships/hyperlink" Target="https://ref.ly/Exod28:24" TargetMode="External"/><Relationship Id="rId307" Type="http://schemas.openxmlformats.org/officeDocument/2006/relationships/hyperlink" Target="https://ref.ly/Exod28:25" TargetMode="External"/><Relationship Id="rId308" Type="http://schemas.openxmlformats.org/officeDocument/2006/relationships/hyperlink" Target="https://ref.ly/Exod28:26" TargetMode="External"/><Relationship Id="rId309" Type="http://schemas.openxmlformats.org/officeDocument/2006/relationships/hyperlink" Target="https://ref.ly/Exod28:27" TargetMode="External"/><Relationship Id="rId310" Type="http://schemas.openxmlformats.org/officeDocument/2006/relationships/hyperlink" Target="https://ref.ly/Exod28:28" TargetMode="External"/><Relationship Id="rId311" Type="http://schemas.openxmlformats.org/officeDocument/2006/relationships/hyperlink" Target="https://ref.ly/Exod28:31-Exod28:32" TargetMode="External"/><Relationship Id="rId312" Type="http://schemas.openxmlformats.org/officeDocument/2006/relationships/hyperlink" Target="https://ref.ly/Exod28:33" TargetMode="External"/><Relationship Id="rId313" Type="http://schemas.openxmlformats.org/officeDocument/2006/relationships/hyperlink" Target="https://ref.ly/Exod28:34" TargetMode="External"/><Relationship Id="rId314" Type="http://schemas.openxmlformats.org/officeDocument/2006/relationships/hyperlink" Target="https://ref.ly/Exod39:40" TargetMode="External"/><Relationship Id="rId315" Type="http://schemas.openxmlformats.org/officeDocument/2006/relationships/hyperlink" Target="https://ref.ly/Exod39:42" TargetMode="External"/><Relationship Id="rId316" Type="http://schemas.openxmlformats.org/officeDocument/2006/relationships/hyperlink" Target="https://ref.ly/Exod29:6" TargetMode="External"/><Relationship Id="rId317" Type="http://schemas.openxmlformats.org/officeDocument/2006/relationships/hyperlink" Target="https://ref.ly/Exod28:37" TargetMode="External"/><Relationship Id="rId318" Type="http://schemas.openxmlformats.org/officeDocument/2006/relationships/hyperlink" Target="https://ref.ly/Exod39:42-Exod39:43" TargetMode="External"/><Relationship Id="rId319" Type="http://schemas.openxmlformats.org/officeDocument/2006/relationships/hyperlink" Target="https://ref.ly/Exod35:11" TargetMode="External"/><Relationship Id="rId320" Type="http://schemas.openxmlformats.org/officeDocument/2006/relationships/hyperlink" Target="https://ref.ly/Exod35:12" TargetMode="External"/><Relationship Id="rId321" Type="http://schemas.openxmlformats.org/officeDocument/2006/relationships/hyperlink" Target="https://ref.ly/Exod35:13" TargetMode="External"/><Relationship Id="rId322" Type="http://schemas.openxmlformats.org/officeDocument/2006/relationships/hyperlink" Target="https://ref.ly/Exod35:14-Exod35:15" TargetMode="External"/><Relationship Id="rId323" Type="http://schemas.openxmlformats.org/officeDocument/2006/relationships/hyperlink" Target="https://ref.ly/Exod35:16" TargetMode="External"/><Relationship Id="rId324" Type="http://schemas.openxmlformats.org/officeDocument/2006/relationships/hyperlink" Target="https://ref.ly/Exod35:17" TargetMode="External"/><Relationship Id="rId325" Type="http://schemas.openxmlformats.org/officeDocument/2006/relationships/hyperlink" Target="https://ref.ly/Exod35:18" TargetMode="External"/><Relationship Id="rId326" Type="http://schemas.openxmlformats.org/officeDocument/2006/relationships/hyperlink" Target="https://ref.ly/Exod39:32" TargetMode="External"/><Relationship Id="rId327" Type="http://schemas.openxmlformats.org/officeDocument/2006/relationships/hyperlink" Target="https://ref.ly/Exod35:19" TargetMode="External"/><Relationship Id="rId328" Type="http://schemas.openxmlformats.org/officeDocument/2006/relationships/hyperlink" Target="https://ref.ly/Exod12:2" TargetMode="External"/><Relationship Id="rId329" Type="http://schemas.openxmlformats.org/officeDocument/2006/relationships/hyperlink" Target="https://ref.ly/Exod29:4-Exod29:9" TargetMode="External"/><Relationship Id="rId330"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