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i/>
          <w:lang w:val="id_ID" w:bidi="id_ID"/>
        </w:rPr>
        <w:t>2 Petrus 1:1 (#1), 2 Petrus 1:1 (#2), 2 Petrus 1:1 (#3), 2 Petrus 1:1 (#4), 2 Petrus 1:1 (#5), 2 Petrus 1:1 (#6), 2 Petrus 1:1 (#7), 2 Petrus 1:1 (#8), 2 Petrus 1:1 (#9), 2 Petrus 1:2 (#1), 2 Petrus 1:2 (#2), 2 Petrus 1:2 (#3), 2 Petrus 1:2 (#4), 2 Petrus 1:2 (#5), 2 Petrus 1:2 (#6), 2 Petrus 1:2 (#7), 2 Petrus 1:2 (#8), 2 Petrus 1:3 (#1), 2 Petrus 1:3 (#2), 2 Petrus 1:3 (#3), 2 Petrus 1:3 (#4), 2 Petrus 1:3 (#5), 2 Petrus 1:3 (#6), 2 Petrus 1:3 (#7), 2 Petrus 1:3 (#8), 2 Petrus 1:3 (#9), 2 Petrus 1:3 (#10), 2 Petrus 1:3 (#11), 2 Petrus 1:3 (#12), 2 Petrus 1:3 (#13), 2 Petrus 1:3 (#14), 2 Petrus 1:4 (#1), 2 Petrus 1:4 (#2), 2 Petrus 1:4 (#3), 2 Petrus 1:4 (#4), 2 Petrus 1:4 (#5), 2 Petrus 1:4 (#6), 2 Petrus 1:4 (#7), 2 Petrus 1:4 (#8), 2 Petrus 1:4 (#9), 2 Petrus 1:4 (#10), 2 Petrus 1:4 (#11), 2 Petrus 1:4 (#12), 2 Petrus 1:4 (#13), 2 Petrus 1:5 (#1), 2 Petrus 1:5 (#2), 2 Petrus 1:5 (#3), 2 Petrus 1:5 (#4), 2 Petrus 1:5 (#5), 2 Petrus 1:5 (#6), 2 Petrus 1:5 (#7), 2 Petrus 1:5 (#8), 2 Petrus 1:6 (#1), 2 Petrus 1:6 (#2), 2 Petrus 1:6 (#3), 2 Petrus 1:6 (#4), 2 Petrus 1:6 (#5), 2 Petrus 1:6 (#6), 2 Petrus 1:6 (#7), 2 Petrus 1:7 (#1), 2 Petrus 1:7 (#2), 2 Petrus 1:7 (#3), 2 Petrus 1:7 (#4), 2 Petrus 1:8 (#1), 2 Petrus 1:8 (#2), 2 Petrus 1:8 (#3), 2 Petrus 1:8 (#4), 2 Petrus 1:8 (#5), 2 Petrus 1:8 (#6), 2 Petrus 1:8 (#7), 2 Petrus 1:9 (#1), 2 Petrus 1:9 (#2), 2 Petrus 1:9 (#3), 2 Petrus 1:9 (#4), 2 Petrus 1:9 (#5), 2 Petrus 1:9 (#6), 2 Petrus 1:9 (#7), 2 Petrus 1:9 (#8), 2 Petrus 1:10 (#1), 2 Petrus 1:10 (#2), 2 Petrus 1:10 (#3), 2 Petrus 1:10 (#4), 2 Petrus 1:10 (#5), 2 Petrus 1:10 (#6), 2 Petrus 1:10 (#7), 2 Petrus 1:10 (#8), 2 Petrus 1:11 (#1), 2 Petrus 1:11 (#2), 2 Petrus 1:11 (#3), 2 Petrus 1:11 (#4), 2 Petrus 1:12 (#1), 2 Petrus 1:12 (#2), 2 Petrus 1:12 (#3), 2 Petrus 1:12 (#4), 2 Petrus 1:12 (#5), 2 Petrus 1:12 (#6), 2 Petrus 1:12 (#7), 2 Petrus 1:13 (#1), 2 Petrus 1:13 (#2), 2 Petrus 1:13 (#3), 2 Petrus 1:13 (#4), 2 Petrus 1:14 (#1), 2 Petrus 1:14 (#2), 2 Petrus 1:14 (#3), 2 Petrus 1:14 (#4), 2 Petrus 1:15 (#1), 2 Petrus 1:15 (#2), 2 Petrus 1:15 (#3), 2 Petrus 1:15 (#4), 2 Petrus 1:16 (#1), 2 Petrus 1:16 (#2), 2 Petrus 1:16 (#3), 2 Petrus 1:16 (#4), 2 Petrus 1:16 (#5), 2 Petrus 1:16 (#6), 2 Petrus 1:16 (#7), 2 Petrus 1:16 (#8), 2 Petrus 1:17 (#1), 2 Petrus 1:17 (#2), 2 Petrus 1:17 (#3), 2 Petrus 1:17 (#4), 2 Petrus 1:17 (#5), 2 Petrus 1:17 (#6), 2 Petrus 1:17 (#7), 2 Petrus 1:17 (#8), 2 Petrus 1:17 (#9), 2 Petrus 1:18 (#1), 2 Petrus 1:18 (#2), 2 Petrus 1:18 (#3), 2 Petrus 1:18 (#4), 2 Petrus 1:18 (#5), 2 Petrus 1:19 (#1), 2 Petrus 1:19 (#2), 2 Petrus 1:19 (#3), 2 Petrus 1:19 (#4), 2 Petrus 1:19 (#5), 2 Petrus 1:19 (#6), 2 Petrus 1:19 (#7), 2 Petrus 1:19 (#8), 2 Petrus 1:19 (#9), 2 Petrus 1:19 (#10), 2 Petrus 1:20 (#1), 2 Petrus 1:20 (#2), 2 Petrus 1:20 (#3), 2 Petrus 1:20 (#4), 2 Petrus 1:21 (#1), 2 Petrus 1:21 (#2), 2 Petrus 1:21 (#3), 2 Petrus 1:21 (#4), 2 Petrus 1:21 (#5), 2 Petrus 1:21 (#6), 2 Petrus 2:1 (#1), 2 Petrus 2:1 (#2), 2 Petrus 2:1 (#3), 2 Petrus 2:1 (#4), 2 Petrus 2:1 (#5), 2 Petrus 2:1 (#6), 2 Petrus 2:1 (#7), 2 Petrus 2:1 (#8), 2 Petrus 2:1 (#9), 2 Petrus 2:1 (#10), 2 Petrus 2:1 (#11), 2 Petrus 2:2 (#1), 2 Petrus 2:2 (#2), 2 Petrus 2:2 (#3), 2 Petrus 2:2 (#4), 2 Petrus 2:2 (#5), 2 Petrus 2:2 (#6), 2 Petrus 2:2 (#7), 2 Petrus 2:2 (#8), 2 Petrus 2:2 (#9), 2 Petrus 2:2 (#10), 2 Petrus 2:3 (#1), 2 Petrus 2:3 (#2), 2 Petrus 2:3 (#3), 2 Petrus 2:3 (#4), 2 Petrus 2:3 (#5), 2 Petrus 2:3 (#6), 2 Petrus 2:3 (#7), 2 Petrus 2:3 (#8), 2 Petrus 2:3 (#9), 2 Petrus 2:3 (#10), 2 Petrus 2:3 (#11), 2 Petrus 2:4 (#1), 2 Petrus 2:4 (#2), 2 Petrus 2:4 (#3), 2 Petrus 2:4 (#4), 2 Petrus 2:4 (#5), 2 Petrus 2:4 (#6), 2 Petrus 2:4 (#7), 2 Petrus 2:4 (#8), 2 Petrus 2:4 (#9), 2 Petrus 2:4 (#10), 2 Petrus 2:4 (#11), 2 Petrus 2:4 (#12), 2 Petrus 2:4 (#13), 2 Petrus 2:5 (#1), 2 Petrus 2:5 (#2), 2 Petrus 2:5 (#3), 2 Petrus 2:5 (#4), 2 Petrus 2:5 (#5), 2 Petrus 2:5 (#6), 2 Petrus 2:5 (#7), 2 Petrus 2:5 (#8), 2 Petrus 2:5 (#9), 2 Petrus 2:5 (#10), 2 Petrus 2:6 (#1), 2 Petrus 2:6 (#2), 2 Petrus 2:6 (#3), 2 Petrus 2:6 (#4), 2 Petrus 2:6 (#5), 2 Petrus 2:6 (#6), 2 Petrus 2:6 (#7), 2 Petrus 2:7 (#1), 2 Petrus 2:7 (#2), 2 Petrus 2:7 (#3), 2 Petrus 2:7 (#4), 2 Petrus 2:7 (#5), 2 Petrus 2:7 (#6), 2 Petrus 2:7 (#7), 2 Petrus 2:7 (#8), 2 Petrus 2:7 (#9), 2 Petrus 2:8 (#1), 2 Petrus 2:8 (#2), 2 Petrus 2:8 (#3), 2 Petrus 2:8 (#4), 2 Petrus 2:8 (#5), 2 Petrus 2:8 (#6), 2 Petrus 2:8 (#7), 2 Petrus 2:8 (#8), 2 Petrus 2:9 (#1), 2 Petrus 2:9 (#2), 2 Petrus 2:9 (#3), 2 Petrus 2:9 (#4), 2 Petrus 2:9 (#5), 2 Petrus 2:9 (#6), 2 Petrus 2:9 (#7), 2 Petrus 2:10 (#1), 2 Petrus 2:10 (#2), 2 Petrus 2:10 (#3), 2 Petrus 2:10 (#4), 2 Petrus 2:10 (#5), 2 Petrus 2:10 (#6), 2 Petrus 2:10 (#7), 2 Petrus 2:10 (#8), 2 Petrus 2:10 (#9), 2 Petrus 2:10 (#10), 2 Petrus 2:10 (#11), 2 Petrus 2:10 (#12), 2 Petrus 2:10 (#13), 2 Petrus 2:11 (#1), 2 Petrus 2:11 (#2), 2 Petrus 2:11 (#3), 2 Petrus 2:11 (#4), 2 Petrus 2:12 (#1), 2 Petrus 2:12 (#2), 2 Petrus 2:12 (#3), 2 Petrus 2:12 (#4), 2 Petrus 2:12 (#5), 2 Petrus 2:12 (#6), 2 Petrus 2:12 (#7), 2 Petrus 2:12 (#8), 2 Petrus 2:12 (#9), 2 Petrus 2:12 (#10), 2 Petrus 2:12 (#11), 2 Petrus 2:12 (#12), 2 Petrus 2:12 (#13), 2 Petrus 2:13 (#1), 2 Petrus 2:13 (#2), 2 Petrus 2:13 (#3), 2 Petrus 2:13 (#4), 2 Petrus 2:13 (#5), 2 Petrus 2:13 (#6), 2 Petrus 2:13 (#7), 2 Petrus 2:13 (#8), 2 Petrus 2:13 (#9), 2 Petrus 2:14 (#1), 2 Petrus 2:14 (#2), 2 Petrus 2:14 (#3), 2 Petrus 2:14 (#4), 2 Petrus 2:14 (#5), 2 Petrus 2:14 (#6), 2 Petrus 2:14 (#7), 2 Petrus 2:14 (#8), 2 Petrus 2:14 (#9), 2 Petrus 2:14 (#10), 2 Petrus 2:15 (#1), 2 Petrus 2:15 (#2), 2 Petrus 2:15 (#3), 2 Petrus 2:15 (#4), 2 Petrus 2:15 (#5), 2 Petrus 2:15 (#6), 2 Petrus 2:15 (#7), 2 Petrus 2:15 (#8), 2 Petrus 2:15 (#9), 2 Petrus 2:15 (#10), 2 Petrus 2:15 (#11), 2 Petrus 2:16 (#1), 2 Petrus 2:16 (#2), 2 Petrus 2:16 (#3), 2 Petrus 2:16 (#4), 2 Petrus 2:16 (#5), 2 Petrus 2:17 (#1), 2 Petrus 2:17 (#2), 2 Petrus 2:17 (#3), 2 Petrus 2:17 (#4), 2 Petrus 2:17 (#5), 2 Petrus 2:17 (#6), 2 Petrus 2:17 (#7), 2 Petrus 2:18 (#1), 2 Petrus 2:18 (#2), 2 Petrus 2:18 (#3), 2 Petrus 2:18 (#4), 2 Petrus 2:18 (#5), 2 Petrus 2:18 (#6), 2 Petrus 2:18 (#7), 2 Petrus 2:18 (#8), 2 Petrus 2:19 (#1), 2 Petrus 2:19 (#2), 2 Petrus 2:19 (#3), 2 Petrus 2:19 (#4), 2 Petrus 2:19 (#5), 2 Petrus 2:19 (#6), 2 Petrus 2:19 (#7), 2 Petrus 2:19 (#8), 2 Petrus 2:20 (#1), 2 Petrus 2:20 (#2), 2 Petrus 2:20 (#3), 2 Petrus 2:20 (#4), 2 Petrus 2:20 (#5), 2 Petrus 2:20 (#6), 2 Petrus 2:20 (#7), 2 Petrus 2:20 (#8), 2 Petrus 2:20 (#9), 2 Petrus 2:20 (#10), 2 Petrus 2:20 (#11), 2 Petrus 2:20 (#12), 2 Petrus 2:21 (#1), 2 Petrus 2:21 (#2), 2 Petrus 2:21 (#3), 2 Petrus 2:21 (#4), 2 Petrus 2:21 (#5), 2 Petrus 2:21 (#6), 2 Petrus 2:21 (#7), 2 Petrus 2:21 (#8), 2 Petrus 2:21 (#9), 2 Petrus 2:22 (#1), 2 Petrus 2:22 (#2), 2 Petrus 2:22 (#3), 2 Petrus 2:22 (#4), 2 Petrus 2:22 (#5), 2 Petrus 3:1 (#1), 2 Petrus 3:1 (#2), 2 Petrus 3:1 (#3), 2 Petrus 3:1 (#4), 2 Petrus 3:1 (#5), 2 Petrus 3:2 (#1), 2 Petrus 3:2 (#2), 2 Petrus 3:2 (#3), 2 Petrus 3:2 (#4), 2 Petrus 3:2 (#5), 2 Petrus 3:2 (#6), 2 Petrus 3:2 (#7), 2 Petrus 3:2 (#8), 2 Petrus 3:2 (#9), 2 Petrus 3:2 (#10), 2 Petrus 3:2 (#11), 2 Petrus 3:3 (#1), 2 Petrus 3:3 (#2), 2 Petrus 3:3 (#3), 2 Petrus 3:3 (#4), 2 Petrus 3:3 (#5), 2 Petrus 3:4 (#1), 2 Petrus 3:4 (#2), 2 Petrus 3:4 (#3), 2 Petrus 3:4 (#4), 2 Petrus 3:4 (#5), 2 Petrus 3:4 (#6), 2 Petrus 3:4 (#7), 2 Petrus 3:4 (#8), 2 Petrus 3:4 (#9), 2 Petrus 3:4 (#10), 2 Petrus 3:5 (#1), 2 Petrus 3:5 (#2), 2 Petrus 3:5 (#3), 2 Petrus 3:5 (#4), 2 Petrus 3:5 (#5), 2 Petrus 3:6 (#1), 2 Petrus 3:6 (#2), 2 Petrus 3:6 (#3), 2 Petrus 3:6 (#4), 2 Petrus 3:7 (#1), 2 Petrus 3:7 (#2), 2 Petrus 3:7 (#3), 2 Petrus 3:7 (#4), 2 Petrus 3:7 (#5), 2 Petrus 3:7 (#6), 2 Petrus 3:7 (#7), 2 Petrus 3:7 (#8), 2 Petrus 3:7 (#9), 2 Petrus 3:8 (#1), 2 Petrus 3:8 (#2), 2 Petrus 3:8 (#3), 2 Petrus 3:9 (#1), 2 Petrus 3:9 (#2), 2 Petrus 3:9 (#3), 2 Petrus 3:9 (#4), 2 Petrus 3:9 (#5), 2 Petrus 3:9 (#6), 2 Petrus 3:10 (#1), 2 Petrus 3:10 (#2), 2 Petrus 3:10 (#3), 2 Petrus 3:10 (#4), 2 Petrus 3:10 (#5), 2 Petrus 3:10 (#6), 2 Petrus 3:10 (#7), 2 Petrus 3:10 (#8), 2 Petrus 3:10 (#9), 2 Petrus 3:11 (#1), 2 Petrus 3:11 (#2), 2 Petrus 3:11 (#3), 2 Petrus 3:11 (#4), 2 Petrus 3:11 (#5), 2 Petrus 3:12 (#1), 2 Petrus 3:12 (#2), 2 Petrus 3:12 (#3), 2 Petrus 3:12 (#4), 2 Petrus 3:12 (#5), 2 Petrus 3:12 (#6), 2 Petrus 3:13 (#1), 2 Petrus 3:13 (#2), 2 Petrus 3:13 (#3), 2 Petrus 3:13 (#4), 2 Petrus 3:13 (#5), 2 Petrus 3:14 (#1), 2 Petrus 3:14 (#2), 2 Petrus 3:14 (#3), 2 Petrus 3:14 (#4), 2 Petrus 3:14 (#5), 2 Petrus 3:14 (#6), 2 Petrus 3:14 (#7), 2 Petrus 3:15 (#1), 2 Petrus 3:15 (#2), 2 Petrus 3:15 (#3), 2 Petrus 3:15 (#4), 2 Petrus 3:15 (#5), 2 Petrus 3:15 (#6), 2 Petrus 3:16 (#1), 2 Petrus 3:16 (#2), 2 Petrus 3:16 (#3), 2 Petrus 3:16 (#4), 2 Petrus 3:16 (#5), 2 Petrus 3:16 (#6), 2 Petrus 3:16 (#7), 2 Petrus 3:17 (#1), 2 Petrus 3:17 (#2), 2 Petrus 3:17 (#3), 2 Petrus 3:17 (#4), 2 Petrus 3:17 (#5), 2 Petrus 3:17 (#6), 2 Petrus 3:17 (#7), 2 Petrus 3:17 (#8), 2 Petrus 3:17 (#9), 2 Petrus 3:18 (#1), 2 Petrus 3:18 (#2), 2 Petrus 3:18 (#3), 2 Petrus 3:18 (#4), 2 Petrus 3:18 (#5), 2 Petrus 3:18 (#6), 2 Petrus 3:18 (#7)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b/>
          <w:lang w:val="id_ID" w:bidi="id_ID"/>
        </w:rPr>
        <w:t>Σίμων Πέτρος</w:t>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Σίμων Πέτρος</w:t>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b/>
          <w:lang w:val="id_ID" w:bidi="id_ID"/>
        </w:rPr>
        <w:t>δοῦλος καὶ ἀπόστολος Ἰησοῦ Χριστοῦ</w:t>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b/>
          <w:lang w:val="id_ID" w:bidi="id_ID"/>
        </w:rPr>
        <w:t>τοῖς &amp; λαχοῦσιν</w:t>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b/>
          <w:lang w:val="id_ID" w:bidi="id_ID"/>
        </w:rPr>
        <w:t>τοῖς ἰσότιμον ἡμῖν λαχοῦσιν πίστιν</w:t>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b/>
          <w:lang w:val="id_ID" w:bidi="id_ID"/>
        </w:rPr>
        <w:t>τοῖς ἰσότιμον &amp; λαχοῦσιν πίστιν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b/>
          <w:lang w:val="id_ID" w:bidi="id_ID"/>
        </w:rPr>
        <w:t>ἐν δικαιοσύνῃ</w:t>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b/>
          <w:lang w:val="id_ID" w:bidi="id_ID"/>
        </w:rPr>
        <w:t>δικαιοσύνῃ τοῦ Θεοῦ ἡμῶν καὶ Σωτῆρος</w:t>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b/>
          <w:lang w:val="id_ID" w:bidi="id_ID"/>
        </w:rPr>
        <w:t>τοῦ Κυρίου ἡμῶν</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b/>
          <w:lang w:val="id_ID" w:bidi="id_ID"/>
        </w:rPr>
        <w:t>ὡς &amp; ἡμῖν τῆς θείας δυνάμεως αὐτοῦ &amp; δεδωρημένης</w:t>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5">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b/>
          <w:lang w:val="id_ID" w:bidi="id_ID"/>
        </w:rPr>
        <w:t>τῆς θείας δυνάμεως αὐτοῦ &amp; δεδωρημένης</w:t>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b/>
          <w:lang w:val="id_ID" w:bidi="id_ID"/>
        </w:rPr>
        <w:t>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b/>
          <w:lang w:val="id_ID" w:bidi="id_ID"/>
        </w:rPr>
        <w:t>διὰ τῆς ἐπιγνώσεως</w:t>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b/>
          <w:lang w:val="id_ID" w:bidi="id_ID"/>
        </w:rPr>
        <w:t>διὰ τῆς ἐπιγνώσεως τοῦ καλέσαντος ἡμᾶς</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b/>
          <w:lang w:val="id_ID" w:bidi="id_ID"/>
        </w:rPr>
        <w:t>τοῦ καλέσαντος ἡμᾶς</w:t>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b/>
          <w:lang w:val="id_ID" w:bidi="id_ID"/>
        </w:rPr>
        <w:t>δεδώρηται</w:t>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b/>
          <w:lang w:val="id_ID" w:bidi="id_ID"/>
        </w:rPr>
        <w:t>τὰ τίμια καὶ μέγιστα ἡμῖν ἐπαγγέλματα δεδώρηται,</w:t>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b/>
          <w:lang w:val="id_ID" w:bidi="id_ID"/>
        </w:rPr>
        <w:t>ἵνα διὰ τούτων γένησθε θείας κοινωνοὶ φύσεως</w:t>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b/>
          <w:lang w:val="id_ID" w:bidi="id_ID"/>
        </w:rPr>
        <w:t>θείας &amp; φύσεως</w:t>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b/>
          <w:lang w:val="id_ID" w:bidi="id_ID"/>
        </w:rPr>
        <w:t>ἀποφυγόντες τῆς &amp; φθορᾶς</w:t>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b/>
          <w:lang w:val="id_ID" w:bidi="id_ID"/>
        </w:rPr>
        <w:t>ἐν τῷ κόσμῳ</w:t>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b/>
          <w:lang w:val="id_ID" w:bidi="id_ID"/>
        </w:rPr>
        <w:t>ἐν ἐπιθυμίᾳ</w:t>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b/>
          <w:lang w:val="id_ID" w:bidi="id_ID"/>
        </w:rPr>
        <w:t>φθορᾶς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b/>
          <w:lang w:val="id_ID" w:bidi="id_ID"/>
        </w:rPr>
        <w:t>καὶ αὐτὸ τοῦτο δὲ</w:t>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b/>
          <w:lang w:val="id_ID" w:bidi="id_ID"/>
        </w:rPr>
        <w:t>ἐπιχορηγήσατε ἐν τῇ πίστει ὑμῶν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b/>
          <w:lang w:val="id_ID" w:bidi="id_ID"/>
        </w:rPr>
        <w:t>τὴν ἀρετήν &amp; τῇ ἀρετῇ</w:t>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b/>
          <w:lang w:val="id_ID" w:bidi="id_ID"/>
        </w:rPr>
        <w:t>ἐν δὲ τῇ ἀρετῇ τὴν γνῶσιν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b/>
          <w:lang w:val="id_ID" w:bidi="id_ID"/>
        </w:rPr>
        <w:t>τὴν γνῶσιν</w:t>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b/>
          <w:lang w:val="id_ID" w:bidi="id_ID"/>
        </w:rPr>
        <w:t>ἐν δὲ τῇ γνώσει τὴν ἐνκράτειαν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b/>
          <w:lang w:val="id_ID" w:bidi="id_ID"/>
        </w:rPr>
        <w:t>τῇ γνώσει</w:t>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b/>
          <w:lang w:val="id_ID" w:bidi="id_ID"/>
        </w:rPr>
        <w:t>τὴν ἐνκράτειαν &amp; τῇ ἐνκρατείᾳ</w:t>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b/>
          <w:lang w:val="id_ID" w:bidi="id_ID"/>
        </w:rPr>
        <w:t>ἐν δὲ τῇ ἐνκρατείᾳ τὴν ὑπομονήν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b/>
          <w:lang w:val="id_ID" w:bidi="id_ID"/>
        </w:rPr>
        <w:t>τὴν ὑπομονήν &amp; τῇ ὑπομονῇ</w:t>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b/>
          <w:lang w:val="id_ID" w:bidi="id_ID"/>
        </w:rPr>
        <w:t>ἐν δὲ τῇ ὑπομονῇ τὴν εὐσέβειαν,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b/>
          <w:lang w:val="id_ID" w:bidi="id_ID"/>
        </w:rPr>
        <w:t>τὴν 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b/>
          <w:lang w:val="id_ID" w:bidi="id_ID"/>
        </w:rPr>
        <w:t>ἐν δὲ τῇ εὐσεβείᾳ τὴν φιλαδελφίαν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b/>
          <w:lang w:val="id_ID" w:bidi="id_ID"/>
        </w:rPr>
        <w:t>τὴν φιλαδελφίαν &amp; τῇ φιλαδελφίᾳ</w:t>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b/>
          <w:lang w:val="id_ID" w:bidi="id_ID"/>
        </w:rPr>
        <w:t>ἐν δὲ τῇ φιλαδελφίᾳ τὴν ἀγάπην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b/>
          <w:lang w:val="id_ID" w:bidi="id_ID"/>
        </w:rPr>
        <w:t>ταῦτα γὰρ ὑμῖν ὑπάρχοντα καὶ πλεονάζοντα</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5">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b/>
          <w:lang w:val="id_ID" w:bidi="id_ID"/>
        </w:rPr>
        <w:t>ταῦτα γὰρ ὑμῖν ὑπάρχοντα καὶ πλεονάζοντα, οὐκ ἀργοὺς οὐδὲ ἀκάρπους καθίστησιν</w:t>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b/>
          <w:lang w:val="id_ID" w:bidi="id_ID"/>
        </w:rPr>
        <w:t>οὐκ ἀργοὺς οὐδὲ ἀκάρπους</w:t>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b/>
          <w:lang w:val="id_ID" w:bidi="id_ID"/>
        </w:rPr>
        <w:t>εἰς τὴν τοῦ Κυρίου ἡμῶν, Ἰησοῦ Χριστοῦ, ἐπίγνωσιν</w:t>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γὰρ</w:t>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5">
        <w:r>
          <w:rPr>
            <w:lang w:val="id_ID" w:bidi="id_ID"/>
          </w:rPr>
          <w:rPr>
            <w:color w:val="0000EE"/>
            <w:u w:val="single"/>
          </w:rPr>
          <w:t>1:5–7</w:t>
        </w:r>
      </w:hyperlink>
      <w:r>
        <w:rPr>
          <w:lang w:val="id_ID" w:bidi="id_ID"/>
        </w:rPr>
        <w:t xml:space="preserve">. Petrus memberikan alasan yang positif dalam </w:t>
      </w:r>
      <w:hyperlink r:id="rId16">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b/>
          <w:lang w:val="id_ID" w:bidi="id_ID"/>
        </w:rPr>
        <w:t>ᾧ &amp; μὴ πάρεστιν ταῦτα, τυφλός ἐστιν</w:t>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b/>
          <w:lang w:val="id_ID" w:bidi="id_ID"/>
        </w:rPr>
        <w:t>λήθην λαβὼν τοῦ καθαρισμοῦ</w:t>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b/>
          <w:lang w:val="id_ID" w:bidi="id_ID"/>
        </w:rPr>
        <w:t>διὸ</w:t>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7">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b/>
          <w:lang w:val="id_ID" w:bidi="id_ID"/>
        </w:rPr>
        <w:t>βεβαίαν ὑμῶν τὴν κλῆσιν καὶ ἐκλογὴν ποιεῖσθαι</w:t>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b/>
          <w:lang w:val="id_ID" w:bidi="id_ID"/>
        </w:rPr>
        <w:t>ταῦτα γὰρ ποιοῦντες</w:t>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b/>
          <w:lang w:val="id_ID" w:bidi="id_ID"/>
        </w:rPr>
        <w:t>ταῦτα γὰρ ποιοῦντες οὐ μὴ πταίσητέ ποτε</w:t>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5">
        <w:r>
          <w:rPr>
            <w:lang w:val="id_ID" w:bidi="id_ID"/>
          </w:rPr>
          <w:rPr>
            <w:color w:val="0000EE"/>
            <w:u w:val="single"/>
          </w:rPr>
          <w:t>1:5–7</w:t>
        </w:r>
      </w:hyperlink>
      <w:r>
        <w:rPr>
          <w:lang w:val="id_ID" w:bidi="id_ID"/>
        </w:rPr>
        <w:t xml:space="preserve"> dan </w:t>
      </w:r>
      <w:hyperlink r:id="rId18">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b/>
          <w:lang w:val="id_ID" w:bidi="id_ID"/>
        </w:rPr>
        <w:t>πλουσίως ἐπιχορηγηθήσεται ὑμῖν ἡ εἴσοδος εἰς τὴν αἰώνιον βασιλείαν</w:t>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b/>
          <w:lang w:val="id_ID" w:bidi="id_ID"/>
        </w:rPr>
        <w:t>εἰς τὴν αἰώνιον βασιλείαν τοῦ Κυρίου ἡμῶν καὶ Σωτῆρος, Ἰησοῦ Χριστοῦ</w:t>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b/>
          <w:lang w:val="id_ID" w:bidi="id_ID"/>
        </w:rPr>
        <w:t>διὸ</w:t>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9">
        <w:r>
          <w:rPr>
            <w:lang w:val="id_ID" w:bidi="id_ID"/>
          </w:rPr>
          <w:rPr>
            <w:color w:val="0000EE"/>
            <w:u w:val="single"/>
          </w:rPr>
          <w:t>1:5–10</w:t>
        </w:r>
      </w:hyperlink>
      <w:r>
        <w:rPr>
          <w:lang w:val="id_ID" w:bidi="id_ID"/>
        </w:rPr>
        <w:t xml:space="preserve">, dan terutama karena janjinya dalam </w:t>
      </w:r>
      <w:hyperlink r:id="rId20">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b/>
          <w:lang w:val="id_ID" w:bidi="id_ID"/>
        </w:rPr>
        <w:t>ἐστηριγμένους ἐν</w:t>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b/>
          <w:lang w:val="id_ID" w:bidi="id_ID"/>
        </w:rPr>
        <w:t>ἐστηριγμένους ἐν τῇ παρούσῃ ἀληθείᾳ</w:t>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δὲ</w:t>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b/>
          <w:lang w:val="id_ID" w:bidi="id_ID"/>
        </w:rPr>
        <w:t>ἐφ’ ὅσον εἰμὶ ἐν τούτῳ τῷ σκηνώματι</w:t>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b/>
          <w:lang w:val="id_ID" w:bidi="id_ID"/>
        </w:rPr>
        <w:t>εἰδὼς</w:t>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5">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δὲ καὶ</w:t>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b/>
          <w:lang w:val="id_ID" w:bidi="id_ID"/>
        </w:rPr>
        <w:t>ἑκάστοτε, ἔχειν ὑμᾶς &amp; τὴν τούτων μνήμην ποιεῖσθαι</w:t>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b/>
          <w:lang w:val="id_ID" w:bidi="id_ID"/>
        </w:rPr>
        <w:t>μετὰ τὴν ἐμὴν ἔξοδον</w:t>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b/>
          <w:lang w:val="id_ID" w:bidi="id_ID"/>
        </w:rPr>
        <w:t>γὰρ</w:t>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21">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5">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b/>
          <w:lang w:val="id_ID" w:bidi="id_ID"/>
        </w:rPr>
        <w:t>οὐ &amp; ἐγνωρίσαμεν</w:t>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b/>
          <w:lang w:val="id_ID" w:bidi="id_ID"/>
        </w:rPr>
        <w:t>τὴν &amp; δύναμιν καὶ παρουσίαν</w:t>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b/>
          <w:lang w:val="id_ID" w:bidi="id_ID"/>
        </w:rPr>
        <w:t>τοῦ Κυρίου ἡμῶν Ἰησοῦ Χριστοῦ</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b/>
          <w:lang w:val="id_ID" w:bidi="id_ID"/>
        </w:rPr>
        <w:t>ἐπόπται γενηθέντες</w:t>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2">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παρὰ Θεοῦ 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b/>
          <w:lang w:val="id_ID" w:bidi="id_ID"/>
        </w:rPr>
        <w:t>λαβὼν &amp; παρὰ Θεοῦ Πατρὸς τιμὴν καὶ δόξαν</w:t>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b/>
          <w:lang w:val="id_ID" w:bidi="id_ID"/>
        </w:rPr>
        <w:t>ἐνεχθείσης αὐτῷ</w:t>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b/>
          <w:lang w:val="id_ID" w:bidi="id_ID"/>
        </w:rPr>
        <w:t>τῆς Μεγαλοπρεποῦς Δόξης</w:t>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ὁ Υἱός μου</w:t>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b/>
          <w:lang w:val="id_ID" w:bidi="id_ID"/>
        </w:rPr>
        <w:t>μου &amp; μου &amp; ἐγὼ</w:t>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b/>
          <w:lang w:val="id_ID" w:bidi="id_ID"/>
        </w:rPr>
        <w:t>ταύτην τὴν φωνὴν ἡμεῖς ἠκούσαμεν ἐξ οὐρανοῦ, ἐνεχθεῖσαν</w:t>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b/>
          <w:lang w:val="id_ID" w:bidi="id_ID"/>
        </w:rPr>
        <w:t>ἐξ οὐρανοῦ, ἐνεχθεῖσαν</w:t>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b/>
          <w:lang w:val="id_ID" w:bidi="id_ID"/>
        </w:rPr>
        <w:t>σὺν αὐτῷ, ὄντες</w:t>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b/>
          <w:lang w:val="id_ID" w:bidi="id_ID"/>
        </w:rPr>
        <w:t>σὺν αὐτῷ</w:t>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τῷ ἁγίῳ ὄρει</w:t>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b/>
          <w:lang w:val="id_ID" w:bidi="id_ID"/>
        </w:rPr>
        <w:t>ἔχομεν βεβαιότερον τὸν προφητικὸν λόγον</w:t>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3">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b/>
          <w:lang w:val="id_ID" w:bidi="id_ID"/>
        </w:rPr>
        <w:t>ἔχομεν</w:t>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b/>
          <w:lang w:val="id_ID" w:bidi="id_ID"/>
        </w:rPr>
        <w:t>βεβαιότερον τὸν προφητικὸν λόγον</w:t>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b/>
          <w:lang w:val="id_ID" w:bidi="id_ID"/>
        </w:rPr>
        <w:t>ὡς λύχνῳ φαίνοντι ἐν αὐχμηρῷ τόπῳ</w:t>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b/>
          <w:lang w:val="id_ID" w:bidi="id_ID"/>
        </w:rPr>
        <w:t>ἕως οὗ ἡμέρα διαυγάσῃ</w:t>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b/>
          <w:lang w:val="id_ID" w:bidi="id_ID"/>
        </w:rPr>
        <w:t>φωσφόρος ἀνατείλῃ ἐν ταῖς καρδίαις ὑμῶν</w:t>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φωσφόρος</w:t>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b/>
          <w:lang w:val="id_ID" w:bidi="id_ID"/>
        </w:rPr>
        <w:t>πᾶσα προφητεία Γραφῆς ἰδίας ἐπιλύσεως οὐ γίνεται</w:t>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b/>
          <w:lang w:val="id_ID" w:bidi="id_ID"/>
        </w:rPr>
        <w:t>ἰδίας ἐπιλύσεως</w:t>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b/>
          <w:lang w:val="id_ID" w:bidi="id_ID"/>
        </w:rPr>
        <w:t>θελήματι ἀνθρώπου</w:t>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b/>
          <w:lang w:val="id_ID" w:bidi="id_ID"/>
        </w:rPr>
        <w:t>ὑπὸ Πνεύματος Ἁγίου φερόμενοι, ἐλάλησαν ἀπὸ Θεοῦ ἄνθρωποι</w:t>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b/>
          <w:lang w:val="id_ID" w:bidi="id_ID"/>
        </w:rPr>
        <w:t>ἐλάλησαν ἀπὸ Θεοῦ</w:t>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b/>
          <w:lang w:val="id_ID" w:bidi="id_ID"/>
        </w:rPr>
        <w:t>δὲ</w:t>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b/>
          <w:lang w:val="id_ID" w:bidi="id_ID"/>
        </w:rPr>
        <w:t>ἐν τῷ λαῷ</w:t>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b/>
          <w:lang w:val="id_ID" w:bidi="id_ID"/>
        </w:rPr>
        <w:t>ταχινὴν ἀπώλειαν</w:t>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b/>
          <w:lang w:val="id_ID" w:bidi="id_ID"/>
        </w:rPr>
        <w:t>πολλοὶ</w:t>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b/>
          <w:lang w:val="id_ID" w:bidi="id_ID"/>
        </w:rPr>
        <w:t>ἐξακολουθήσουσιν</w:t>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b/>
          <w:lang w:val="id_ID" w:bidi="id_ID"/>
        </w:rPr>
        <w:t>αὐτῶν ταῖς ἀσελγείαις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b/>
          <w:lang w:val="id_ID" w:bidi="id_ID"/>
        </w:rPr>
        <w:t>ταῖς ἀσελγείαις</w:t>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b/>
          <w:lang w:val="id_ID" w:bidi="id_ID"/>
        </w:rPr>
        <w:t>δι’ οὓς</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b/>
          <w:lang w:val="id_ID" w:bidi="id_ID"/>
        </w:rPr>
        <w:t>ἐμπορεύσονται</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b/>
          <w:lang w:val="id_ID" w:bidi="id_ID"/>
        </w:rPr>
        <w:t>τὸ κρίμα ἔκπαλαι οὐκ ἀργεῖ, καὶ ἡ ἀπώλεια αὐτῶν οὐ νυστάζει</w:t>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b/>
          <w:lang w:val="id_ID" w:bidi="id_ID"/>
        </w:rPr>
        <w:t>εἰ</w:t>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b/>
          <w:lang w:val="id_ID" w:bidi="id_ID"/>
        </w:rPr>
        <w:t>οὐκ ἐφείσατο</w:t>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b/>
          <w:lang w:val="id_ID" w:bidi="id_ID"/>
        </w:rPr>
        <w:t>ἀγγέλων ἁμαρτησάντων</w:t>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b/>
          <w:lang w:val="id_ID" w:bidi="id_ID"/>
        </w:rPr>
        <w:t>σειροῖς ζόφου</w:t>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b/>
          <w:lang w:val="id_ID" w:bidi="id_ID"/>
        </w:rPr>
        <w:t>σειροῖς ζόφου</w:t>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b/>
          <w:lang w:val="id_ID" w:bidi="id_ID"/>
        </w:rPr>
        <w:t>ταρταρώσας</w:t>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b/>
          <w:lang w:val="id_ID" w:bidi="id_ID"/>
        </w:rPr>
        <w:t>εἰς κρίσιν</w:t>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b/>
          <w:lang w:val="id_ID" w:bidi="id_ID"/>
        </w:rPr>
        <w:t>εἰς κρίσιν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b/>
          <w:lang w:val="id_ID" w:bidi="id_ID"/>
        </w:rPr>
        <w:t>ἀρχαίου κόσμου οὐκ ἐφείσατο</w:t>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Seperti dalam </w:t>
      </w:r>
      <w:hyperlink r:id="rId25">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b/>
          <w:lang w:val="id_ID" w:bidi="id_ID"/>
        </w:rPr>
        <w:t>ὄγδοον, Νῶε</w:t>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b/>
          <w:lang w:val="id_ID" w:bidi="id_ID"/>
        </w:rPr>
        <w:t>Νῶε, δικαιοσύνης κήρυκα</w:t>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b/>
          <w:lang w:val="id_ID" w:bidi="id_ID"/>
        </w:rPr>
        <w:t>κατακλυσμὸν κόσμῳ ἀσεβῶν ἐπάξας</w:t>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b/>
          <w:lang w:val="id_ID" w:bidi="id_ID"/>
        </w:rPr>
        <w:t>κόσμῳ ἀσεβῶν</w:t>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b/>
          <w:lang w:val="id_ID" w:bidi="id_ID"/>
        </w:rPr>
        <w:t>καὶ πόλεις Σοδόμων καὶ Γομόρρας τεφρώσας καταστροφῇ κατέκρινεν</w:t>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b/>
          <w:lang w:val="id_ID" w:bidi="id_ID"/>
        </w:rPr>
        <w:t>πόλεις Σοδόμων καὶ Γομόρρας τεφρώσας</w:t>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b/>
          <w:lang w:val="id_ID" w:bidi="id_ID"/>
        </w:rPr>
        <w:t>ὑπόδειγμα μελλόντων ἀσεβέσιν τεθεικώς</w:t>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b/>
          <w:lang w:val="id_ID" w:bidi="id_ID"/>
        </w:rPr>
        <w:t>ἀσεβέσιν</w:t>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b/>
          <w:lang w:val="id_ID" w:bidi="id_ID"/>
        </w:rPr>
        <w:t>καὶ</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b/>
          <w:lang w:val="id_ID" w:bidi="id_ID"/>
        </w:rPr>
        <w:t>ἐρύσατο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b/>
          <w:lang w:val="id_ID" w:bidi="id_ID"/>
        </w:rPr>
        <w:t>ὑπὸ τῆς τῶν ἀθέσμων ἐν ἀσελγείᾳ ἀναστροφῆς</w:t>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b/>
          <w:lang w:val="id_ID" w:bidi="id_ID"/>
        </w:rPr>
        <w:t>ὑπὸ τῆς τῶν ἀθέσμων &amp; ἀναστροφῆς</w:t>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7">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b/>
          <w:lang w:val="id_ID" w:bidi="id_ID"/>
        </w:rPr>
        <w:t>τῶν ἀθέσμων</w:t>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b/>
          <w:lang w:val="id_ID" w:bidi="id_ID"/>
        </w:rPr>
        <w:t>γὰρ</w:t>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b/>
          <w:lang w:val="id_ID" w:bidi="id_ID"/>
        </w:rPr>
        <w:t>βλέμματι γὰρ καὶ ἀκοῇ</w:t>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b/>
          <w:lang w:val="id_ID" w:bidi="id_ID"/>
        </w:rPr>
        <w:t>ὁ δίκαιος</w:t>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b/>
          <w:lang w:val="id_ID" w:bidi="id_ID"/>
        </w:rPr>
        <w:t>ἐνκατοικῶν ἐν αὐτοῖς</w:t>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b/>
          <w:lang w:val="id_ID" w:bidi="id_ID"/>
        </w:rPr>
        <w:t>ἐνκατοικῶν ἐν αὐτοῖς ἡμέραν ἐξ ἡμέρας</w:t>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b/>
          <w:lang w:val="id_ID" w:bidi="id_ID"/>
        </w:rPr>
        <w:t>ψυχὴν δικαίαν &amp; ἐβασάνιζεν</w:t>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b/>
          <w:lang w:val="id_ID" w:bidi="id_ID"/>
        </w:rPr>
        <w:t>ἀνόμοις ἔργοις</w:t>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b/>
          <w:lang w:val="id_ID" w:bidi="id_ID"/>
        </w:rPr>
        <w:t>οἶδεν Κύριος</w:t>
      </w:r>
    </w:p>
    <w:p>
      <w:pPr/>
      <w:r>
        <w:rPr>
          <w:lang w:val="id_ID" w:bidi="id_ID"/>
        </w:rPr>
      </w:r>
      <w:r>
        <w:rPr>
          <w:lang w:val="id_ID" w:bidi="id_ID"/>
        </w:rPr>
        <w:t xml:space="preserve">Ayat ini dan ayat berikutnya adalah akhir dari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xml:space="preserve">. Petrus memberikan hasil dari kondisi-kondisi sebelumnya yang benar. Jika Anda telah membuat </w:t>
      </w:r>
      <w:hyperlink r:id="rId28">
        <w:r>
          <w:rPr>
            <w:lang w:val="id_ID" w:bidi="id_ID"/>
          </w:rPr>
          <w:rPr>
            <w:color w:val="0000EE"/>
            <w:u w:val="single"/>
          </w:rPr>
          <w:t>2:4–10</w:t>
        </w:r>
      </w:hyperlink>
      <w:r>
        <w:rPr>
          <w:lang w:val="id_ID" w:bidi="id_ID"/>
        </w:rPr>
        <w:t xml:space="preserve"> menjadi kalimat-kalimat yang terpisah, maka Anda perlu menunjukkan bahwa </w:t>
      </w:r>
      <w:hyperlink r:id="rId29">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b/>
          <w:lang w:val="id_ID" w:bidi="id_ID"/>
        </w:rPr>
        <w:t>ἀδίκους δὲ εἰς ἡμέραν κρίσεως κολαζομένους τηρεῖν</w:t>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b/>
          <w:lang w:val="id_ID" w:bidi="id_ID"/>
        </w:rPr>
        <w:t>πειρασμοῦ &amp; ἀδίκους δὲ εἰς ἡμέραν κρίσεως κολαζομένους τηρεῖν</w:t>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b/>
          <w:lang w:val="id_ID" w:bidi="id_ID"/>
        </w:rPr>
        <w:t>κολαζομένους</w:t>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b/>
          <w:lang w:val="id_ID" w:bidi="id_ID"/>
        </w:rPr>
        <w:t>ἀδίκους &amp; κολαζομένους τηρεῖν</w:t>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b/>
          <w:lang w:val="id_ID" w:bidi="id_ID"/>
        </w:rPr>
        <w:t>ἡμέραν κρίσεως</w:t>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b/>
          <w:lang w:val="id_ID" w:bidi="id_ID"/>
        </w:rPr>
        <w:t>δὲ</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b/>
          <w:lang w:val="id_ID" w:bidi="id_ID"/>
        </w:rPr>
        <w:t>τοὺς ὀπίσω &amp; πορευομένους</w:t>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b/>
          <w:lang w:val="id_ID" w:bidi="id_ID"/>
        </w:rPr>
        <w:t>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b/>
          <w:lang w:val="id_ID" w:bidi="id_ID"/>
        </w:rPr>
        <w:t>καὶ κυριότητος καταφρονοῦντας</w:t>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b/>
          <w:lang w:val="id_ID" w:bidi="id_ID"/>
        </w:rPr>
        <w:t>κυριότητος καταφρονοῦντας</w:t>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τολμηταὶ</w:t>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30">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b/>
          <w:lang w:val="id_ID" w:bidi="id_ID"/>
        </w:rPr>
        <w:t>τολμηταὶ αὐθάδεις</w:t>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αὐθάδεις</w:t>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b/>
          <w:lang w:val="id_ID" w:bidi="id_ID"/>
        </w:rPr>
        <w:t>οὐ τρέμουσιν</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4">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b/>
          <w:lang w:val="id_ID" w:bidi="id_ID"/>
        </w:rPr>
        <w:t>δόξας &amp; βλασφημοῦντες</w:t>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b/>
          <w:lang w:val="id_ID" w:bidi="id_ID"/>
        </w:rPr>
        <w:t>δόξας</w:t>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b/>
          <w:lang w:val="id_ID" w:bidi="id_ID"/>
        </w:rPr>
        <w:t>οὐ φέρουσιν κατ’ αὐτῶν &amp; βλάσφημον κρίσιν</w:t>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b/>
          <w:lang w:val="id_ID" w:bidi="id_ID"/>
        </w:rPr>
        <w:t>οὗτοι &amp; ὡς ἄλογα ζῷα</w:t>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b/>
          <w:lang w:val="id_ID" w:bidi="id_ID"/>
        </w:rPr>
        <w:t>ἐν οἷς ἀγνοοῦσιν βλασφημοῦντες</w:t>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b/>
          <w:lang w:val="id_ID" w:bidi="id_ID"/>
        </w:rPr>
        <w:t>ἐν οἷς ἀγνοοῦσιν</w:t>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6">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b/>
          <w:lang w:val="id_ID" w:bidi="id_ID"/>
        </w:rPr>
        <w:t>ἐν τῇ φθορᾷ αὐτῶν καὶ φθαρήσονται</w:t>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b/>
          <w:lang w:val="id_ID" w:bidi="id_ID"/>
        </w:rPr>
        <w:t>ἀδικούμενοι μισθὸν ἀδικίας</w:t>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b/>
          <w:lang w:val="id_ID" w:bidi="id_ID"/>
        </w:rPr>
        <w:t>ἀδικίας</w:t>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b/>
          <w:lang w:val="id_ID" w:bidi="id_ID"/>
        </w:rPr>
        <w:t>ἡδονὴν</w:t>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b/>
          <w:lang w:val="id_ID" w:bidi="id_ID"/>
        </w:rPr>
        <w:t>ἐντρυφῶντες ἐν ταῖς ἀπάταις αὐτῶν</w:t>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Klausa ini merujuk pada tindakan guru-guru palsu yang diperkenalkan Petrus dalam </w:t>
      </w:r>
      <w:hyperlink r:id="rId24">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Klausa ini merujuk pada tindakan guru-guru palsu yang diperkenalkan Petrus dalam </w:t>
      </w:r>
      <w:hyperlink r:id="rId24">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b/>
          <w:lang w:val="id_ID" w:bidi="id_ID"/>
        </w:rPr>
        <w:t>κατάρας τέκνα</w:t>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b/>
          <w:lang w:val="id_ID" w:bidi="id_ID"/>
        </w:rPr>
        <w:t>κατάρας τέκνα</w:t>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b/>
          <w:lang w:val="id_ID" w:bidi="id_ID"/>
        </w:rPr>
        <w:t>καταλειπόντες εὐθεῖαν ὁδὸν</w:t>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b/>
          <w:lang w:val="id_ID" w:bidi="id_ID"/>
        </w:rPr>
        <w:t>εὐθεῖαν ὁδὸν</w:t>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7">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b/>
          <w:lang w:val="id_ID" w:bidi="id_ID"/>
        </w:rPr>
        <w:t>ἐπλανήθησαν</w:t>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b/>
          <w:lang w:val="id_ID" w:bidi="id_ID"/>
        </w:rPr>
        <w:t>ἐπλανήθησαν</w:t>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b/>
          <w:lang w:val="id_ID" w:bidi="id_ID"/>
        </w:rPr>
        <w:t>ἐξακολουθήσαντες τῇ ὁδῷ τοῦ Βαλαὰμ τοῦ Βοσὸρ, ὃς μισθὸν ἀδικίας ἠγάπησεν</w:t>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b/>
          <w:lang w:val="id_ID" w:bidi="id_ID"/>
        </w:rPr>
        <w:t>ἐξακολουθήσαντες τῇ ὁδῷ τοῦ Βαλαὰμ τοῦ Βοσὸρ</w:t>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Βαλαὰμ &amp; Βοσὸρ</w:t>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b/>
          <w:lang w:val="id_ID" w:bidi="id_ID"/>
        </w:rPr>
        <w:t>τῇ ὁδῷ τοῦ Βαλαὰμ τοῦ Βοσὸρ</w:t>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b/>
          <w:lang w:val="id_ID" w:bidi="id_ID"/>
        </w:rPr>
        <w:t>μισθὸν ἀδικίας</w:t>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ἰδίας παρανομίας</w:t>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b/>
          <w:lang w:val="id_ID" w:bidi="id_ID"/>
        </w:rPr>
        <w:t>τὴν τοῦ προφήτου παραφρονίαν</w:t>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b/>
          <w:lang w:val="id_ID" w:bidi="id_ID"/>
        </w:rPr>
        <w:t>ἐκώλυσεν τὴν τοῦ προφήτου παραφρονίαν</w:t>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οὗτοί</w:t>
      </w:r>
    </w:p>
    <w:p>
      <w:pPr/>
      <w:r>
        <w:rPr>
          <w:lang w:val="id_ID" w:bidi="id_ID"/>
        </w:rPr>
      </w:r>
      <w:r>
        <w:rPr>
          <w:b/>
          <w:lang w:val="id_ID" w:bidi="id_ID"/>
        </w:rPr>
        <w:t>Orang-orang</w:t>
      </w:r>
      <w:r>
        <w:rPr>
          <w:lang w:val="id_ID" w:bidi="id_ID"/>
        </w:rPr>
        <w:t xml:space="preserve"> ini merujuk kepada guru-guru palsu yang diperkenalkan dalam </w:t>
      </w:r>
      <w:hyperlink r:id="rId24">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b/>
          <w:lang w:val="id_ID" w:bidi="id_ID"/>
        </w:rPr>
        <w:t>οὗτοί εἰσιν πηγαὶ ἄνυδροι</w:t>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b/>
          <w:lang w:val="id_ID" w:bidi="id_ID"/>
        </w:rPr>
        <w:t>ὁμίχλαι ὑπὸ λαίλαπος ἐλαυνόμεναι</w:t>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b/>
          <w:lang w:val="id_ID" w:bidi="id_ID"/>
        </w:rPr>
        <w:t>οὗτοί εἰσιν πηγαὶ ἄνυδροι, καὶ ὁμίχλαι ὑπὸ λαίλαπος ἐλαυνόμεναι</w:t>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b/>
          <w:lang w:val="id_ID" w:bidi="id_ID"/>
        </w:rPr>
        <w:t>οἷς ὁ ζόφος τοῦ σκότους τετήρηται</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b/>
          <w:lang w:val="id_ID" w:bidi="id_ID"/>
        </w:rPr>
        <w:t>ὑπέρογκα &amp; ματαιότητος φθεγγόμενοι</w:t>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b/>
          <w:lang w:val="id_ID" w:bidi="id_ID"/>
        </w:rPr>
        <w:t>ὑπέρογκα &amp; ματαιότητος</w:t>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b/>
          <w:lang w:val="id_ID" w:bidi="id_ID"/>
        </w:rPr>
        <w:t>ματαιότητος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b/>
          <w:lang w:val="id_ID" w:bidi="id_ID"/>
        </w:rPr>
        <w:t>δελεάζουσιν ἐν ἐπιθυμίαις σαρκὸς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b/>
          <w:lang w:val="id_ID" w:bidi="id_ID"/>
        </w:rPr>
        <w:t>ἐν ἐπιθυμίαις 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b/>
          <w:lang w:val="id_ID" w:bidi="id_ID"/>
        </w:rPr>
        <w:t>ἀσελγείαις</w:t>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7">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b/>
          <w:lang w:val="id_ID" w:bidi="id_ID"/>
        </w:rPr>
        <w:t>τοὺς ὀλίγως ἀποφεύγοντας τοὺς ἐν πλάνῃ ἀναστρεφομένους</w:t>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b/>
          <w:lang w:val="id_ID" w:bidi="id_ID"/>
        </w:rPr>
        <w:t>αὐτοὶ δοῦλοι ὑπάρχοντες τῆς φθορᾶς;</w:t>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b/>
          <w:lang w:val="id_ID" w:bidi="id_ID"/>
        </w:rPr>
        <w:t>δοῦλοι</w:t>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b/>
          <w:lang w:val="id_ID" w:bidi="id_ID"/>
        </w:rPr>
        <w:t>δοῦλοι &amp; τῆς φθορᾶς</w:t>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b/>
          <w:lang w:val="id_ID" w:bidi="id_ID"/>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b/>
          <w:lang w:val="id_ID" w:bidi="id_ID"/>
        </w:rPr>
        <w:t>εἰ &amp; ἀποφυγόντες τὰ μιάσματα τοῦ κόσμου</w:t>
      </w:r>
    </w:p>
    <w:p>
      <w:pPr/>
      <w:r>
        <w:rPr>
          <w:lang w:val="id_ID" w:bidi="id_ID"/>
        </w:rPr>
      </w:r>
      <w:r>
        <w:rPr>
          <w:lang w:val="id_ID" w:bidi="id_ID"/>
        </w:rPr>
        <w:t xml:space="preserve">Dengan menggunakan metafora yang mirip dengan yang ada dalam </w:t>
      </w:r>
      <w:hyperlink r:id="rId31">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b/>
          <w:lang w:val="id_ID" w:bidi="id_ID"/>
        </w:rPr>
        <w:t>ἐν ἐπιγνώσει τοῦ Κυρίου ἡμῶν καὶ Σωτῆρος, Ἰησοῦ Χριστοῦ</w:t>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2">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b/>
          <w:lang w:val="id_ID" w:bidi="id_ID"/>
        </w:rPr>
        <w:t>τούτοις &amp; πάλιν ἐμπλακέντες ἡττῶνται</w:t>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b/>
          <w:lang w:val="id_ID" w:bidi="id_ID"/>
        </w:rPr>
        <w:t>πάλιν ἐμπλακέντες</w:t>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b/>
          <w:lang w:val="id_ID" w:bidi="id_ID"/>
        </w:rPr>
        <w:t>τούτοις</w:t>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xml:space="preserve"> dan dibahas dalam </w:t>
      </w:r>
      <w:hyperlink r:id="rId33">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b/>
          <w:lang w:val="id_ID" w:bidi="id_ID"/>
        </w:rPr>
        <w:t>γέγονεν αὐτοῖς τὰ ἔσχατα χείρονα τῶν πρώτων</w:t>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7">
        <w:r>
          <w:rPr>
            <w:lang w:val="id_ID" w:bidi="id_ID"/>
          </w:rPr>
          <w:rPr>
            <w:color w:val="0000EE"/>
            <w:u w:val="single"/>
          </w:rPr>
          <w:t>2:2</w:t>
        </w:r>
      </w:hyperlink>
      <w:r>
        <w:rPr>
          <w:lang w:val="id_ID" w:bidi="id_ID"/>
        </w:rPr>
        <w:t xml:space="preserve"> dan “jalan yang lurus” dalam </w:t>
      </w:r>
      <w:hyperlink r:id="rId34">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b/>
          <w:lang w:val="id_ID" w:bidi="id_ID"/>
        </w:rPr>
        <w:t>ἐπιγνοῦσιν</w:t>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b/>
          <w:lang w:val="id_ID" w:bidi="id_ID"/>
        </w:rPr>
        <w:t>ὑποστρέψαι ἐκ τῆς &amp; ἁγίας ἐντολῆς</w:t>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b/>
          <w:lang w:val="id_ID" w:bidi="id_ID"/>
        </w:rPr>
        <w:t>τῆς παραδοθείσης αὐτοῖς ἁγίας ἐντολῆς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b/>
          <w:lang w:val="id_ID" w:bidi="id_ID"/>
        </w:rPr>
        <w:t>συμβέβηκεν αὐτοῖς τὸ τῆς ἀληθοῦς παροιμίας</w:t>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b/>
          <w:lang w:val="id_ID" w:bidi="id_ID"/>
        </w:rPr>
        <w:t>κύων ἐπιστρέψας ἐπὶ τὸ ἴδιον ἐξέραμα, καί, ὗς λουσαμένη, εἰς κυλισμὸν βορβόρου</w:t>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κύων</w:t>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ὗς</w:t>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ἀγαπητοί</w:t>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b/>
          <w:lang w:val="id_ID" w:bidi="id_ID"/>
        </w:rPr>
        <w:t>ἐν αἷς</w:t>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b/>
          <w:lang w:val="id_ID" w:bidi="id_ID"/>
        </w:rPr>
        <w:t>διεγείρω ὑμῶν ἐν ὑπομνήσει τὴν εἰλικρινῆ διάνοιαν</w:t>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5">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b/>
          <w:lang w:val="id_ID" w:bidi="id_ID"/>
        </w:rPr>
        <w:t>ἐν ὑπομνήσει</w:t>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5">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b/>
          <w:lang w:val="id_ID" w:bidi="id_ID"/>
        </w:rPr>
        <w:t>ὑμῶν &amp; τὴν εἰλικρινῆ διάνοιαν</w:t>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b/>
          <w:lang w:val="id_ID" w:bidi="id_ID"/>
        </w:rPr>
        <w:t>μνησθῆναι</w:t>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b/>
          <w:lang w:val="id_ID" w:bidi="id_ID"/>
        </w:rPr>
        <w:t>τῶν προειρημένων ῥημάτων, ὑπὸ τῶν ἁγίων προφητῶν</w:t>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b/>
          <w:lang w:val="id_ID" w:bidi="id_ID"/>
        </w:rPr>
        <w:t>τῶν προειρημένων ῥημάτων</w:t>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b/>
          <w:lang w:val="id_ID" w:bidi="id_ID"/>
        </w:rPr>
        <w:t>ὑπὸ τῶν ἁγίων προφητῶν</w:t>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6">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b/>
          <w:lang w:val="id_ID" w:bidi="id_ID"/>
        </w:rPr>
        <w:t>τῆς τῶν ἀποστόλων ὑμῶν ἐντολῆς τοῦ Κυρίου καὶ Σωτῆρος</w:t>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b/>
          <w:lang w:val="id_ID" w:bidi="id_ID"/>
        </w:rPr>
        <w:t>τοῦ Κυρίου</w:t>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b/>
          <w:lang w:val="id_ID" w:bidi="id_ID"/>
        </w:rPr>
        <w:t>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7">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7">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b/>
          <w:lang w:val="id_ID" w:bidi="id_ID"/>
        </w:rPr>
        <w:t>ἐλεύσονται &amp; ἐν ἐμπαιγμονῇ ἐμπαῖκται</w:t>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b/>
          <w:lang w:val="id_ID" w:bidi="id_ID"/>
        </w:rPr>
        <w:t>καὶ λέγοντες</w:t>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b/>
          <w:lang w:val="id_ID" w:bidi="id_ID"/>
        </w:rPr>
        <w:t>ἡ ἐπαγγελία τῆς παρουσίας αὐτοῦ</w:t>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b/>
          <w:lang w:val="id_ID" w:bidi="id_ID"/>
        </w:rPr>
        <w:t>τῆς παρουσίας αὐτοῦ</w:t>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b/>
          <w:lang w:val="id_ID" w:bidi="id_ID"/>
        </w:rPr>
        <w:t>ἀφ’ ἧς γὰρ οἱ πατέρες ἐκοιμήθησαν</w:t>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b/>
          <w:lang w:val="id_ID" w:bidi="id_ID"/>
        </w:rPr>
        <w:t>οἱ πατέρες ἐκοιμήθησαν</w:t>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b/>
          <w:lang w:val="id_ID" w:bidi="id_ID"/>
        </w:rPr>
        <w:t>πάντα οὕτως διαμένει ἀπ’ ἀρχῆς κτίσεως</w:t>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b/>
          <w:lang w:val="id_ID" w:bidi="id_ID"/>
        </w:rPr>
        <w:t>ἀπ’ ἀρχῆς κτίσεως</w:t>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b/>
          <w:lang w:val="id_ID" w:bidi="id_ID"/>
        </w:rPr>
        <w:t>λανθάνει γὰρ αὐτοὺς τοῦτο, θέλοντας</w:t>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b/>
          <w:lang w:val="id_ID" w:bidi="id_ID"/>
        </w:rPr>
        <w:t>θέλοντας ὅτι οὐρανοὶ ἦσαν ἔκπαλαι</w:t>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b/>
          <w:lang w:val="id_ID" w:bidi="id_ID"/>
        </w:rPr>
        <w:t>γῆ ἐξ ὕδατος καὶ δι’ ὕδατος συνεστῶσα τῷ τοῦ Θεοῦ λόγῳ</w:t>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b/>
          <w:lang w:val="id_ID" w:bidi="id_ID"/>
        </w:rPr>
        <w:t>ἐξ ὕδατος καὶ δι’ ὕδατος συνεστῶσα</w:t>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b/>
          <w:lang w:val="id_ID" w:bidi="id_ID"/>
        </w:rPr>
        <w:t>τῷ τοῦ Θεοῦ λόγῳ</w:t>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b/>
          <w:lang w:val="id_ID" w:bidi="id_ID"/>
        </w:rPr>
        <w:t>ὁ τότε κόσμος</w:t>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b/>
          <w:lang w:val="id_ID" w:bidi="id_ID"/>
        </w:rPr>
        <w:t>οἱ δὲ νῦν οὐρανοὶ καὶ ἡ γῆ</w:t>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b/>
          <w:lang w:val="id_ID" w:bidi="id_ID"/>
        </w:rPr>
        <w:t>οἱ &amp; νῦν οὐρανοὶ καὶ ἡ γῆ, τῷ αὐτῷ λόγῳ τεθησαυρισμένοι εἰσὶν, πυρὶ</w:t>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b/>
          <w:lang w:val="id_ID" w:bidi="id_ID"/>
        </w:rPr>
        <w:t>τῷ αὐτῷ λόγῳ</w:t>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8">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b/>
          <w:lang w:val="id_ID" w:bidi="id_ID"/>
        </w:rPr>
        <w:t>τηρούμενοι εἰς ἡμέραν κρίσεως</w:t>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b/>
          <w:lang w:val="id_ID" w:bidi="id_ID"/>
        </w:rPr>
        <w:t>ἡμέραν κρίσεως καὶ ἀπωλείας τῶν ἀσεβῶν ἀνθρώπων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b/>
          <w:lang w:val="id_ID" w:bidi="id_ID"/>
        </w:rPr>
        <w:t>τῶν ἀσεβῶν ἀνθρώπων</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b/>
          <w:lang w:val="id_ID" w:bidi="id_ID"/>
        </w:rPr>
        <w:t>ἓν &amp; τοῦτο μὴ λανθανέτω ὑμᾶς</w:t>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b/>
          <w:lang w:val="id_ID" w:bidi="id_ID"/>
        </w:rPr>
        <w:t>ὅτι μία ἡμέρα παρὰ Κυρίῳ ὡς χίλια ἔτη</w:t>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b/>
          <w:lang w:val="id_ID" w:bidi="id_ID"/>
        </w:rPr>
        <w:t>μία ἡμέρα παρὰ Κυρίῳ ὡς χίλια ἔτη, καὶ χίλια ἔτη ὡς ἡμέρα μία</w:t>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b/>
          <w:lang w:val="id_ID" w:bidi="id_ID"/>
        </w:rPr>
        <w:t>οὐ βραδύνει Κύριος τῆς ἐπαγγελίας</w:t>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9">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b/>
          <w:lang w:val="id_ID" w:bidi="id_ID"/>
        </w:rPr>
        <w:t>ὥς τινες βραδύτητα ἡγοῦνται</w:t>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40">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b/>
          <w:lang w:val="id_ID" w:bidi="id_ID"/>
        </w:rPr>
        <w:t>ἀλλὰ μακροθυμεῖ εἰς ὑμᾶς</w:t>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b/>
          <w:lang w:val="id_ID" w:bidi="id_ID"/>
        </w:rPr>
        <w:t>μὴ βουλόμενός τινας ἀπολέσθαι</w:t>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b/>
          <w:lang w:val="id_ID" w:bidi="id_ID"/>
        </w:rPr>
        <w:t>ἥξει &amp; ἡμέρα Κυρίου ὡς κλέπτης</w:t>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b/>
          <w:lang w:val="id_ID" w:bidi="id_ID"/>
        </w:rPr>
        <w:t>κλέπτης, ἐν ᾗ</w:t>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b/>
          <w:lang w:val="id_ID" w:bidi="id_ID"/>
        </w:rPr>
        <w:t>στοιχεῖα δὲ καυσούμενα λυθήσεται</w:t>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b/>
          <w:lang w:val="id_ID" w:bidi="id_ID"/>
        </w:rPr>
        <w:t>ποταποὺς δεῖ ὑπάρχειν ὑμᾶς?</w:t>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b/>
          <w:lang w:val="id_ID" w:bidi="id_ID"/>
        </w:rPr>
        <w:t>ἐν ἁγίαις ἀναστροφαῖς καὶ εὐσεβείαις</w:t>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b/>
          <w:lang w:val="id_ID" w:bidi="id_ID"/>
        </w:rPr>
        <w:t>προσδοκῶντας καὶ σπεύδοντας</w:t>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b/>
          <w:lang w:val="id_ID" w:bidi="id_ID"/>
        </w:rPr>
        <w:t>δι’ ἣν</w:t>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b/>
          <w:lang w:val="id_ID" w:bidi="id_ID"/>
        </w:rPr>
        <w:t>πυρούμενοι</w:t>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b/>
          <w:lang w:val="id_ID" w:bidi="id_ID"/>
        </w:rPr>
        <w:t>οὐρανοὶ πυρούμενοι, λυθήσονται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b/>
          <w:lang w:val="id_ID" w:bidi="id_ID"/>
        </w:rPr>
        <w:t>στοιχεῖα καυσούμενα, τήκεται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41">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b/>
          <w:lang w:val="id_ID" w:bidi="id_ID"/>
        </w:rPr>
        <w:t>καυσούμενα</w:t>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b/>
          <w:lang w:val="id_ID" w:bidi="id_ID"/>
        </w:rPr>
        <w:t>καινοὺς &amp; οὐρανοὺς καὶ γῆν καινὴν, κατὰ τὸ ἐπάγγελμα αὐτοῦ προσδοκῶμεν</w:t>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b/>
          <w:lang w:val="id_ID" w:bidi="id_ID"/>
        </w:rPr>
        <w:t>κατὰ τὸ ἐπάγγελμα αὐτοῦ</w:t>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9">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b/>
          <w:lang w:val="id_ID" w:bidi="id_ID"/>
        </w:rPr>
        <w:t>διό</w:t>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2">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3">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2">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b/>
          <w:lang w:val="id_ID" w:bidi="id_ID"/>
        </w:rPr>
        <w:t>σπουδάσατε ἄσπιλοι καὶ ἀμώμητοι αὐτῷ εὑρεθῆναι</w:t>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b/>
          <w:lang w:val="id_ID" w:bidi="id_ID"/>
        </w:rPr>
        <w:t>ἄσπιλοι καὶ ἀμώμητοι</w:t>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b/>
          <w:lang w:val="id_ID" w:bidi="id_ID"/>
        </w:rPr>
        <w:t>αὐτῷ</w:t>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b/>
          <w:lang w:val="id_ID" w:bidi="id_ID"/>
        </w:rPr>
        <w:t>ἐν εἰρήνῃ</w:t>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4">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b/>
          <w:lang w:val="id_ID" w:bidi="id_ID"/>
        </w:rPr>
        <w:t>σωτηρίαν</w:t>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b/>
          <w:lang w:val="id_ID" w:bidi="id_ID"/>
        </w:rPr>
        <w:t>ὁ ἀγαπητὸς ἡμῶν ἀδελφὸς Παῦλος</w:t>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b/>
          <w:lang w:val="id_ID" w:bidi="id_ID"/>
        </w:rPr>
        <w:t>ἐν πάσαις ταῖς ἐπιστολαῖς</w:t>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b/>
          <w:lang w:val="id_ID" w:bidi="id_ID"/>
        </w:rPr>
        <w:t>λαλῶν ἐν αὐταῖς περὶ τούτων</w:t>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2">
        <w:r>
          <w:rPr>
            <w:lang w:val="id_ID" w:bidi="id_ID"/>
          </w:rPr>
          <w:rPr>
            <w:color w:val="0000EE"/>
            <w:u w:val="single"/>
          </w:rPr>
          <w:t>3:10–13</w:t>
        </w:r>
      </w:hyperlink>
      <w:r>
        <w:rPr>
          <w:lang w:val="id_ID" w:bidi="id_ID"/>
        </w:rPr>
        <w:t xml:space="preserve"> dan disebut “hal-hal ini” dalam </w:t>
      </w:r>
      <w:hyperlink r:id="rId45">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6">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b/>
          <w:lang w:val="id_ID" w:bidi="id_ID"/>
        </w:rPr>
        <w:t>ὡς καὶ τὰς λοιπὰς Γραφὰς</w:t>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b/>
          <w:lang w:val="id_ID" w:bidi="id_ID"/>
        </w:rPr>
        <w:t>οὖν</w:t>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3">
        <w:r>
          <w:rPr>
            <w:lang w:val="id_ID" w:bidi="id_ID"/>
          </w:rPr>
          <w:rPr>
            <w:color w:val="0000EE"/>
            <w:u w:val="single"/>
          </w:rPr>
          <w:t>3:1</w:t>
        </w:r>
      </w:hyperlink>
      <w:r>
        <w:rPr>
          <w:lang w:val="id_ID" w:bidi="id_ID"/>
        </w:rPr>
        <w:t xml:space="preserve"> dan </w:t>
      </w:r>
      <w:hyperlink r:id="rId45">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b/>
          <w:lang w:val="id_ID" w:bidi="id_ID"/>
        </w:rPr>
        <w:t>προγινώσκοντες</w:t>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b/>
          <w:lang w:val="id_ID" w:bidi="id_ID"/>
        </w:rPr>
        <w:t>τῇ τῶν ἀθέσμων πλάνῃ</w:t>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b/>
          <w:lang w:val="id_ID" w:bidi="id_ID"/>
        </w:rPr>
        <w:t>αὐξάνετε &amp; ἐν χάριτι, καὶ γνώσει τοῦ Κυρίου ἡμῶν καὶ Σωτῆρος, Ἰησοῦ Χριστοῦ</w:t>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b/>
          <w:lang w:val="id_ID" w:bidi="id_ID"/>
        </w:rPr>
        <w:t>ἐν χάριτι, καὶ γνώσει</w:t>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b/>
          <w:lang w:val="id_ID" w:bidi="id_ID"/>
        </w:rPr>
        <w:t>χάριτι</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b/>
          <w:lang w:val="id_ID" w:bidi="id_ID"/>
        </w:rPr>
        <w:t>γνώσει</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b/>
          <w:lang w:val="id_ID" w:bidi="id_ID"/>
        </w:rPr>
        <w:t>αὐτῷ ἡ δόξα</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b/>
          <w:lang w:val="id_ID" w:bidi="id_ID"/>
        </w:rPr>
        <w:t>εἰς ἡμέραν αἰῶνος</w:t>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