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πολυμερῶς καὶ πολυτρόπως πάλαι, ὁ Θεὸς, λαλήσας τοῖς πατράσιν ἐν τοῖς προφήταις</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r>
        <w:rPr>
          <w:lang w:val="pt_PT" w:bidi="pt_PT"/>
        </w:rPr>
        <w:t>1.2</w:t>
      </w:r>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r>
        <w:rPr>
          <w:lang w:val="pt_PT" w:bidi="pt_PT"/>
        </w:rPr>
        <w:t>1.1</w:t>
      </w:r>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ἀπαύγασμα τῆς δόξης καὶ χαρακτὴρ τῆς ὑποστάσεως αὐτοῦ</w:t>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r>
        <w:rPr>
          <w:lang w:val="pt_PT" w:bidi="pt_PT"/>
        </w:rPr>
        <w:t>1.3</w:t>
      </w:r>
      <w:r>
        <w:rPr>
          <w:lang w:val="pt_PT" w:bidi="pt_PT"/>
        </w:rPr>
        <w:t>). Tradução alternativa: “assim, ele se revelou verdadeiramente superior aos anjos”. (2) um resultado que vem de “sentar à direita de Deus” (</w:t>
      </w:r>
      <w:r>
        <w:rPr>
          <w:lang w:val="pt_PT" w:bidi="pt_PT"/>
        </w:rPr>
        <w:t>1.3</w:t>
      </w:r>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τοσούτῳ κρείττων γενόμενος τῶν ἀγγέλων, ὅσῳ διαφορώτερον παρ’ αὐτοὺς, κεκληρονόμηκεν ὄνομα</w:t>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r>
        <w:rPr>
          <w:lang w:val="pt_PT" w:bidi="pt_PT"/>
        </w:rPr>
        <w:t>1.4</w:t>
      </w:r>
      <w:r>
        <w:rPr>
          <w:lang w:val="pt_PT" w:bidi="pt_PT"/>
        </w:rPr>
        <w:t xml:space="preserve">). As declarações de apoio que a palavra </w:t>
      </w:r>
      <w:r>
        <w:rPr>
          <w:b/>
          <w:lang w:val="pt_PT" w:bidi="pt_PT"/>
        </w:rPr>
        <w:t>Pois</w:t>
      </w:r>
      <w:r>
        <w:rPr>
          <w:lang w:val="pt_PT" w:bidi="pt_PT"/>
        </w:rPr>
        <w:t xml:space="preserve"> introduz podem ser encontradas em </w:t>
      </w:r>
      <w:r>
        <w:rPr>
          <w:lang w:val="pt_PT" w:bidi="pt_PT"/>
        </w:rPr>
        <w:t>1.5–14</w:t>
      </w:r>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r>
        <w:rPr>
          <w:lang w:val="pt_PT" w:bidi="pt_PT"/>
        </w:rPr>
        <w:t>Salmo 2.7</w:t>
      </w:r>
      <w:r>
        <w:rPr>
          <w:lang w:val="pt_PT" w:bidi="pt_PT"/>
        </w:rPr>
        <w:t xml:space="preserve">, e a segunda citação vem de </w:t>
      </w:r>
      <w:r>
        <w:rPr>
          <w:lang w:val="pt_PT" w:bidi="pt_PT"/>
        </w:rPr>
        <w:t>2 Samuel 7.14</w:t>
      </w:r>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σύ &amp; σε</w:t>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r>
        <w:rPr>
          <w:lang w:val="pt_PT" w:bidi="pt_PT"/>
        </w:rPr>
        <w:t>Deuteronômio 32.43</w:t>
      </w:r>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r>
        <w:rPr>
          <w:lang w:val="pt_PT" w:bidi="pt_PT"/>
        </w:rPr>
        <w:t>2.5</w:t>
      </w:r>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r>
        <w:rPr>
          <w:lang w:val="pt_PT" w:bidi="pt_PT"/>
        </w:rPr>
        <w:t>Salmo 104.4</w:t>
      </w:r>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r>
        <w:rPr>
          <w:lang w:val="pt_PT" w:bidi="pt_PT"/>
        </w:rPr>
        <w:t>1.7</w:t>
      </w:r>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r>
        <w:rPr>
          <w:lang w:val="pt_PT" w:bidi="pt_PT"/>
        </w:rPr>
        <w:t>1.7</w:t>
      </w:r>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r>
        <w:rPr>
          <w:lang w:val="pt_PT" w:bidi="pt_PT"/>
        </w:rPr>
        <w:t>Salmo 45.6,7</w:t>
      </w:r>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ἡ ῥάβδος τῆς εὐθύτητος ῥάβδος τῆς βασιλείας αὐτοῦ</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ἠγάπησας &amp; ἐμίσησας &amp; σε &amp; σου &amp; σου</w:t>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r>
        <w:rPr>
          <w:lang w:val="pt_PT" w:bidi="pt_PT"/>
        </w:rPr>
        <w:t>1.8</w:t>
      </w:r>
      <w:r>
        <w:rPr>
          <w:lang w:val="pt_PT" w:bidi="pt_PT"/>
        </w:rPr>
        <w:t xml:space="preserve">). O público teria entendido que esta era uma citação do Antigo Testamento, aqui de </w:t>
      </w:r>
      <w:r>
        <w:rPr>
          <w:lang w:val="pt_PT" w:bidi="pt_PT"/>
        </w:rPr>
        <w:t>Salmo 102.25–27</w:t>
      </w:r>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σὺ &amp; ἐθεμελίωσας &amp; σού</w:t>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r>
        <w:rPr>
          <w:lang w:val="pt_PT" w:bidi="pt_PT"/>
        </w:rPr>
        <w:t>1.10</w:t>
      </w:r>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αὐτοὶ ἀπολοῦνται, σὺ δὲ διαμένεις</w:t>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σὺ &amp; διαμένεις</w:t>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ἑλίξεις &amp; σὺ &amp; εἶ &amp; σου</w:t>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τὰ 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r>
        <w:rPr>
          <w:lang w:val="pt_PT" w:bidi="pt_PT"/>
        </w:rPr>
        <w:t>Salmo 110.1</w:t>
      </w:r>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πρὸς τίνα δὲ τῶν ἀγγέλων εἴρηκέν ποτε, κάθου ἐκ δεξιῶν μου, ἕως ἂν θῶ τοὺς ἐχθρούς σου, ὑποπόδιον τῶν ποδῶν σου</w:t>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r>
        <w:rPr>
          <w:lang w:val="pt_PT" w:bidi="pt_PT"/>
        </w:rPr>
        <w:t>1.5</w:t>
      </w:r>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r>
        <w:rPr>
          <w:lang w:val="pt_PT" w:bidi="pt_PT"/>
        </w:rPr>
        <w:t>1.3</w:t>
      </w:r>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οὐχὶ πάντες εἰσὶν λειτουργικὰ πνεύματα, εἰς διακονίαν ἀποστελλόμενα, διὰ τοὺς μέλλοντας κληρονομεῖν σωτηρίαν</w:t>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r>
        <w:rPr>
          <w:lang w:val="pt_PT" w:bidi="pt_PT"/>
        </w:rPr>
        <w:t>1.13</w:t>
      </w:r>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τοὺς μέλλοντας</w:t>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r>
        <w:rPr>
          <w:lang w:val="pt_PT" w:bidi="pt_PT"/>
        </w:rPr>
        <w:t>1.1–14</w:t>
      </w:r>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r>
        <w:rPr>
          <w:lang w:val="pt_PT" w:bidi="pt_PT"/>
        </w:rPr>
        <w:t>2.1</w:t>
      </w:r>
      <w:r>
        <w:rPr>
          <w:lang w:val="pt_PT" w:bidi="pt_PT"/>
        </w:rPr>
        <w:t>). Esta razão continua no próximo versículo (</w:t>
      </w:r>
      <w:r>
        <w:rPr>
          <w:lang w:val="pt_PT" w:bidi="pt_PT"/>
        </w:rPr>
        <w:t>2.3</w:t>
      </w:r>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r>
        <w:rPr>
          <w:lang w:val="pt_PT" w:bidi="pt_PT"/>
        </w:rPr>
        <w:t>2.2</w:t>
      </w:r>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r>
        <w:rPr>
          <w:lang w:val="pt_PT" w:bidi="pt_PT"/>
        </w:rPr>
        <w:t>2.1</w:t>
      </w:r>
      <w:r>
        <w:rPr>
          <w:lang w:val="pt_PT" w:bidi="pt_PT"/>
        </w:rPr>
        <w:t xml:space="preserve"> sobre a necessidade de “dar atenção”, ou pode introduzir suporte para os argumentos em </w:t>
      </w:r>
      <w:r>
        <w:rPr>
          <w:lang w:val="pt_PT" w:bidi="pt_PT"/>
        </w:rPr>
        <w:t>1.5–14</w:t>
      </w:r>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r>
        <w:rPr>
          <w:lang w:val="pt_PT" w:bidi="pt_PT"/>
        </w:rPr>
        <w:t>1.6,</w:t>
      </w:r>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r>
        <w:rPr>
          <w:lang w:val="pt_PT" w:bidi="pt_PT"/>
        </w:rPr>
        <w:t>1.6</w:t>
      </w:r>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r>
        <w:rPr>
          <w:lang w:val="pt_PT" w:bidi="pt_PT"/>
        </w:rPr>
        <w:t>Salmo 8.4–6</w:t>
      </w:r>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r>
        <w:rPr>
          <w:lang w:val="pt_PT" w:bidi="pt_PT"/>
        </w:rPr>
        <w:t>2.9</w:t>
      </w:r>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μιμνῄσκῃ &amp; ἐπισκέπτῃ</w:t>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ἠλάττωσας αὐτὸν, βραχύ τι &amp; ἐστεφάνωσας</w:t>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r>
        <w:rPr>
          <w:lang w:val="pt_PT" w:bidi="pt_PT"/>
        </w:rPr>
        <w:t>2.6</w:t>
      </w:r>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r>
        <w:rPr>
          <w:lang w:val="pt_PT" w:bidi="pt_PT"/>
        </w:rPr>
        <w:t>2.9</w:t>
      </w:r>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r>
        <w:rPr>
          <w:lang w:val="pt_PT" w:bidi="pt_PT"/>
        </w:rPr>
        <w:t>Salmo 8.6</w:t>
      </w:r>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ὑπέταξας</w:t>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r>
        <w:rPr>
          <w:lang w:val="pt_PT" w:bidi="pt_PT"/>
        </w:rPr>
        <w:t>2.6–7</w:t>
      </w:r>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r>
        <w:rPr>
          <w:lang w:val="pt_PT" w:bidi="pt_PT"/>
        </w:rPr>
        <w:t>2.7</w:t>
      </w:r>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r>
        <w:rPr>
          <w:lang w:val="pt_PT" w:bidi="pt_PT"/>
        </w:rPr>
        <w:t>2.7</w:t>
      </w:r>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r>
        <w:rPr>
          <w:lang w:val="pt_PT" w:bidi="pt_PT"/>
        </w:rPr>
        <w:t>2.7</w:t>
      </w:r>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πολλοὺς υἱοὺς εἰς δόξαν ἀγαγόντα, τὸν ἀρχηγὸν τῆς σωτηρίας αὐτῶν, διὰ παθημάτων τελειῶσαι</w:t>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r>
        <w:rPr>
          <w:lang w:val="pt_PT" w:bidi="pt_PT"/>
        </w:rPr>
        <w:t>1.2</w:t>
      </w:r>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r>
        <w:rPr>
          <w:lang w:val="pt_PT" w:bidi="pt_PT"/>
        </w:rPr>
        <w:t>2.10</w:t>
      </w:r>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r>
        <w:rPr>
          <w:lang w:val="pt_PT" w:bidi="pt_PT"/>
        </w:rPr>
        <w:t>2.10</w:t>
      </w:r>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r>
        <w:rPr>
          <w:lang w:val="pt_PT" w:bidi="pt_PT"/>
        </w:rPr>
        <w:t>Salmo 22.22</w:t>
      </w:r>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ἀπαγγελῶ τὸ ὄνομά σου τοῖς ἀδελφοῖς μου; ἐν μέσῳ ἐκκλησίας ὑμνήσω σε</w:t>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σου &amp; σε</w:t>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r>
        <w:rPr>
          <w:lang w:val="pt_PT" w:bidi="pt_PT"/>
        </w:rPr>
        <w:t>2.11</w:t>
      </w:r>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r>
        <w:rPr>
          <w:lang w:val="pt_PT" w:bidi="pt_PT"/>
        </w:rPr>
        <w:t>2.11</w:t>
      </w:r>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r>
        <w:rPr>
          <w:lang w:val="pt_PT" w:bidi="pt_PT"/>
        </w:rPr>
        <w:t>Isaías 8.17</w:t>
      </w:r>
      <w:r>
        <w:rPr>
          <w:lang w:val="pt_PT" w:bidi="pt_PT"/>
        </w:rPr>
        <w:t xml:space="preserve">, e a segunda citação vem de </w:t>
      </w:r>
      <w:r>
        <w:rPr>
          <w:lang w:val="pt_PT" w:bidi="pt_PT"/>
        </w:rPr>
        <w:t>Isaías 8.18</w:t>
      </w:r>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r>
        <w:rPr>
          <w:lang w:val="pt_PT" w:bidi="pt_PT"/>
        </w:rPr>
        <w:t>1.2</w:t>
      </w:r>
      <w:r>
        <w:rPr>
          <w:lang w:val="pt_PT" w:bidi="pt_PT"/>
        </w:rPr>
        <w:t xml:space="preserve">), aqueles que acreditam nele também são </w:t>
      </w:r>
      <w:r>
        <w:rPr>
          <w:b/>
          <w:lang w:val="pt_PT" w:bidi="pt_PT"/>
        </w:rPr>
        <w:t>filhos</w:t>
      </w:r>
      <w:r>
        <w:rPr>
          <w:lang w:val="pt_PT" w:bidi="pt_PT"/>
        </w:rPr>
        <w:t xml:space="preserve"> de Deus (Veja também: </w:t>
      </w:r>
      <w:r>
        <w:rPr>
          <w:lang w:val="pt_PT" w:bidi="pt_PT"/>
        </w:rPr>
        <w:t>2.10</w:t>
      </w:r>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r>
        <w:rPr>
          <w:lang w:val="pt_PT" w:bidi="pt_PT"/>
        </w:rPr>
        <w:t>2.11–13</w:t>
      </w:r>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r>
        <w:rPr>
          <w:lang w:val="pt_PT" w:bidi="pt_PT"/>
        </w:rPr>
        <w:t>2.13</w:t>
      </w:r>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r>
        <w:rPr>
          <w:lang w:val="pt_PT" w:bidi="pt_PT"/>
        </w:rPr>
        <w:t>2.15</w:t>
      </w:r>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οὐ &amp; ἀγγέλων ἐπιλαμβάνεται, ἀλλὰ σπέρματος Ἀβραὰμ ἐπιλαμβάνεται</w:t>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r>
        <w:rPr>
          <w:lang w:val="pt_PT" w:bidi="pt_PT"/>
        </w:rPr>
        <w:t>6.13–20</w:t>
      </w:r>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r>
        <w:rPr>
          <w:lang w:val="pt_PT" w:bidi="pt_PT"/>
        </w:rPr>
        <w:t>2.16</w:t>
      </w:r>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r>
        <w:rPr>
          <w:lang w:val="pt_PT" w:bidi="pt_PT"/>
        </w:rPr>
        <w:t>2.11,12</w:t>
      </w:r>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εἰς τὸ ἱλάσκεσθαι τὰς ἁμαρτίας τοῦ λαοῦ</w:t>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πέπονθεν αὐτὸς, πειρασθείς</w:t>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r>
        <w:rPr>
          <w:lang w:val="pt_PT" w:bidi="pt_PT"/>
        </w:rPr>
        <w:t>2.5–18</w:t>
      </w:r>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r>
        <w:rPr>
          <w:lang w:val="pt_PT" w:bidi="pt_PT"/>
        </w:rPr>
        <w:t>12.25–26</w:t>
      </w:r>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r>
        <w:rPr>
          <w:lang w:val="pt_PT" w:bidi="pt_PT"/>
        </w:rPr>
        <w:t>Números 12.7</w:t>
      </w:r>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r>
        <w:rPr>
          <w:lang w:val="pt_PT" w:bidi="pt_PT"/>
        </w:rPr>
        <w:t>Números 12.7</w:t>
      </w:r>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r>
        <w:rPr>
          <w:lang w:val="pt_PT" w:bidi="pt_PT"/>
        </w:rPr>
        <w:t>Números 12.7</w:t>
      </w:r>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πλείονα τιμὴν ἔχει &amp; ὁ κατασκευάσας αὐτόν</w:t>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r>
        <w:rPr>
          <w:lang w:val="pt_PT" w:bidi="pt_PT"/>
        </w:rPr>
        <w:t>3.3</w:t>
      </w:r>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r>
        <w:rPr>
          <w:lang w:val="pt_PT" w:bidi="pt_PT"/>
        </w:rPr>
        <w:t>3.2</w:t>
      </w:r>
      <w:r>
        <w:rPr>
          <w:lang w:val="pt_PT" w:bidi="pt_PT"/>
        </w:rPr>
        <w:t xml:space="preserve">, o autor utiliza palavras muito semelhantes à tradução grega de </w:t>
      </w:r>
      <w:r>
        <w:rPr>
          <w:lang w:val="pt_PT" w:bidi="pt_PT"/>
        </w:rPr>
        <w:t>Números 12.7</w:t>
      </w:r>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r>
        <w:rPr>
          <w:lang w:val="pt_PT" w:bidi="pt_PT"/>
        </w:rPr>
        <w:t>Números 12.7</w:t>
      </w:r>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r>
        <w:rPr>
          <w:lang w:val="pt_PT" w:bidi="pt_PT"/>
        </w:rPr>
        <w:t>Hebreus 3.2</w:t>
      </w:r>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r>
        <w:rPr>
          <w:lang w:val="pt_PT" w:bidi="pt_PT"/>
        </w:rPr>
        <w:t>1.2</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r>
        <w:rPr>
          <w:lang w:val="pt_PT" w:bidi="pt_PT"/>
        </w:rPr>
        <w:t>3.5</w:t>
      </w:r>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ἐπὶ τὸν οἶκον αὐτοῦ, οὗ οἶκός ἐσμεν ἡμεῖς</w:t>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r>
        <w:rPr>
          <w:lang w:val="pt_PT" w:bidi="pt_PT"/>
        </w:rPr>
        <w:t>3.2</w:t>
      </w:r>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τὸν οἶκον &amp; οὗ οἶκός ἐσμεν ἡμεῖς, ἐὰν τὴν παρρησίαν καὶ τὸ καύχημα τῆς ἐλπίδος κατάσχωμεν</w:t>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τὴν παρρησίαν καὶ τὸ καύχημα τῆς ἐλπίδος κατάσχωμεν</w:t>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r>
        <w:rPr>
          <w:lang w:val="pt_PT" w:bidi="pt_PT"/>
        </w:rPr>
        <w:t>3.6</w:t>
      </w:r>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r>
        <w:rPr>
          <w:lang w:val="pt_PT" w:bidi="pt_PT"/>
        </w:rPr>
        <w:t>Salmo 95.7–11</w:t>
      </w:r>
      <w:r>
        <w:rPr>
          <w:lang w:val="pt_PT" w:bidi="pt_PT"/>
        </w:rPr>
        <w:t xml:space="preserve">, que se refere a uma história que pode ser encontrada em </w:t>
      </w:r>
      <w:r>
        <w:rPr>
          <w:lang w:val="pt_PT" w:bidi="pt_PT"/>
        </w:rPr>
        <w:t>Números 14.1–38</w:t>
      </w:r>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r>
        <w:rPr>
          <w:lang w:val="pt_PT" w:bidi="pt_PT"/>
        </w:rPr>
        <w:t>Números 14.1–38</w:t>
      </w:r>
      <w:r>
        <w:rPr>
          <w:lang w:val="pt_PT" w:bidi="pt_PT"/>
        </w:rPr>
        <w:t xml:space="preserve">), há outra história à qual o autor da citação pode estar se referindo. Em </w:t>
      </w:r>
      <w:r>
        <w:rPr>
          <w:lang w:val="pt_PT" w:bidi="pt_PT"/>
        </w:rPr>
        <w:t>Êxodo 17.1–7</w:t>
      </w:r>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r>
        <w:rPr>
          <w:lang w:val="pt_PT" w:bidi="pt_PT"/>
        </w:rPr>
        <w:t>Êxodo 17.7</w:t>
      </w:r>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r>
        <w:rPr>
          <w:lang w:val="pt_PT" w:bidi="pt_PT"/>
        </w:rPr>
        <w:t>3.9</w:t>
      </w:r>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εἶπον, ἀεὶ πλανῶνται τῇ καρδίᾳ; αὐτοὶ δὲ οὐκ ἔγνωσαν τὰς ὁδούς μου</w:t>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ἀεὶ πλανῶνται τῇ καρδίᾳ; αὐτοὶ δὲ οὐκ ἔγνωσαν τὰς ὁδούς μου</w:t>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ὤμοσα ἐν τῇ ὀργῇ μου, εἰ εἰσελεύσονται εἰς τὴν κατάπαυσίν μου</w:t>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βλέπετε</w:t>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r>
        <w:rPr>
          <w:lang w:val="pt_PT" w:bidi="pt_PT"/>
        </w:rPr>
        <w:t>3.10</w:t>
      </w:r>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r>
        <w:rPr>
          <w:lang w:val="pt_PT" w:bidi="pt_PT"/>
        </w:rPr>
        <w:t>3.7</w:t>
      </w:r>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r>
        <w:rPr>
          <w:lang w:val="pt_PT" w:bidi="pt_PT"/>
        </w:rPr>
        <w:t>3.7</w:t>
      </w:r>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r>
        <w:rPr>
          <w:lang w:val="pt_PT" w:bidi="pt_PT"/>
        </w:rPr>
        <w:t>3.13</w:t>
      </w:r>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r>
        <w:rPr>
          <w:lang w:val="pt_PT" w:bidi="pt_PT"/>
        </w:rPr>
        <w:t>3.1</w:t>
      </w:r>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r>
        <w:rPr>
          <w:lang w:val="pt_PT" w:bidi="pt_PT"/>
        </w:rPr>
        <w:t>3.6</w:t>
      </w:r>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τὴν ἀρχὴν τῆς ὑποστάσεως</w:t>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r>
        <w:rPr>
          <w:lang w:val="pt_PT" w:bidi="pt_PT"/>
        </w:rPr>
        <w:t>3.12–14</w:t>
      </w:r>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r>
        <w:rPr>
          <w:lang w:val="pt_PT" w:bidi="pt_PT"/>
        </w:rPr>
        <w:t>3.16–19</w:t>
      </w:r>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r>
        <w:rPr>
          <w:lang w:val="pt_PT" w:bidi="pt_PT"/>
        </w:rPr>
        <w:t>3.7</w:t>
      </w:r>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r>
        <w:rPr>
          <w:lang w:val="pt_PT" w:bidi="pt_PT"/>
        </w:rPr>
        <w:t>3.7,8</w:t>
      </w:r>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 ὡς ἐν τῷ παραπικρασμῷ</w:t>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r>
        <w:rPr>
          <w:lang w:val="pt_PT" w:bidi="pt_PT"/>
        </w:rPr>
        <w:t>3.7,8</w:t>
      </w:r>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r>
        <w:rPr>
          <w:lang w:val="pt_PT" w:bidi="pt_PT"/>
        </w:rPr>
        <w:t>3.16–19</w:t>
      </w:r>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r>
        <w:rPr>
          <w:lang w:val="pt_PT" w:bidi="pt_PT"/>
        </w:rPr>
        <w:t>3.7</w:t>
      </w:r>
      <w:r>
        <w:rPr>
          <w:lang w:val="pt_PT" w:bidi="pt_PT"/>
        </w:rPr>
        <w:t xml:space="preserve"> e “provocação” em </w:t>
      </w:r>
      <w:r>
        <w:rPr>
          <w:lang w:val="pt_PT" w:bidi="pt_PT"/>
        </w:rPr>
        <w:t>3.8</w:t>
      </w:r>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οἱ ἐξελθόντες</w:t>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τίσιν &amp; προσώχθισεν τεσσεράκοντα ἔτη? οὐχὶ τοῖς ἁμαρτήσασιν, ὧν τὰ κῶλα ἔπεσεν ἐν τῇ ἐρήμῳ</w:t>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r>
        <w:rPr>
          <w:lang w:val="pt_PT" w:bidi="pt_PT"/>
        </w:rPr>
        <w:t>3.10</w:t>
      </w:r>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r>
        <w:rPr>
          <w:lang w:val="pt_PT" w:bidi="pt_PT"/>
        </w:rPr>
        <w:t>Números 14.29</w:t>
      </w:r>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r>
        <w:rPr>
          <w:lang w:val="pt_PT" w:bidi="pt_PT"/>
        </w:rPr>
        <w:t>3.11</w:t>
      </w:r>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r>
        <w:rPr>
          <w:lang w:val="pt_PT" w:bidi="pt_PT"/>
        </w:rPr>
        <w:t>3.16–18</w:t>
      </w:r>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βλέπομεν ὅτι οὐκ ἠδυνήθησαν εἰσελθεῖν δι’ ἀπιστίαν</w:t>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r>
        <w:rPr>
          <w:lang w:val="pt_PT" w:bidi="pt_PT"/>
        </w:rPr>
        <w:t>3.11</w:t>
      </w:r>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r>
        <w:rPr>
          <w:lang w:val="pt_PT" w:bidi="pt_PT"/>
        </w:rPr>
        <w:t>3.7–19</w:t>
      </w:r>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r>
        <w:rPr>
          <w:lang w:val="pt_PT" w:bidi="pt_PT"/>
        </w:rPr>
        <w:t>4.1</w:t>
      </w:r>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r>
        <w:rPr>
          <w:lang w:val="pt_PT" w:bidi="pt_PT"/>
        </w:rPr>
        <w:t>3.16–19</w:t>
      </w:r>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r>
        <w:rPr>
          <w:lang w:val="pt_PT" w:bidi="pt_PT"/>
        </w:rPr>
        <w:t>4.2</w:t>
      </w:r>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r>
        <w:rPr>
          <w:lang w:val="pt_PT" w:bidi="pt_PT"/>
        </w:rPr>
        <w:t>3.19</w:t>
      </w:r>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r>
        <w:rPr>
          <w:lang w:val="pt_PT" w:bidi="pt_PT"/>
        </w:rPr>
        <w:t>3.11</w:t>
      </w:r>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r>
        <w:rPr>
          <w:lang w:val="pt_PT" w:bidi="pt_PT"/>
        </w:rPr>
        <w:t>3.7</w:t>
      </w:r>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ὡς ὤμοσα ἐν τῇ ὀργῇ μου, εἰ εἰσελεύσονται εἰς τὴν κατάπαυσίν μου</w:t>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r>
        <w:rPr>
          <w:lang w:val="pt_PT" w:bidi="pt_PT"/>
        </w:rPr>
        <w:t>3.11</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r>
        <w:rPr>
          <w:lang w:val="pt_PT" w:bidi="pt_PT"/>
        </w:rPr>
        <w:t>4.3</w:t>
      </w:r>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r>
        <w:rPr>
          <w:lang w:val="pt_PT" w:bidi="pt_PT"/>
        </w:rPr>
        <w:t>4.3</w:t>
      </w:r>
      <w:r>
        <w:rPr>
          <w:lang w:val="pt_PT" w:bidi="pt_PT"/>
        </w:rPr>
        <w:t xml:space="preserve">, a palavra "Ele" pode se referir a: (1) o Espírito Santo, que o autor identifica como o orador da citação dos Salmos (Veja: </w:t>
      </w:r>
      <w:r>
        <w:rPr>
          <w:lang w:val="pt_PT" w:bidi="pt_PT"/>
        </w:rPr>
        <w:t>3.7</w:t>
      </w:r>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r>
        <w:rPr>
          <w:lang w:val="pt_PT" w:bidi="pt_PT"/>
        </w:rPr>
        <w:t>Gn 2.2</w:t>
      </w:r>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τῆς ἑβδόμης &amp; τῇ ἡμέρᾳ τῇ ἑβδόμῃ</w:t>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r>
        <w:rPr>
          <w:lang w:val="pt_PT" w:bidi="pt_PT"/>
        </w:rPr>
        <w:t>3.11</w:t>
      </w:r>
      <w:r>
        <w:rPr>
          <w:lang w:val="pt_PT" w:bidi="pt_PT"/>
        </w:rPr>
        <w:t xml:space="preserve">; </w:t>
      </w:r>
      <w:r>
        <w:rPr>
          <w:lang w:val="pt_PT" w:bidi="pt_PT"/>
        </w:rPr>
        <w:t>4.3</w:t>
      </w:r>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r>
        <w:rPr>
          <w:lang w:val="pt_PT" w:bidi="pt_PT"/>
        </w:rPr>
        <w:t>3.11</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r>
        <w:rPr>
          <w:lang w:val="pt_PT" w:bidi="pt_PT"/>
        </w:rPr>
        <w:t>4.2–5</w:t>
      </w:r>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r>
        <w:rPr>
          <w:lang w:val="pt_PT" w:bidi="pt_PT"/>
        </w:rPr>
        <w:t>4.1</w:t>
      </w:r>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r>
        <w:rPr>
          <w:lang w:val="pt_PT" w:bidi="pt_PT"/>
        </w:rPr>
        <w:t>4.2</w:t>
      </w:r>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r>
        <w:rPr>
          <w:lang w:val="pt_PT" w:bidi="pt_PT"/>
        </w:rPr>
        <w:t>4.3–4</w:t>
      </w:r>
      <w:r>
        <w:rPr>
          <w:lang w:val="pt_PT" w:bidi="pt_PT"/>
        </w:rPr>
        <w:t xml:space="preserve">, a palavra "ele" pode se referir a: (1) o Espírito Santo, que o autor identifica como o orador da citação dos Salmos (Veja: </w:t>
      </w:r>
      <w:r>
        <w:rPr>
          <w:lang w:val="pt_PT" w:bidi="pt_PT"/>
        </w:rPr>
        <w:t>3.7</w:t>
      </w:r>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r>
        <w:rPr>
          <w:lang w:val="pt_PT" w:bidi="pt_PT"/>
        </w:rPr>
        <w:t>3.7</w:t>
      </w:r>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r>
        <w:rPr>
          <w:lang w:val="pt_PT" w:bidi="pt_PT"/>
        </w:rPr>
        <w:t>3.7,8</w:t>
      </w:r>
      <w:r>
        <w:rPr>
          <w:lang w:val="pt_PT" w:bidi="pt_PT"/>
        </w:rPr>
        <w:t xml:space="preserve">; </w:t>
      </w:r>
      <w:r>
        <w:rPr>
          <w:lang w:val="pt_PT" w:bidi="pt_PT"/>
        </w:rPr>
        <w:t>3.15</w:t>
      </w:r>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w:t>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r>
        <w:rPr>
          <w:lang w:val="pt_PT" w:bidi="pt_PT"/>
        </w:rPr>
        <w:t>3.7,8</w:t>
      </w:r>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r>
        <w:rPr>
          <w:lang w:val="pt_PT" w:bidi="pt_PT"/>
        </w:rPr>
        <w:t>4.1</w:t>
      </w:r>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r>
        <w:rPr>
          <w:lang w:val="pt_PT" w:bidi="pt_PT"/>
        </w:rPr>
        <w:t>4.7</w:t>
      </w:r>
      <w:r>
        <w:rPr>
          <w:lang w:val="pt_PT" w:bidi="pt_PT"/>
        </w:rPr>
        <w:t xml:space="preserve">, a palavra "Ele" pode se referir a: (1) o Espírito Santo, que o autor identifica como o orador da citação dos Salmos (Veja: </w:t>
      </w:r>
      <w:r>
        <w:rPr>
          <w:lang w:val="pt_PT" w:bidi="pt_PT"/>
        </w:rPr>
        <w:t>3.7</w:t>
      </w:r>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r>
        <w:rPr>
          <w:lang w:val="pt_PT" w:bidi="pt_PT"/>
        </w:rPr>
        <w:t>4.7</w:t>
      </w:r>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r>
        <w:rPr>
          <w:lang w:val="pt_PT" w:bidi="pt_PT"/>
        </w:rPr>
        <w:t>4.3–8</w:t>
      </w:r>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ὁ &amp; εἰσελθὼν &amp; καὶ αὐτὸς κατέπαυσεν</w:t>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ὁ &amp; εἰσελθὼν εἰς τὴν κατάπαυσιν αὐτοῦ</w:t>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r>
        <w:rPr>
          <w:lang w:val="pt_PT" w:bidi="pt_PT"/>
        </w:rPr>
        <w:t>4.1</w:t>
      </w:r>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r>
        <w:rPr>
          <w:lang w:val="pt_PT" w:bidi="pt_PT"/>
        </w:rPr>
        <w:t>4.4</w:t>
      </w:r>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r>
        <w:rPr>
          <w:lang w:val="pt_PT" w:bidi="pt_PT"/>
        </w:rPr>
        <w:t>3.7–4.10</w:t>
      </w:r>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εἰσελθεῖν εἰς ἐκείνην τὴν κατάπαυσιν</w:t>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r>
        <w:rPr>
          <w:lang w:val="pt_PT" w:bidi="pt_PT"/>
        </w:rPr>
        <w:t>4.1</w:t>
      </w:r>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r>
        <w:rPr>
          <w:lang w:val="pt_PT" w:bidi="pt_PT"/>
        </w:rPr>
        <w:t>4.11</w:t>
      </w:r>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ἐνθυμήσεων καὶ ἐννοιῶν καρδίας</w:t>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r>
        <w:rPr>
          <w:lang w:val="pt_PT" w:bidi="pt_PT"/>
        </w:rPr>
        <w:t>2.17–3.1</w:t>
      </w:r>
      <w:r>
        <w:rPr>
          <w:lang w:val="pt_PT" w:bidi="pt_PT"/>
        </w:rPr>
        <w:t xml:space="preserve">). Pode referir-se especialmente a </w:t>
      </w:r>
      <w:r>
        <w:rPr>
          <w:lang w:val="pt_PT" w:bidi="pt_PT"/>
        </w:rPr>
        <w:t>3.1</w:t>
      </w:r>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r>
        <w:rPr>
          <w:lang w:val="pt_PT" w:bidi="pt_PT"/>
        </w:rPr>
        <w:t>2Co 12.2</w:t>
      </w:r>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r>
        <w:rPr>
          <w:lang w:val="pt_PT" w:bidi="pt_PT"/>
        </w:rPr>
        <w:t>4.15</w:t>
      </w:r>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οὐ &amp; ἔχομεν ἀρχιερέα μὴ δυνάμενον συνπαθῆσαι ταῖς ἀσθενείαις ἡμῶν, πεπειρασμένον δὲ</w:t>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r>
        <w:rPr>
          <w:lang w:val="pt_PT" w:bidi="pt_PT"/>
        </w:rPr>
        <w:t>4.14,15</w:t>
      </w:r>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r>
        <w:rPr>
          <w:lang w:val="pt_PT" w:bidi="pt_PT"/>
        </w:rPr>
        <w:t>5.1</w:t>
      </w:r>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r>
        <w:rPr>
          <w:lang w:val="pt_PT" w:bidi="pt_PT"/>
        </w:rPr>
        <w:t>5.2</w:t>
      </w:r>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ὀφείλει, καθὼς περὶ τοῦ λαοῦ οὕτως καὶ περὶ αὑτοῦ, προσφέρειν περὶ ἁμαρτιῶν</w:t>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Levítico 16.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οὐχ ἑαυτὸν ἐδόξασεν γενηθῆναι ἀρχιερέα</w:t>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r>
        <w:rPr>
          <w:lang w:val="pt_PT" w:bidi="pt_PT"/>
        </w:rPr>
        <w:t>Sl 2.7</w:t>
      </w:r>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r>
        <w:rPr>
          <w:lang w:val="pt_PT" w:bidi="pt_PT"/>
        </w:rPr>
        <w:t>1.5</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r>
        <w:rPr>
          <w:lang w:val="pt_PT" w:bidi="pt_PT"/>
        </w:rPr>
        <w:t>Sl 110.4</w:t>
      </w:r>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ἐγένετο πᾶσιν τοῖς ὑπακούουσιν αὐτῷ αἴτιος σωτηρίας αἰωνίου</w:t>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r>
        <w:rPr>
          <w:lang w:val="pt_PT" w:bidi="pt_PT"/>
        </w:rPr>
        <w:t>5.9</w:t>
      </w:r>
      <w:r>
        <w:rPr>
          <w:lang w:val="pt_PT" w:bidi="pt_PT"/>
        </w:rPr>
        <w:t xml:space="preserve">). Tradução alternativa: “após ter sido designado”; (2) ao mesmo tempo em que Jesus “se tornou a fonte da salvação eterna” (Veja: </w:t>
      </w:r>
      <w:r>
        <w:rPr>
          <w:lang w:val="pt_PT" w:bidi="pt_PT"/>
        </w:rPr>
        <w:t>5.9</w:t>
      </w:r>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r>
        <w:rPr>
          <w:lang w:val="pt_PT" w:bidi="pt_PT"/>
        </w:rPr>
        <w:t>5.6</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περὶ οὗ πολὺς ἡμῖν ὁ λόγος</w:t>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r>
        <w:rPr>
          <w:lang w:val="pt_PT" w:bidi="pt_PT"/>
        </w:rPr>
        <w:t>5.11</w:t>
      </w:r>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r>
        <w:rPr>
          <w:lang w:val="pt_PT" w:bidi="pt_PT"/>
        </w:rPr>
        <w:t>5.13,14</w:t>
      </w:r>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r>
        <w:rPr>
          <w:lang w:val="pt_PT" w:bidi="pt_PT"/>
        </w:rPr>
        <w:t>5.12</w:t>
      </w:r>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r>
        <w:rPr>
          <w:lang w:val="pt_PT" w:bidi="pt_PT"/>
        </w:rPr>
        <w:t>5.12</w:t>
      </w:r>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r>
        <w:rPr>
          <w:lang w:val="pt_PT" w:bidi="pt_PT"/>
        </w:rPr>
        <w:t>5.12</w:t>
      </w:r>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r>
        <w:rPr>
          <w:lang w:val="pt_PT" w:bidi="pt_PT"/>
        </w:rPr>
        <w:t>5.11–14</w:t>
      </w:r>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μετανοίας ἀπὸ νεκρῶν ἔργων, καὶ πίστεως</w:t>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r>
        <w:rPr>
          <w:lang w:val="pt_PT" w:bidi="pt_PT"/>
        </w:rPr>
        <w:t>6.2</w:t>
      </w:r>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r>
        <w:rPr>
          <w:lang w:val="pt_PT" w:bidi="pt_PT"/>
        </w:rPr>
        <w:t>6.2</w:t>
      </w:r>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r>
        <w:rPr>
          <w:lang w:val="pt_PT" w:bidi="pt_PT"/>
        </w:rPr>
        <w:t>Atos 19.1–7</w:t>
      </w:r>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r>
        <w:rPr>
          <w:lang w:val="pt_PT" w:bidi="pt_PT"/>
        </w:rPr>
        <w:t>Atos 8.14–17</w:t>
      </w:r>
      <w:r>
        <w:rPr>
          <w:lang w:val="pt_PT" w:bidi="pt_PT"/>
        </w:rPr>
        <w:t xml:space="preserve">; </w:t>
      </w:r>
      <w:r>
        <w:rPr>
          <w:lang w:val="pt_PT" w:bidi="pt_PT"/>
        </w:rPr>
        <w:t>Atos 13.2–3</w:t>
      </w:r>
      <w:r>
        <w:rPr>
          <w:lang w:val="pt_PT" w:bidi="pt_PT"/>
        </w:rPr>
        <w:t xml:space="preserve">; </w:t>
      </w:r>
      <w:r>
        <w:rPr>
          <w:lang w:val="pt_PT" w:bidi="pt_PT"/>
        </w:rPr>
        <w:t>28.8</w:t>
      </w:r>
      <w:r>
        <w:rPr>
          <w:lang w:val="pt_PT" w:bidi="pt_PT"/>
        </w:rPr>
        <w:t xml:space="preserve">; </w:t>
      </w:r>
      <w:r>
        <w:rPr>
          <w:lang w:val="pt_PT" w:bidi="pt_PT"/>
        </w:rPr>
        <w:t>1Tm 4.14</w:t>
      </w:r>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r>
        <w:rPr>
          <w:lang w:val="pt_PT" w:bidi="pt_PT"/>
        </w:rPr>
        <w:t>6.1</w:t>
      </w:r>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r>
        <w:rPr>
          <w:lang w:val="pt_PT" w:bidi="pt_PT"/>
        </w:rPr>
        <w:t>6.1</w:t>
      </w:r>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r>
        <w:rPr>
          <w:lang w:val="pt_PT" w:bidi="pt_PT"/>
        </w:rPr>
        <w:t>6.1</w:t>
      </w:r>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r>
        <w:rPr>
          <w:lang w:val="pt_PT" w:bidi="pt_PT"/>
        </w:rPr>
        <w:t>6.6</w:t>
      </w:r>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r>
        <w:rPr>
          <w:lang w:val="pt_PT" w:bidi="pt_PT"/>
        </w:rPr>
        <w:t>6.4</w:t>
      </w:r>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r>
        <w:rPr>
          <w:lang w:val="pt_PT" w:bidi="pt_PT"/>
        </w:rPr>
        <w:t>6.4</w:t>
      </w:r>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ἀνασταυροῦντας ἑαυτοῖς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r>
        <w:rPr>
          <w:lang w:val="pt_PT" w:bidi="pt_PT"/>
        </w:rPr>
        <w:t>6.7</w:t>
      </w:r>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r>
        <w:rPr>
          <w:lang w:val="pt_PT" w:bidi="pt_PT"/>
        </w:rPr>
        <w:t>6.4–6</w:t>
      </w:r>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r>
        <w:rPr>
          <w:lang w:val="pt_PT" w:bidi="pt_PT"/>
        </w:rPr>
        <w:t>5.11–6.8</w:t>
      </w:r>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r>
        <w:rPr>
          <w:lang w:val="pt_PT" w:bidi="pt_PT"/>
        </w:rPr>
        <w:t>5.11–6.8</w:t>
      </w:r>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r>
        <w:rPr>
          <w:lang w:val="pt_PT" w:bidi="pt_PT"/>
        </w:rPr>
        <w:t>6.9</w:t>
      </w:r>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διακονήσαντες τοῖς ἁγίοις καὶ διακονοῦντες</w:t>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r>
        <w:rPr>
          <w:lang w:val="pt_PT" w:bidi="pt_PT"/>
        </w:rPr>
        <w:t>6.10</w:t>
      </w:r>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τὴν αὐτὴν &amp; σπουδὴν, πρὸς τὴν πληροφορίαν τῆς ἐλπίδος</w:t>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r>
        <w:rPr>
          <w:lang w:val="pt_PT" w:bidi="pt_PT"/>
        </w:rPr>
        <w:t>5.11</w:t>
      </w:r>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τῶν διὰ πίστεως καὶ μακροθυμίας, κληρονομούντων</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r>
        <w:rPr>
          <w:lang w:val="pt_PT" w:bidi="pt_PT"/>
        </w:rPr>
        <w:t>6.12</w:t>
      </w:r>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r>
        <w:rPr>
          <w:lang w:val="pt_PT" w:bidi="pt_PT"/>
        </w:rPr>
        <w:t>6.14</w:t>
      </w:r>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r>
        <w:rPr>
          <w:lang w:val="pt_PT" w:bidi="pt_PT"/>
        </w:rPr>
        <w:t>6.13,14</w:t>
      </w:r>
      <w:r>
        <w:rPr>
          <w:lang w:val="pt_PT" w:bidi="pt_PT"/>
        </w:rPr>
        <w:t xml:space="preserve">). Tradução alternativa: “como Deus prometeu” (2) como Abraão teve “fé e paciência” (Veja: </w:t>
      </w:r>
      <w:r>
        <w:rPr>
          <w:lang w:val="pt_PT" w:bidi="pt_PT"/>
        </w:rPr>
        <w:t>6.12</w:t>
      </w:r>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r>
        <w:rPr>
          <w:lang w:val="pt_PT" w:bidi="pt_PT"/>
        </w:rPr>
        <w:t>Gênesis 12.1–4</w:t>
      </w:r>
      <w:r>
        <w:rPr>
          <w:lang w:val="pt_PT" w:bidi="pt_PT"/>
        </w:rPr>
        <w:t xml:space="preserve">), e ele tinha 100 anos quando Sara deu à luz a seu filho Isaque (Veja: </w:t>
      </w:r>
      <w:r>
        <w:rPr>
          <w:lang w:val="pt_PT" w:bidi="pt_PT"/>
        </w:rPr>
        <w:t>Gênesis 21.1–5</w:t>
      </w:r>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r>
        <w:rPr>
          <w:lang w:val="pt_PT" w:bidi="pt_PT"/>
        </w:rPr>
        <w:t>6.13</w:t>
      </w:r>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r>
        <w:rPr>
          <w:lang w:val="pt_PT" w:bidi="pt_PT"/>
        </w:rPr>
        <w:t>6.13</w:t>
      </w:r>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πάσης αὐτοῖς ἀντιλογίας πέρας, εἰς βεβαίωσιν</w:t>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r>
        <w:rPr>
          <w:lang w:val="pt_PT" w:bidi="pt_PT"/>
        </w:rPr>
        <w:t>6.17</w:t>
      </w:r>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ἐν οἷς ἀδύνατον ψεύσασθαι τὸν Θεόν</w:t>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ἰσχυρὰν παράκλησιν ἔχωμεν, οἱ καταφυγόντες</w:t>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r>
        <w:rPr>
          <w:lang w:val="pt_PT" w:bidi="pt_PT"/>
        </w:rPr>
        <w:t>6.18</w:t>
      </w:r>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r>
        <w:rPr>
          <w:lang w:val="pt_PT" w:bidi="pt_PT"/>
        </w:rPr>
        <w:t>5.6</w:t>
      </w:r>
      <w:r>
        <w:rPr>
          <w:lang w:val="pt_PT" w:bidi="pt_PT"/>
        </w:rPr>
        <w:t xml:space="preserve">, </w:t>
      </w:r>
      <w:r>
        <w:rPr>
          <w:lang w:val="pt_PT" w:bidi="pt_PT"/>
        </w:rPr>
        <w:t>10</w:t>
      </w:r>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r>
        <w:rPr>
          <w:lang w:val="pt_PT" w:bidi="pt_PT"/>
        </w:rPr>
        <w:t>Gênesis 14.1–16</w:t>
      </w:r>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πρῶτον μὲν ἑρμηνευόμενος βασιλεὺς δικαιοσύνης, ἔπειτα δὲ καὶ βασιλεὺς Σαλήμ, ὅ ἐστιν, βασιλεὺς εἰρήνης</w:t>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r>
        <w:rPr>
          <w:lang w:val="pt_PT" w:bidi="pt_PT"/>
        </w:rPr>
        <w:t>7.1</w:t>
      </w:r>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r>
        <w:rPr>
          <w:lang w:val="pt_PT" w:bidi="pt_PT"/>
        </w:rPr>
        <w:t>Gênesis 14.18–20</w:t>
      </w:r>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θεωρεῖτε</w:t>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r>
        <w:rPr>
          <w:lang w:val="pt_PT" w:bidi="pt_PT"/>
        </w:rPr>
        <w:t>7.6</w:t>
      </w:r>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r>
        <w:rPr>
          <w:lang w:val="pt_PT" w:bidi="pt_PT"/>
        </w:rPr>
        <w:t>Números 18.21–24</w:t>
      </w:r>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r>
        <w:rPr>
          <w:lang w:val="pt_PT" w:bidi="pt_PT"/>
        </w:rPr>
        <w:t>7.5</w:t>
      </w:r>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r>
        <w:rPr>
          <w:lang w:val="pt_PT" w:bidi="pt_PT"/>
        </w:rPr>
        <w:t>Gênesis 14.18–20</w:t>
      </w:r>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r>
        <w:rPr>
          <w:lang w:val="pt_PT" w:bidi="pt_PT"/>
        </w:rPr>
        <w:t>7.3</w:t>
      </w:r>
      <w:r>
        <w:rPr>
          <w:lang w:val="pt_PT" w:bidi="pt_PT"/>
        </w:rPr>
        <w:t xml:space="preserve">, o autor está descrevendo o personagem “Melquisedeque” como ele aparece em </w:t>
      </w:r>
      <w:r>
        <w:rPr>
          <w:lang w:val="pt_PT" w:bidi="pt_PT"/>
        </w:rPr>
        <w:t>Gênesis 14.18–20</w:t>
      </w:r>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r>
        <w:rPr>
          <w:lang w:val="pt_PT" w:bidi="pt_PT"/>
        </w:rPr>
        <w:t>7.4</w:t>
      </w:r>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εἰ μὲν οὖν τελείωσις διὰ τῆς Λευειτικῆς ἱερωσύνης ἦν, ὁ λαὸς γὰρ ἐπ’ αὐτῆς νενομοθέτηται</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τίς ἔτι χρεία κατὰ τὴν τάξιν Μελχισέδεκ, ἕτερον ἀνίστασθαι ἱερέα, καὶ οὐ κατὰ τὴν τάξιν Ἀαρὼν λέγεσθαι</w:t>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κατὰ τὴν τάξιν Μελχισέδεκ, ἕτερον ἀνίστασθαι ἱερέα, καὶ οὐ κατὰ τὴν τάξιν Ἀαρὼν λέγεσθαι</w:t>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r>
        <w:rPr>
          <w:lang w:val="pt_PT" w:bidi="pt_PT"/>
        </w:rPr>
        <w:t>5.6</w:t>
      </w:r>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r>
        <w:rPr>
          <w:lang w:val="pt_PT" w:bidi="pt_PT"/>
        </w:rPr>
        <w:t>7.11</w:t>
      </w:r>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r>
        <w:rPr>
          <w:lang w:val="pt_PT" w:bidi="pt_PT"/>
        </w:rPr>
        <w:t>7.11–12</w:t>
      </w:r>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r>
        <w:rPr>
          <w:lang w:val="pt_PT" w:bidi="pt_PT"/>
        </w:rPr>
        <w:t>7.22</w:t>
      </w:r>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r>
        <w:rPr>
          <w:lang w:val="pt_PT" w:bidi="pt_PT"/>
        </w:rPr>
        <w:t>7.14</w:t>
      </w:r>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r>
        <w:rPr>
          <w:lang w:val="pt_PT" w:bidi="pt_PT"/>
        </w:rPr>
        <w:t>7.11</w:t>
      </w:r>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r>
        <w:rPr>
          <w:lang w:val="pt_PT" w:bidi="pt_PT"/>
        </w:rPr>
        <w:t>7.15</w:t>
      </w:r>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οὐ κατὰ νόμον ἐντολῆς σαρκίνης &amp; ἀλλὰ κατὰ δύναμιν ζωῆς ἀκαταλύτου</w:t>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r>
        <w:rPr>
          <w:lang w:val="pt_PT" w:bidi="pt_PT"/>
        </w:rPr>
        <w:t>7.16</w:t>
      </w:r>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σὺ ἱερεὺς εἰς τὸν αἰῶνα κατὰ τὴν τάξιν Μελχισέδεκ</w:t>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r>
        <w:rPr>
          <w:lang w:val="pt_PT" w:bidi="pt_PT"/>
        </w:rPr>
        <w:t>5.6</w:t>
      </w:r>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r>
        <w:rPr>
          <w:lang w:val="pt_PT" w:bidi="pt_PT"/>
        </w:rPr>
        <w:t>7.19</w:t>
      </w:r>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r>
        <w:rPr>
          <w:lang w:val="pt_PT" w:bidi="pt_PT"/>
        </w:rPr>
        <w:t>7.19</w:t>
      </w:r>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ἀθέτησις &amp; γίνεται προαγούσης ἐντολῆς</w:t>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r>
        <w:rPr>
          <w:lang w:val="pt_PT" w:bidi="pt_PT"/>
        </w:rPr>
        <w:t>7.18</w:t>
      </w:r>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r>
        <w:rPr>
          <w:lang w:val="pt_PT" w:bidi="pt_PT"/>
        </w:rPr>
        <w:t>7.18</w:t>
      </w:r>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r>
        <w:rPr>
          <w:lang w:val="pt_PT" w:bidi="pt_PT"/>
        </w:rPr>
        <w:t>7.22</w:t>
      </w:r>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r>
        <w:rPr>
          <w:lang w:val="pt_PT" w:bidi="pt_PT"/>
        </w:rPr>
        <w:t>7.21</w:t>
      </w:r>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r>
        <w:rPr>
          <w:lang w:val="pt_PT" w:bidi="pt_PT"/>
        </w:rPr>
        <w:t>7.22</w:t>
      </w:r>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r>
        <w:rPr>
          <w:lang w:val="pt_PT" w:bidi="pt_PT"/>
        </w:rPr>
        <w:t xml:space="preserve">7.20. </w:t>
      </w:r>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r>
        <w:rPr>
          <w:lang w:val="pt_PT" w:bidi="pt_PT"/>
        </w:rPr>
        <w:t>7.20</w:t>
      </w:r>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ὁ &amp; μετὰ ὁρκωμοσίας διὰ τοῦ λέγοντος πρὸς αὐτόν</w:t>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ὤμοσεν Κύριος, καὶ οὐ μεταμεληθήσεται</w:t>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οὐ μεταμεληθήσεται, σὺ ἱερεὺς εἰς τὸν αἰῶνα</w:t>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r>
        <w:rPr>
          <w:lang w:val="pt_PT" w:bidi="pt_PT"/>
        </w:rPr>
        <w:t>7.17</w:t>
      </w:r>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r>
        <w:rPr>
          <w:lang w:val="pt_PT" w:bidi="pt_PT"/>
        </w:rPr>
        <w:t>7.20</w:t>
      </w:r>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r>
        <w:rPr>
          <w:lang w:val="pt_PT" w:bidi="pt_PT"/>
        </w:rPr>
        <w:t>7.24</w:t>
      </w:r>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τὸ 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τὸ 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r>
        <w:rPr>
          <w:lang w:val="pt_PT" w:bidi="pt_PT"/>
        </w:rPr>
        <w:t>7.23</w:t>
      </w:r>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τὸ 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r>
        <w:rPr>
          <w:lang w:val="pt_PT" w:bidi="pt_PT"/>
        </w:rPr>
        <w:t>7.16</w:t>
      </w:r>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r>
        <w:rPr>
          <w:lang w:val="pt_PT" w:bidi="pt_PT"/>
        </w:rPr>
        <w:t>7.24</w:t>
      </w:r>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r>
        <w:rPr>
          <w:lang w:val="pt_PT" w:bidi="pt_PT"/>
        </w:rPr>
        <w:t>4.16</w:t>
      </w:r>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r>
        <w:rPr>
          <w:lang w:val="pt_PT" w:bidi="pt_PT"/>
        </w:rPr>
        <w:t>7.24–25</w:t>
      </w:r>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καθ’ ἡμέραν ἀνάγκην, ὥσπερ οἱ ἀρχιερεῖς, 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r>
        <w:rPr>
          <w:lang w:val="pt_PT" w:bidi="pt_PT"/>
        </w:rPr>
        <w:t>5.3</w:t>
      </w:r>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r>
        <w:rPr>
          <w:lang w:val="pt_PT" w:bidi="pt_PT"/>
        </w:rPr>
        <w:t>7.18–27</w:t>
      </w:r>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Υἱόν</w:t>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r>
        <w:rPr>
          <w:lang w:val="pt_PT" w:bidi="pt_PT"/>
        </w:rPr>
        <w:t>7.26–28</w:t>
      </w:r>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r>
        <w:rPr>
          <w:lang w:val="pt_PT" w:bidi="pt_PT"/>
        </w:rPr>
        <w:t>8.1–2</w:t>
      </w:r>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r>
        <w:rPr>
          <w:lang w:val="pt_PT" w:bidi="pt_PT"/>
        </w:rPr>
        <w:t>5.1</w:t>
      </w:r>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ἀναγκαῖον ἔχειν &amp; καὶ τοῦτον</w:t>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r>
        <w:rPr>
          <w:lang w:val="pt_PT" w:bidi="pt_PT"/>
        </w:rPr>
        <w:t>8.1–2</w:t>
      </w:r>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r>
        <w:rPr>
          <w:lang w:val="pt_PT" w:bidi="pt_PT"/>
        </w:rPr>
        <w:t>8.3</w:t>
      </w:r>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ἦν &amp; οὐδ’ ἂν ἦν ἱερεύς</w:t>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r>
        <w:rPr>
          <w:lang w:val="pt_PT" w:bidi="pt_PT"/>
        </w:rPr>
        <w:t>8.1</w:t>
      </w:r>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r>
        <w:rPr>
          <w:lang w:val="pt_PT" w:bidi="pt_PT"/>
        </w:rPr>
        <w:t>8.2</w:t>
      </w:r>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Você pode ler as instruções que Deus deu a Moisés sobre a Tenda e seu serviço em Êxodo 25–30.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ὅρα &amp; ποιήσεις &amp; σοι</w:t>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Êxodo 19 e Êxodo 24.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r>
        <w:rPr>
          <w:lang w:val="pt_PT" w:bidi="pt_PT"/>
        </w:rPr>
        <w:t>8.4</w:t>
      </w:r>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r>
        <w:rPr>
          <w:lang w:val="pt_PT" w:bidi="pt_PT"/>
        </w:rPr>
        <w:t>8.6</w:t>
      </w:r>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ἡ πρώτη &amp; δευτέρας</w:t>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οὐκ ἂν δευτέρας ἐζητεῖτο τόπος</w:t>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ἂν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r>
        <w:rPr>
          <w:lang w:val="pt_PT" w:bidi="pt_PT"/>
        </w:rPr>
        <w:t>8.7</w:t>
      </w:r>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r>
        <w:rPr>
          <w:lang w:val="pt_PT" w:bidi="pt_PT"/>
        </w:rPr>
        <w:t>Jeremias 31.31–34</w:t>
      </w:r>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ἐπιλαβομένου μου τῆς χειρὸς αὐτῶν, ἐξαγαγεῖν αὐτοὺς ἐκ γῆς Αἰγύπτου</w:t>
      </w:r>
    </w:p>
    <w:p>
      <w:pPr/>
      <w:r>
        <w:rPr>
          <w:lang w:val="pt_PT" w:bidi="pt_PT"/>
        </w:rPr>
      </w:r>
      <w:r>
        <w:rPr>
          <w:b/>
          <w:lang w:val="pt_PT" w:bidi="pt_PT"/>
        </w:rPr>
        <w:t>"os peguei pela mão".</w:t>
      </w:r>
    </w:p>
    <w:p>
      <w:pPr/>
      <w:r>
        <w:rPr>
          <w:lang w:val="pt_PT" w:bidi="pt_PT"/>
        </w:rPr>
      </w:r>
      <w:r>
        <w:rPr>
          <w:lang w:val="pt_PT" w:bidi="pt_PT"/>
        </w:rPr>
        <w:t>Aqui, Deus se refere a como Ele libertou os israelitas da escravidão no Egito. Você pode ler a história em Êxodo 5–14.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r>
        <w:rPr>
          <w:lang w:val="pt_PT" w:bidi="pt_PT"/>
        </w:rPr>
        <w:t>8.8</w:t>
      </w:r>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r>
        <w:rPr>
          <w:lang w:val="pt_PT" w:bidi="pt_PT"/>
        </w:rPr>
        <w:t>8.9</w:t>
      </w:r>
      <w:r>
        <w:rPr>
          <w:lang w:val="pt_PT" w:bidi="pt_PT"/>
        </w:rPr>
        <w:t xml:space="preserve">. Esta descrição da nova aliança continua através de </w:t>
      </w:r>
      <w:r>
        <w:rPr>
          <w:lang w:val="pt_PT" w:bidi="pt_PT"/>
        </w:rPr>
        <w:t>8.11–12</w:t>
      </w:r>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διαθήσομαι</w:t>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r>
        <w:rPr>
          <w:lang w:val="pt_PT" w:bidi="pt_PT"/>
        </w:rPr>
        <w:t>8.8–9</w:t>
      </w:r>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γνῶθι</w:t>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ἵλεως ἔσομαι ταῖς ἀδικίαις αὐτῶν, καὶ τῶν ἁμαρτιῶν αὐτῶν οὐ μὴ μνησθῶ ἔτι</w:t>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ἵλεως ἔσομαι ταῖς ἀδικίαις αὐτῶν</w:t>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r>
        <w:rPr>
          <w:lang w:val="pt_PT" w:bidi="pt_PT"/>
        </w:rPr>
        <w:t>8.8</w:t>
      </w:r>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πεπαλαίωκεν τὴν πρώτην</w:t>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ἐγγὺς ἀφανισμοῦ</w:t>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r>
        <w:rPr>
          <w:lang w:val="pt_PT" w:bidi="pt_PT"/>
        </w:rPr>
        <w:t>9.11</w:t>
      </w:r>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ἡ πρώτη</w:t>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r>
        <w:rPr>
          <w:lang w:val="pt_PT" w:bidi="pt_PT"/>
        </w:rPr>
        <w:t>Hebreus 8.7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r>
        <w:rPr>
          <w:lang w:val="pt_PT" w:bidi="pt_PT"/>
        </w:rPr>
        <w:t>9.2</w:t>
      </w:r>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r>
        <w:rPr>
          <w:lang w:val="pt_PT" w:bidi="pt_PT"/>
        </w:rPr>
        <w:t>9.1</w:t>
      </w:r>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r>
        <w:rPr>
          <w:lang w:val="pt_PT" w:bidi="pt_PT"/>
        </w:rPr>
        <w:t>9.3–5</w:t>
      </w:r>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r>
        <w:rPr>
          <w:lang w:val="pt_PT" w:bidi="pt_PT"/>
        </w:rPr>
        <w:t>Êxodo 25.23–40</w:t>
      </w:r>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r>
        <w:rPr>
          <w:lang w:val="pt_PT" w:bidi="pt_PT"/>
        </w:rPr>
        <w:t>Êxodo 30.1–10</w:t>
      </w:r>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r>
        <w:rPr>
          <w:lang w:val="pt_PT" w:bidi="pt_PT"/>
        </w:rPr>
        <w:t>Êxodo 25.10–22</w:t>
      </w:r>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r>
        <w:rPr>
          <w:lang w:val="pt_PT" w:bidi="pt_PT"/>
        </w:rPr>
        <w:t>Êxodo 16.32–34</w:t>
      </w:r>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r>
        <w:rPr>
          <w:lang w:val="pt_PT" w:bidi="pt_PT"/>
        </w:rPr>
        <w:t>Números 17.1–11</w:t>
      </w:r>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r>
        <w:rPr>
          <w:lang w:val="pt_PT" w:bidi="pt_PT"/>
        </w:rPr>
        <w:t>Êxodo 34.1–28</w:t>
      </w:r>
      <w:r>
        <w:rPr>
          <w:lang w:val="pt_PT" w:bidi="pt_PT"/>
        </w:rPr>
        <w:t xml:space="preserve">. As palavras nessas placas eram os Dez Mandamentos, que você pode encontrar em </w:t>
      </w:r>
      <w:r>
        <w:rPr>
          <w:lang w:val="pt_PT" w:bidi="pt_PT"/>
        </w:rPr>
        <w:t>Êxodo 20.1–17</w:t>
      </w:r>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r>
        <w:rPr>
          <w:lang w:val="pt_PT" w:bidi="pt_PT"/>
        </w:rPr>
        <w:t>Êxodo 25.17–22</w:t>
      </w:r>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r>
        <w:rPr>
          <w:lang w:val="pt_PT" w:bidi="pt_PT"/>
        </w:rPr>
        <w:t>9.2–5</w:t>
      </w:r>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r>
        <w:rPr>
          <w:lang w:val="pt_PT" w:bidi="pt_PT"/>
        </w:rPr>
        <w:t>9.1–5</w:t>
      </w:r>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r>
        <w:rPr>
          <w:lang w:val="pt_PT" w:bidi="pt_PT"/>
        </w:rPr>
        <w:t>9.2</w:t>
      </w:r>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Levítico 16.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r>
        <w:rPr>
          <w:lang w:val="pt_PT" w:bidi="pt_PT"/>
        </w:rPr>
        <w:t>9.3</w:t>
      </w:r>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r>
        <w:rPr>
          <w:lang w:val="pt_PT" w:bidi="pt_PT"/>
        </w:rPr>
        <w:t>9.6–7</w:t>
      </w:r>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r>
        <w:rPr>
          <w:lang w:val="pt_PT" w:bidi="pt_PT"/>
        </w:rPr>
        <w:t>9.6–7</w:t>
      </w:r>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r>
        <w:rPr>
          <w:lang w:val="pt_PT" w:bidi="pt_PT"/>
        </w:rPr>
        <w:t>9.8</w:t>
      </w:r>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r>
        <w:rPr>
          <w:lang w:val="pt_PT" w:bidi="pt_PT"/>
        </w:rPr>
        <w:t>9.8</w:t>
      </w:r>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r>
        <w:rPr>
          <w:lang w:val="pt_PT" w:bidi="pt_PT"/>
        </w:rPr>
        <w:t>8.3</w:t>
      </w:r>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r>
        <w:rPr>
          <w:lang w:val="pt_PT" w:bidi="pt_PT"/>
        </w:rPr>
        <w:t>9.9</w:t>
      </w:r>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r>
        <w:rPr>
          <w:lang w:val="pt_PT" w:bidi="pt_PT"/>
        </w:rPr>
        <w:t>9.1–10</w:t>
      </w:r>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r>
        <w:rPr>
          <w:lang w:val="pt_PT" w:bidi="pt_PT"/>
        </w:rPr>
        <w:t>9.8</w:t>
      </w:r>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r>
        <w:rPr>
          <w:lang w:val="pt_PT" w:bidi="pt_PT"/>
        </w:rPr>
        <w:t>9.14</w:t>
      </w:r>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r>
        <w:rPr>
          <w:lang w:val="pt_PT" w:bidi="pt_PT"/>
        </w:rPr>
        <w:t>9.12</w:t>
      </w:r>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r>
        <w:rPr>
          <w:lang w:val="pt_PT" w:bidi="pt_PT"/>
        </w:rPr>
        <w:t>Números 19.1–10</w:t>
      </w:r>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r>
        <w:rPr>
          <w:lang w:val="pt_PT" w:bidi="pt_PT"/>
        </w:rPr>
        <w:t>9.14</w:t>
      </w:r>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r>
        <w:rPr>
          <w:lang w:val="pt_PT" w:bidi="pt_PT"/>
        </w:rPr>
        <w:t>7.16</w:t>
      </w:r>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r>
        <w:rPr>
          <w:lang w:val="pt_PT" w:bidi="pt_PT"/>
        </w:rPr>
        <w:t>9.13</w:t>
      </w:r>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r>
        <w:rPr>
          <w:lang w:val="pt_PT" w:bidi="pt_PT"/>
        </w:rPr>
        <w:t>3.12</w:t>
      </w:r>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r>
        <w:rPr>
          <w:lang w:val="pt_PT" w:bidi="pt_PT"/>
        </w:rPr>
        <w:t>9.14</w:t>
      </w:r>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r>
        <w:rPr>
          <w:lang w:val="pt_PT" w:bidi="pt_PT"/>
        </w:rPr>
        <w:t>9.12</w:t>
      </w:r>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r>
        <w:rPr>
          <w:lang w:val="pt_PT" w:bidi="pt_PT"/>
        </w:rPr>
        <w:t>8.7</w:t>
      </w:r>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r>
        <w:rPr>
          <w:lang w:val="pt_PT" w:bidi="pt_PT"/>
        </w:rPr>
        <w:t>9.15</w:t>
      </w:r>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r>
        <w:rPr>
          <w:lang w:val="pt_PT" w:bidi="pt_PT"/>
        </w:rPr>
        <w:t>9.16</w:t>
      </w:r>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r>
        <w:rPr>
          <w:lang w:val="pt_PT" w:bidi="pt_PT"/>
        </w:rPr>
        <w:t>9.16</w:t>
      </w:r>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r>
        <w:rPr>
          <w:lang w:val="pt_PT" w:bidi="pt_PT"/>
        </w:rPr>
        <w:t>9.16–17</w:t>
      </w:r>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r>
        <w:rPr>
          <w:lang w:val="pt_PT" w:bidi="pt_PT"/>
        </w:rPr>
        <w:t>9.19</w:t>
      </w:r>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πρώτη</w:t>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r>
        <w:rPr>
          <w:lang w:val="pt_PT" w:bidi="pt_PT"/>
        </w:rPr>
        <w:t>8.7</w:t>
      </w:r>
      <w:r>
        <w:rPr>
          <w:lang w:val="pt_PT" w:bidi="pt_PT"/>
        </w:rPr>
        <w:t xml:space="preserve"> e </w:t>
      </w:r>
      <w:r>
        <w:rPr>
          <w:lang w:val="pt_PT" w:bidi="pt_PT"/>
        </w:rPr>
        <w:t>9.15</w:t>
      </w:r>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r>
        <w:rPr>
          <w:lang w:val="pt_PT" w:bidi="pt_PT"/>
        </w:rPr>
        <w:t>9.18</w:t>
      </w:r>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r>
        <w:rPr>
          <w:lang w:val="pt_PT" w:bidi="pt_PT"/>
        </w:rPr>
        <w:t>Êxodo 24.1–8</w:t>
      </w:r>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r>
        <w:rPr>
          <w:lang w:val="pt_PT" w:bidi="pt_PT"/>
        </w:rPr>
        <w:t>Levítico 14.1–7</w:t>
      </w:r>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r>
        <w:rPr>
          <w:lang w:val="pt_PT" w:bidi="pt_PT"/>
        </w:rPr>
        <w:t>Números 19.1–10</w:t>
      </w:r>
      <w:r>
        <w:rPr>
          <w:lang w:val="pt_PT" w:bidi="pt_PT"/>
        </w:rPr>
        <w:t xml:space="preserve">; o autor já mencionou isso em </w:t>
      </w:r>
      <w:r>
        <w:rPr>
          <w:lang w:val="pt_PT" w:bidi="pt_PT"/>
        </w:rPr>
        <w:t>9.13</w:t>
      </w:r>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λαληθείσης &amp; πάσης ἐντολῆς κατὰ τὸν νόμον ὑπὸ Μωϋσέως</w:t>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r>
        <w:rPr>
          <w:lang w:val="pt_PT" w:bidi="pt_PT"/>
        </w:rPr>
        <w:t>Êxodo 24.1–8</w:t>
      </w:r>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r>
        <w:rPr>
          <w:lang w:val="pt_PT" w:bidi="pt_PT"/>
        </w:rPr>
        <w:t>Levítico 14.1–7</w:t>
      </w:r>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r>
        <w:rPr>
          <w:lang w:val="pt_PT" w:bidi="pt_PT"/>
        </w:rPr>
        <w:t>Números 19.1–10</w:t>
      </w:r>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r>
        <w:rPr>
          <w:lang w:val="pt_PT" w:bidi="pt_PT"/>
        </w:rPr>
        <w:t>9.19</w:t>
      </w:r>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ἐνετείλατο πρὸς ὑμᾶς</w:t>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r>
        <w:rPr>
          <w:lang w:val="pt_PT" w:bidi="pt_PT"/>
        </w:rPr>
        <w:t>9.19</w:t>
      </w:r>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r>
        <w:rPr>
          <w:lang w:val="pt_PT" w:bidi="pt_PT"/>
        </w:rPr>
        <w:t>9.18–22</w:t>
      </w:r>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r>
        <w:rPr>
          <w:lang w:val="pt_PT" w:bidi="pt_PT"/>
        </w:rPr>
        <w:t>9.18–22</w:t>
      </w:r>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r>
        <w:rPr>
          <w:lang w:val="pt_PT" w:bidi="pt_PT"/>
        </w:rPr>
        <w:t>9.23</w:t>
      </w:r>
      <w:r>
        <w:rPr>
          <w:lang w:val="pt_PT" w:bidi="pt_PT"/>
        </w:rPr>
        <w:t xml:space="preserve">) sobre as “coisas celestiais” e os “sacrifícios bem melhores”. A explicação continua através de </w:t>
      </w:r>
      <w:r>
        <w:rPr>
          <w:lang w:val="pt_PT" w:bidi="pt_PT"/>
        </w:rPr>
        <w:t>9.25–26</w:t>
      </w:r>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χειροποίητα &amp; ἅγια &amp; ἀντίτυπα τῶν ἀληθινῶν</w:t>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r>
        <w:rPr>
          <w:lang w:val="pt_PT" w:bidi="pt_PT"/>
        </w:rPr>
        <w:t>9.24</w:t>
      </w:r>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ὁ ἀρχιερεὺς εἰσέρχεται εἰς τὰ ἅγια κατ’ ἐνιαυτὸν ἐν αἵματι ἀλλοτρίῳ</w:t>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Levítico 16.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r>
        <w:rPr>
          <w:lang w:val="pt_PT" w:bidi="pt_PT"/>
        </w:rPr>
        <w:t>9.12</w:t>
      </w:r>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r>
        <w:rPr>
          <w:lang w:val="pt_PT" w:bidi="pt_PT"/>
        </w:rPr>
        <w:t>9.25</w:t>
      </w:r>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r>
        <w:rPr>
          <w:lang w:val="pt_PT" w:bidi="pt_PT"/>
        </w:rPr>
        <w:t>8.6</w:t>
      </w:r>
      <w:r>
        <w:rPr>
          <w:lang w:val="pt_PT" w:bidi="pt_PT"/>
        </w:rPr>
        <w:t xml:space="preserve">, que contrasta com a situação hipotética em </w:t>
      </w:r>
      <w:r>
        <w:rPr>
          <w:lang w:val="pt_PT" w:bidi="pt_PT"/>
        </w:rPr>
        <w:t>8.4</w:t>
      </w:r>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r>
        <w:rPr>
          <w:lang w:val="pt_PT" w:bidi="pt_PT"/>
        </w:rPr>
        <w:t>9.24</w:t>
      </w:r>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r>
        <w:rPr>
          <w:lang w:val="pt_PT" w:bidi="pt_PT"/>
        </w:rPr>
        <w:t>9.28</w:t>
      </w:r>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r>
        <w:rPr>
          <w:lang w:val="pt_PT" w:bidi="pt_PT"/>
        </w:rPr>
        <w:t>9.27</w:t>
      </w:r>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r>
        <w:rPr>
          <w:lang w:val="pt_PT" w:bidi="pt_PT"/>
        </w:rPr>
        <w:t>4.15</w:t>
      </w:r>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r>
        <w:rPr>
          <w:lang w:val="pt_PT" w:bidi="pt_PT"/>
        </w:rPr>
        <w:t>9.23–28</w:t>
      </w:r>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οὐκ ἂν ἐπαύσαντο προσφερόμεναι, διὰ &amp;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οὐκ ἂν ἐπαύσαντο προσφερόμεναι, διὰ &amp;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r>
        <w:rPr>
          <w:lang w:val="pt_PT" w:bidi="pt_PT"/>
        </w:rPr>
        <w:t>10.1</w:t>
      </w:r>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r>
        <w:rPr>
          <w:lang w:val="pt_PT" w:bidi="pt_PT"/>
        </w:rPr>
        <w:t>10.2</w:t>
      </w:r>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ἐν αὐταῖς ἀνάμνησις ἁμαρτιῶν</w:t>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r>
        <w:rPr>
          <w:lang w:val="pt_PT" w:bidi="pt_PT"/>
        </w:rPr>
        <w:t>10.3</w:t>
      </w:r>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Levítico 16).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r>
        <w:rPr>
          <w:lang w:val="pt_PT" w:bidi="pt_PT"/>
        </w:rPr>
        <w:t>10.4</w:t>
      </w:r>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r>
        <w:rPr>
          <w:lang w:val="pt_PT" w:bidi="pt_PT"/>
        </w:rPr>
        <w:t>Salmo 40.6–8</w:t>
      </w:r>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οὐκ ἠθέλησας &amp; κατηρτίσω</w:t>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r>
        <w:rPr>
          <w:lang w:val="pt_PT" w:bidi="pt_PT"/>
        </w:rPr>
        <w:t>Levítico 4.1–5.13</w:t>
      </w:r>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οὐκ εὐδόκησας</w:t>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εἶπον, ἰδοὺ, ἥκω (ἐν κεφαλίδι βιβλίου γέγραπται περὶ ἐμοῦ) τοῦ ποιῆσαι ὁ Θεός τὸ θέλημά σου</w:t>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ἥκω (ἐν κεφαλίδι βιβλίου γέγραπται περὶ ἐμοῦ) τοῦ ποιῆσαι ὁ Θεός τὸ θέλημά σου</w:t>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r>
        <w:rPr>
          <w:lang w:val="pt_PT" w:bidi="pt_PT"/>
        </w:rPr>
        <w:t>10.5</w:t>
      </w:r>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r>
        <w:rPr>
          <w:lang w:val="pt_PT" w:bidi="pt_PT"/>
        </w:rPr>
        <w:t>10.5–7</w:t>
      </w:r>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r>
        <w:rPr>
          <w:lang w:val="pt_PT" w:bidi="pt_PT"/>
        </w:rPr>
        <w:t>10.5</w:t>
      </w:r>
      <w:r>
        <w:rPr>
          <w:lang w:val="pt_PT" w:bidi="pt_PT"/>
        </w:rPr>
        <w:t xml:space="preserve">, embora o autor de Hebreus as tenha misturado com palavras de </w:t>
      </w:r>
      <w:r>
        <w:rPr>
          <w:lang w:val="pt_PT" w:bidi="pt_PT"/>
        </w:rPr>
        <w:t>10.6</w:t>
      </w:r>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ὁλοκαυτώματα, καὶ περὶ ἁμαρτίας &amp; οὐδὲ εὐδόκησας</w:t>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r>
        <w:rPr>
          <w:lang w:val="pt_PT" w:bidi="pt_PT"/>
        </w:rPr>
        <w:t>10.6</w:t>
      </w:r>
      <w:r>
        <w:rPr>
          <w:lang w:val="pt_PT" w:bidi="pt_PT"/>
        </w:rPr>
        <w:t xml:space="preserve">, embora o autor de Hebreus as tenha juntado com palavras de </w:t>
      </w:r>
      <w:r>
        <w:rPr>
          <w:lang w:val="pt_PT" w:bidi="pt_PT"/>
        </w:rPr>
        <w:t>10.5</w:t>
      </w:r>
      <w:r>
        <w:rPr>
          <w:lang w:val="pt_PT" w:bidi="pt_PT"/>
        </w:rPr>
        <w:t xml:space="preserve">. Traduza estas palavras da mesma forma que você fez em </w:t>
      </w:r>
      <w:r>
        <w:rPr>
          <w:lang w:val="pt_PT" w:bidi="pt_PT"/>
        </w:rPr>
        <w:t>10.6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r>
        <w:rPr>
          <w:lang w:val="pt_PT" w:bidi="pt_PT"/>
        </w:rPr>
        <w:t>10.5–7</w:t>
      </w:r>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ἰδοὺ, ἥκω τοῦ ποιῆσαι τὸ θέλημά σου</w:t>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r>
        <w:rPr>
          <w:lang w:val="pt_PT" w:bidi="pt_PT"/>
        </w:rPr>
        <w:t>10.7</w:t>
      </w:r>
      <w:r>
        <w:rPr>
          <w:lang w:val="pt_PT" w:bidi="pt_PT"/>
        </w:rPr>
        <w:t xml:space="preserve">, embora o autor de Hebreus tenha omitido algumas palavras para se concentrar em seu ponto. Traduza estas palavras da mesma forma que você fez em </w:t>
      </w:r>
      <w:r>
        <w:rPr>
          <w:lang w:val="pt_PT" w:bidi="pt_PT"/>
        </w:rPr>
        <w:t>10.7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r>
        <w:rPr>
          <w:lang w:val="pt_PT" w:bidi="pt_PT"/>
        </w:rPr>
        <w:t>10.9</w:t>
      </w:r>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r>
        <w:rPr>
          <w:lang w:val="pt_PT" w:bidi="pt_PT"/>
        </w:rPr>
        <w:t>10.12</w:t>
      </w:r>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r>
        <w:rPr>
          <w:lang w:val="pt_PT" w:bidi="pt_PT"/>
        </w:rPr>
        <w:t>10.11</w:t>
      </w:r>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μίαν ὑπὲρ ἁμαρτιῶν &amp; θυσίαν, εἰς τὸ διηνεκὲς, ἐκάθισεν</w:t>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r>
        <w:rPr>
          <w:lang w:val="pt_PT" w:bidi="pt_PT"/>
        </w:rPr>
        <w:t>8.1</w:t>
      </w:r>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r>
        <w:rPr>
          <w:lang w:val="pt_PT" w:bidi="pt_PT"/>
        </w:rPr>
        <w:t>8.1</w:t>
      </w:r>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r>
        <w:rPr>
          <w:lang w:val="pt_PT" w:bidi="pt_PT"/>
        </w:rPr>
        <w:t>9.28</w:t>
      </w:r>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r>
        <w:rPr>
          <w:lang w:val="pt_PT" w:bidi="pt_PT"/>
        </w:rPr>
        <w:t>10.12</w:t>
      </w:r>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r>
        <w:rPr>
          <w:lang w:val="pt_PT" w:bidi="pt_PT"/>
        </w:rPr>
        <w:t>1.13</w:t>
      </w:r>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r>
        <w:rPr>
          <w:lang w:val="pt_PT" w:bidi="pt_PT"/>
        </w:rPr>
        <w:t>10.13</w:t>
      </w:r>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r>
        <w:rPr>
          <w:lang w:val="pt_PT" w:bidi="pt_PT"/>
        </w:rPr>
        <w:t>10.12–14</w:t>
      </w:r>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r>
        <w:rPr>
          <w:lang w:val="pt_PT" w:bidi="pt_PT"/>
        </w:rPr>
        <w:t>10.16</w:t>
      </w:r>
      <w:r>
        <w:rPr>
          <w:lang w:val="pt_PT" w:bidi="pt_PT"/>
        </w:rPr>
        <w:t xml:space="preserve">. A segunda coisa é introduzida por “depois” no início de </w:t>
      </w:r>
      <w:r>
        <w:rPr>
          <w:lang w:val="pt_PT" w:bidi="pt_PT"/>
        </w:rPr>
        <w:t>10.17</w:t>
      </w:r>
      <w:r>
        <w:rPr>
          <w:lang w:val="pt_PT" w:bidi="pt_PT"/>
        </w:rPr>
        <w:t xml:space="preserve">. Tradução alternativa: “depois que ele disse estas palavras do Senhor”; (2) a primeira parte de </w:t>
      </w:r>
      <w:r>
        <w:rPr>
          <w:lang w:val="pt_PT" w:bidi="pt_PT"/>
        </w:rPr>
        <w:t>10.16</w:t>
      </w:r>
      <w:r>
        <w:rPr>
          <w:lang w:val="pt_PT" w:bidi="pt_PT"/>
        </w:rPr>
        <w:t xml:space="preserve">, até “diz o Senhor”. A segunda é introduzida por “diz o Senhor” e continua até o final de </w:t>
      </w:r>
      <w:r>
        <w:rPr>
          <w:lang w:val="pt_PT" w:bidi="pt_PT"/>
        </w:rPr>
        <w:t>10.17</w:t>
      </w:r>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r>
        <w:rPr>
          <w:lang w:val="pt_PT" w:bidi="pt_PT"/>
        </w:rPr>
        <w:t>8.10</w:t>
      </w:r>
      <w:r>
        <w:rPr>
          <w:lang w:val="pt_PT" w:bidi="pt_PT"/>
        </w:rPr>
        <w:t xml:space="preserve">. Aqui, o autor repete as palavras que usou lá quase exatamente. Ele muda “com a casa de Israel” para “com eles” e inverte a ordem em que “corações” e “mente” aparecem. Repita as palavras que você usou em </w:t>
      </w:r>
      <w:r>
        <w:rPr>
          <w:lang w:val="pt_PT" w:bidi="pt_PT"/>
        </w:rPr>
        <w:t>8.10</w:t>
      </w:r>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r>
        <w:rPr>
          <w:lang w:val="pt_PT" w:bidi="pt_PT"/>
        </w:rPr>
        <w:t>10.15</w:t>
      </w:r>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r>
        <w:rPr>
          <w:lang w:val="pt_PT" w:bidi="pt_PT"/>
        </w:rPr>
        <w:t>10.17</w:t>
      </w:r>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r>
        <w:rPr>
          <w:lang w:val="pt_PT" w:bidi="pt_PT"/>
        </w:rPr>
        <w:t>10.15</w:t>
      </w:r>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τῶν ἁμαρτιῶν αὐτῶν, καὶ τῶν ἀνομιῶν αὐτῶν, οὐ μὴ μνησθήσομαι ἔτι</w:t>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r>
        <w:rPr>
          <w:lang w:val="pt_PT" w:bidi="pt_PT"/>
        </w:rPr>
        <w:t>8.12</w:t>
      </w:r>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r>
        <w:rPr>
          <w:lang w:val="pt_PT" w:bidi="pt_PT"/>
        </w:rPr>
        <w:t>8.12</w:t>
      </w:r>
      <w:r>
        <w:rPr>
          <w:lang w:val="pt_PT" w:bidi="pt_PT"/>
        </w:rPr>
        <w:t xml:space="preserve">: “Serei misericordioso para com suas iniquidades”. Além disso, ele transforma “lembrar” de </w:t>
      </w:r>
      <w:r>
        <w:rPr>
          <w:lang w:val="pt_PT" w:bidi="pt_PT"/>
        </w:rPr>
        <w:t>8.12</w:t>
      </w:r>
      <w:r>
        <w:rPr>
          <w:lang w:val="pt_PT" w:bidi="pt_PT"/>
        </w:rPr>
        <w:t xml:space="preserve"> para o tempo futuro. Repita as palavras que você usou em </w:t>
      </w:r>
      <w:r>
        <w:rPr>
          <w:lang w:val="pt_PT" w:bidi="pt_PT"/>
        </w:rPr>
        <w:t>8.10</w:t>
      </w:r>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r>
        <w:rPr>
          <w:lang w:val="pt_PT" w:bidi="pt_PT"/>
        </w:rPr>
        <w:t>10.16–17</w:t>
      </w:r>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r>
        <w:rPr>
          <w:lang w:val="pt_PT" w:bidi="pt_PT"/>
        </w:rPr>
        <w:t>10.17</w:t>
      </w:r>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r>
        <w:rPr>
          <w:lang w:val="pt_PT" w:bidi="pt_PT"/>
        </w:rPr>
        <w:t>8.1–10.18</w:t>
      </w:r>
      <w:r>
        <w:rPr>
          <w:lang w:val="pt_PT" w:bidi="pt_PT"/>
        </w:rPr>
        <w:t xml:space="preserve">, e talvez em todo o trecho de </w:t>
      </w:r>
      <w:r>
        <w:rPr>
          <w:lang w:val="pt_PT" w:bidi="pt_PT"/>
        </w:rPr>
        <w:t>5.1–10.18</w:t>
      </w:r>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r>
        <w:rPr>
          <w:lang w:val="pt_PT" w:bidi="pt_PT"/>
        </w:rPr>
        <w:t>10.22</w:t>
      </w:r>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r>
        <w:rPr>
          <w:lang w:val="pt_PT" w:bidi="pt_PT"/>
        </w:rPr>
        <w:t>10.19</w:t>
      </w:r>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r>
        <w:rPr>
          <w:lang w:val="pt_PT" w:bidi="pt_PT"/>
        </w:rPr>
        <w:t>6.19</w:t>
      </w:r>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r>
        <w:rPr>
          <w:lang w:val="pt_PT" w:bidi="pt_PT"/>
        </w:rPr>
        <w:t>3.6</w:t>
      </w:r>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r>
        <w:rPr>
          <w:lang w:val="pt_PT" w:bidi="pt_PT"/>
        </w:rPr>
        <w:t>3.2</w:t>
      </w:r>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r>
        <w:rPr>
          <w:lang w:val="pt_PT" w:bidi="pt_PT"/>
        </w:rPr>
        <w:t>10.19</w:t>
      </w:r>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r>
        <w:rPr>
          <w:lang w:val="pt_PT" w:bidi="pt_PT"/>
        </w:rPr>
        <w:t>4.16</w:t>
      </w:r>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ῥεραντισμένοι τὰς καρδίας ἀπὸ συνειδήσεως πονηρᾶς, καὶ λελουμένοι τὸ σῶμα</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r>
        <w:rPr>
          <w:lang w:val="pt_PT" w:bidi="pt_PT"/>
        </w:rPr>
        <w:t>9.18–22</w:t>
      </w:r>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r>
        <w:rPr>
          <w:lang w:val="pt_PT" w:bidi="pt_PT"/>
        </w:rPr>
        <w:t>3.6</w:t>
      </w:r>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r>
        <w:rPr>
          <w:lang w:val="pt_PT" w:bidi="pt_PT"/>
        </w:rPr>
        <w:t>10.24</w:t>
      </w:r>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r>
        <w:rPr>
          <w:lang w:val="pt_PT" w:bidi="pt_PT"/>
        </w:rPr>
        <w:t>9.28</w:t>
      </w:r>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r>
        <w:rPr>
          <w:lang w:val="pt_PT" w:bidi="pt_PT"/>
        </w:rPr>
        <w:t>10.23</w:t>
      </w:r>
      <w:r>
        <w:rPr>
          <w:lang w:val="pt_PT" w:bidi="pt_PT"/>
        </w:rPr>
        <w:t>), “anime” uns aos outros ao “amor e fazer o bem” (</w:t>
      </w:r>
      <w:r>
        <w:rPr>
          <w:lang w:val="pt_PT" w:bidi="pt_PT"/>
        </w:rPr>
        <w:t>10.24</w:t>
      </w:r>
      <w:r>
        <w:rPr>
          <w:lang w:val="pt_PT" w:bidi="pt_PT"/>
        </w:rPr>
        <w:t xml:space="preserve">), e “se reúnam” e “exortem uns aos outros” (Veja: </w:t>
      </w:r>
      <w:r>
        <w:rPr>
          <w:lang w:val="pt_PT" w:bidi="pt_PT"/>
        </w:rPr>
        <w:t>10.25</w:t>
      </w:r>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τὸ λαβεῖν τὴν ἐπίγνωσιν τῆς ἀληθείας</w:t>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r>
        <w:rPr>
          <w:lang w:val="pt_PT" w:bidi="pt_PT"/>
        </w:rPr>
        <w:t>10.18</w:t>
      </w:r>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r>
        <w:rPr>
          <w:lang w:val="pt_PT" w:bidi="pt_PT"/>
        </w:rPr>
        <w:t>10.26</w:t>
      </w:r>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φοβερὰ &amp; τις ἐκδοχὴ κρίσεως, καὶ πυρὸς ζῆλος</w:t>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r>
        <w:rPr>
          <w:lang w:val="pt_PT" w:bidi="pt_PT"/>
        </w:rPr>
        <w:t>9.27</w:t>
      </w:r>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r>
        <w:rPr>
          <w:lang w:val="pt_PT" w:bidi="pt_PT"/>
        </w:rPr>
        <w:t>Deuteronômio 17.2–7</w:t>
      </w:r>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r>
        <w:rPr>
          <w:lang w:val="pt_PT" w:bidi="pt_PT"/>
        </w:rPr>
        <w:t>9.20</w:t>
      </w:r>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r>
        <w:rPr>
          <w:lang w:val="pt_PT" w:bidi="pt_PT"/>
        </w:rPr>
        <w:t>10.29</w:t>
      </w:r>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r>
        <w:rPr>
          <w:lang w:val="pt_PT" w:bidi="pt_PT"/>
        </w:rPr>
        <w:t>1.5</w:t>
      </w:r>
      <w:r>
        <w:rPr>
          <w:lang w:val="pt_PT" w:bidi="pt_PT"/>
        </w:rPr>
        <w:t xml:space="preserve"> e </w:t>
      </w:r>
      <w:r>
        <w:rPr>
          <w:lang w:val="pt_PT" w:bidi="pt_PT"/>
        </w:rPr>
        <w:t>2.13</w:t>
      </w:r>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r>
        <w:rPr>
          <w:lang w:val="pt_PT" w:bidi="pt_PT"/>
        </w:rPr>
        <w:t>3.12</w:t>
      </w:r>
      <w:r>
        <w:rPr>
          <w:lang w:val="pt_PT" w:bidi="pt_PT"/>
        </w:rPr>
        <w:t xml:space="preserve"> e </w:t>
      </w:r>
      <w:r>
        <w:rPr>
          <w:lang w:val="pt_PT" w:bidi="pt_PT"/>
        </w:rPr>
        <w:t>9.14</w:t>
      </w:r>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r>
        <w:rPr>
          <w:lang w:val="pt_PT" w:bidi="pt_PT"/>
        </w:rPr>
        <w:t>10.26–31</w:t>
      </w:r>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r>
        <w:rPr>
          <w:lang w:val="pt_PT" w:bidi="pt_PT"/>
        </w:rPr>
        <w:t>6.4</w:t>
      </w:r>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r>
        <w:rPr>
          <w:lang w:val="pt_PT" w:bidi="pt_PT"/>
        </w:rPr>
        <w:t>10.33</w:t>
      </w:r>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γινώσκοντες ἔχειν ἑαυτοὺς</w:t>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r>
        <w:rPr>
          <w:lang w:val="pt_PT" w:bidi="pt_PT"/>
        </w:rPr>
        <w:t>10.32–34</w:t>
      </w:r>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r>
        <w:rPr>
          <w:lang w:val="pt_PT" w:bidi="pt_PT"/>
        </w:rPr>
        <w:t>10.35</w:t>
      </w:r>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r>
        <w:rPr>
          <w:lang w:val="pt_PT" w:bidi="pt_PT"/>
        </w:rPr>
        <w:t>10.37</w:t>
      </w:r>
      <w:r>
        <w:rPr>
          <w:lang w:val="pt_PT" w:bidi="pt_PT"/>
        </w:rPr>
        <w:t xml:space="preserve">). A citação é de </w:t>
      </w:r>
      <w:r>
        <w:rPr>
          <w:lang w:val="pt_PT" w:bidi="pt_PT"/>
        </w:rPr>
        <w:t>Habacuque 2.3–4</w:t>
      </w:r>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ὁ &amp; δίκαιός μου &amp; ὑποστείληται &amp; ἐν αὐτῷ</w:t>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ἡμεῖς &amp; οὐκ ἐσμὲν ὑποστολῆς εἰς ἀπώλειαν, ἀλλὰ πίστεως εἰς περιποίησιν ψυχῆς</w:t>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r>
        <w:rPr>
          <w:lang w:val="pt_PT" w:bidi="pt_PT"/>
        </w:rPr>
        <w:t>10.38</w:t>
      </w:r>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r>
        <w:rPr>
          <w:lang w:val="pt_PT" w:bidi="pt_PT"/>
        </w:rPr>
        <w:t>10.38–39</w:t>
      </w:r>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ἐλπιζομένων ὑπόστασις, πραγμάτων ἔλεγχος οὐ βλεπομένων</w:t>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r>
        <w:rPr>
          <w:lang w:val="pt_PT" w:bidi="pt_PT"/>
        </w:rPr>
        <w:t>11.1</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r>
        <w:rPr>
          <w:lang w:val="pt_PT" w:bidi="pt_PT"/>
        </w:rPr>
        <w:t>1.1</w:t>
      </w:r>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 &amp;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εἰς τὸ μὴ ἐκ φαινομένων, τὸ βλεπόμενον γεγονέναι</w:t>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r>
        <w:rPr>
          <w:lang w:val="pt_PT" w:bidi="pt_PT"/>
        </w:rPr>
        <w:t>Gênesis 4.3–8</w:t>
      </w:r>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r>
        <w:rPr>
          <w:lang w:val="pt_PT" w:bidi="pt_PT"/>
        </w:rPr>
        <w:t>Gênesis 5.21–24</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r>
        <w:rPr>
          <w:lang w:val="pt_PT" w:bidi="pt_PT"/>
        </w:rPr>
        <w:t>11.5</w:t>
      </w:r>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r>
        <w:rPr>
          <w:lang w:val="pt_PT" w:bidi="pt_PT"/>
        </w:rPr>
        <w:t>10.22</w:t>
      </w:r>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τοῖς ἐκζητοῦσιν &amp; μισθαποδότης γίνεται</w:t>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r>
        <w:rPr>
          <w:lang w:val="pt_PT" w:bidi="pt_PT"/>
        </w:rPr>
        <w:t>Gênesis 6.9–8.22</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r>
        <w:rPr>
          <w:lang w:val="pt_PT" w:bidi="pt_PT"/>
        </w:rPr>
        <w:t>11.8–12</w:t>
      </w:r>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Gênesis 12–23.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r>
        <w:rPr>
          <w:lang w:val="pt_PT" w:bidi="pt_PT"/>
        </w:rPr>
        <w:t>11.8–9</w:t>
      </w:r>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δύναμιν εἰς καταβολὴν σπέρματος ἔλαβεν</w:t>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καὶ ἀφ’ ἑνὸς ἐγεννήθησαν, καὶ ταῦτα νενεκρωμένου</w:t>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καθὼς τὰ ἄστρα τοῦ οὐρανοῦ τῷ πλήθει, καὶ ὡς ἡ ἄμμος, ἡ παρὰ τὸ χεῖλος τῆς θαλάσσης, ἡ ἀναρίθμητος</w:t>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r>
        <w:rPr>
          <w:lang w:val="pt_PT" w:bidi="pt_PT"/>
        </w:rPr>
        <w:t>11.13–16</w:t>
      </w:r>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r>
        <w:rPr>
          <w:lang w:val="pt_PT" w:bidi="pt_PT"/>
        </w:rPr>
        <w:t>11.8–12</w:t>
      </w:r>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r>
        <w:rPr>
          <w:lang w:val="pt_PT" w:bidi="pt_PT"/>
        </w:rPr>
        <w:t>11.13</w:t>
      </w:r>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r>
        <w:rPr>
          <w:lang w:val="pt_PT" w:bidi="pt_PT"/>
        </w:rPr>
        <w:t>11.16</w:t>
      </w:r>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εἶχον ἂν καιρὸν</w:t>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r>
        <w:rPr>
          <w:lang w:val="pt_PT" w:bidi="pt_PT"/>
        </w:rPr>
        <w:t>11.15</w:t>
      </w:r>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πόλιν</w:t>
      </w:r>
    </w:p>
    <w:p>
      <w:pPr/>
      <w:r>
        <w:rPr>
          <w:lang w:val="pt_PT" w:bidi="pt_PT"/>
        </w:rPr>
      </w:r>
      <w:r>
        <w:rPr>
          <w:b/>
          <w:lang w:val="pt_PT" w:bidi="pt_PT"/>
        </w:rPr>
        <w:t>"uma cidade".</w:t>
      </w:r>
    </w:p>
    <w:p>
      <w:pPr/>
      <w:r>
        <w:rPr>
          <w:lang w:val="pt_PT" w:bidi="pt_PT"/>
        </w:rPr>
      </w:r>
      <w:r>
        <w:rPr>
          <w:lang w:val="pt_PT" w:bidi="pt_PT"/>
        </w:rPr>
        <w:t xml:space="preserve">Veja como você traduziu "cidade" em </w:t>
      </w:r>
      <w:r>
        <w:rPr>
          <w:lang w:val="pt_PT" w:bidi="pt_PT"/>
        </w:rPr>
        <w:t>11.10</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r>
        <w:rPr>
          <w:lang w:val="pt_PT" w:bidi="pt_PT"/>
        </w:rPr>
        <w:t>11.17–19</w:t>
      </w:r>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r>
        <w:rPr>
          <w:lang w:val="pt_PT" w:bidi="pt_PT"/>
        </w:rPr>
        <w:t>Gênesis 22.1–19</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πίστει προσενήνοχεν Ἀβραὰμ τὸν Ἰσαὰκ πειραζόμενος, καὶ τὸν μονογενῆ προσέφερεν, ὁ τὰς ἐπαγγελίας ἀναδεξάμενος</w:t>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r>
        <w:rPr>
          <w:lang w:val="pt_PT" w:bidi="pt_PT"/>
        </w:rPr>
        <w:t>11.18</w:t>
      </w:r>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r>
        <w:rPr>
          <w:lang w:val="pt_PT" w:bidi="pt_PT"/>
        </w:rPr>
        <w:t>11.17</w:t>
      </w:r>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r>
        <w:rPr>
          <w:lang w:val="pt_PT" w:bidi="pt_PT"/>
        </w:rPr>
        <w:t>Gênesis 27.1–40</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r>
        <w:rPr>
          <w:lang w:val="pt_PT" w:bidi="pt_PT"/>
        </w:rPr>
        <w:t>Gênesis 47.28–48.22</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r>
        <w:rPr>
          <w:lang w:val="pt_PT" w:bidi="pt_PT"/>
        </w:rPr>
        <w:t>Gênesis 50.24–26</w:t>
      </w:r>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r>
        <w:rPr>
          <w:lang w:val="pt_PT" w:bidi="pt_PT"/>
        </w:rPr>
        <w:t>Êxodo 1.22–2.3</w:t>
      </w:r>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Μωϋσῆς, γεννηθεὶς, ἐκρύβη τρίμηνον ὑπὸ τῶν πατέρων αὐτοῦ</w:t>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τρίμηνον</w:t>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r>
        <w:rPr>
          <w:lang w:val="pt_PT" w:bidi="pt_PT"/>
        </w:rPr>
        <w:t>11.24–27</w:t>
      </w:r>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r>
        <w:rPr>
          <w:lang w:val="pt_PT" w:bidi="pt_PT"/>
        </w:rPr>
        <w:t>Êxodo 2.11–15</w:t>
      </w:r>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r>
        <w:rPr>
          <w:lang w:val="pt_PT" w:bidi="pt_PT"/>
        </w:rPr>
        <w:t>Êxodo 11.1–12.32</w:t>
      </w:r>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e os israelitas passaram por ele. Quando o exército egípcio os seguiu, Deus fez com que a água voltasse sobre o caminho que havia criado, e os egípcios se afogaram. Você pode ler essa história em Êxodo 14.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r>
        <w:rPr>
          <w:lang w:val="pt_PT" w:bidi="pt_PT"/>
        </w:rPr>
        <w:t>Josué 6.1–25</w:t>
      </w:r>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r>
        <w:rPr>
          <w:lang w:val="pt_PT" w:bidi="pt_PT"/>
        </w:rPr>
        <w:t>Josué 2.1–21</w:t>
      </w:r>
      <w:r>
        <w:rPr>
          <w:lang w:val="pt_PT" w:bidi="pt_PT"/>
        </w:rPr>
        <w:t xml:space="preserve"> e </w:t>
      </w:r>
      <w:r>
        <w:rPr>
          <w:lang w:val="pt_PT" w:bidi="pt_PT"/>
        </w:rPr>
        <w:t>Josué 6.22–25</w:t>
      </w:r>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r>
        <w:rPr>
          <w:lang w:val="pt_PT" w:bidi="pt_PT"/>
        </w:rPr>
        <w:t>11.32</w:t>
      </w:r>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ὧν οὐκ ἦν ἄξιος ὁ κόσμος, ἐπὶ ἐρημίαις πλανώμενοι, καὶ ὄρεσι, καὶ σπηλαίοις, καὶ ταῖς ὀπαῖς τῆς γῆς</w:t>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r>
        <w:rPr>
          <w:lang w:val="pt_PT" w:bidi="pt_PT"/>
        </w:rPr>
        <w:t>11.37</w:t>
      </w:r>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r>
        <w:rPr>
          <w:lang w:val="pt_PT" w:bidi="pt_PT"/>
        </w:rPr>
        <w:t>11.39</w:t>
      </w:r>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r>
        <w:rPr>
          <w:lang w:val="pt_PT" w:bidi="pt_PT"/>
        </w:rPr>
        <w:t>11.39</w:t>
      </w:r>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r>
        <w:rPr>
          <w:lang w:val="pt_PT" w:bidi="pt_PT"/>
        </w:rPr>
        <w:t>11.1–40</w:t>
      </w:r>
      <w:r>
        <w:rPr>
          <w:lang w:val="pt_PT" w:bidi="pt_PT"/>
        </w:rPr>
        <w:t xml:space="preserve">, mas especialmente de </w:t>
      </w:r>
      <w:r>
        <w:rPr>
          <w:lang w:val="pt_PT" w:bidi="pt_PT"/>
        </w:rPr>
        <w:t>11.39–40</w:t>
      </w:r>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ὄγκον ἀποθέμενοι πάντα καὶ τὴν εὐπερίστατον ἁμαρτίαν &amp; τρέχωμεν</w:t>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ἀντὶ τῆς προκειμένης αὐτῷ χαρᾶς</w:t>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r>
        <w:rPr>
          <w:lang w:val="pt_PT" w:bidi="pt_PT"/>
        </w:rPr>
        <w:t>12.1</w:t>
      </w:r>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r>
        <w:rPr>
          <w:lang w:val="pt_PT" w:bidi="pt_PT"/>
        </w:rPr>
        <w:t>8.1</w:t>
      </w:r>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r>
        <w:rPr>
          <w:lang w:val="pt_PT" w:bidi="pt_PT"/>
        </w:rPr>
        <w:t>12.1–2</w:t>
      </w:r>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τῶν 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μὴ κάμητε, ταῖς ψυχαῖς ὑμῶν 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καὶ ἐκλέλησθε τῆς παρακλήσεως, ἥτις ὑμῖν ὡς υἱοῖς διαλέγεται</w:t>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r>
        <w:rPr>
          <w:lang w:val="pt_PT" w:bidi="pt_PT"/>
        </w:rPr>
        <w:t>Provérbios 3.11–12</w:t>
      </w:r>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μὴ ὀλιγώρει &amp; μηδὲ ἐκλύου</w:t>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r>
        <w:rPr>
          <w:lang w:val="pt_PT" w:bidi="pt_PT"/>
        </w:rPr>
        <w:t>12.3</w:t>
      </w:r>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χωρίς ἐστε παιδείας, ἧς μέτοχοι γεγόνασι πάντες</w:t>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οὐ πολὺ &amp; μᾶλλον ὑποταγησόμεθα τῷ Πατρὶ τῶν πνευμάτων, καὶ ζήσομεν</w:t>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r>
        <w:rPr>
          <w:lang w:val="pt_PT" w:bidi="pt_PT"/>
        </w:rPr>
        <w:t>1.7</w:t>
      </w:r>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εἰς τὸ 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πᾶσα &amp; παιδεία πρὸς &amp; τὸ παρὸν, οὐ δοκεῖ χαρᾶς εἶναι, ἀλλὰ λύπης</w:t>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εἰρήνην &amp; μετὰ πάντων, καὶ τὸν ἁγιασμόν</w:t>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μή τις ῥίζα πικρίας ἄνω φύουσα</w:t>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δι’ αὐτῆς μιανθῶσιν πολλοί</w:t>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r>
        <w:rPr>
          <w:lang w:val="pt_PT" w:bidi="pt_PT"/>
        </w:rPr>
        <w:t>Gênesis 25.29–34</w:t>
      </w:r>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r>
        <w:rPr>
          <w:lang w:val="pt_PT" w:bidi="pt_PT"/>
        </w:rPr>
        <w:t>Gênesis 27.1–41</w:t>
      </w:r>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r>
        <w:rPr>
          <w:lang w:val="pt_PT" w:bidi="pt_PT"/>
        </w:rPr>
        <w:t>12.18–21</w:t>
      </w:r>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r>
        <w:rPr>
          <w:lang w:val="pt_PT" w:bidi="pt_PT"/>
        </w:rPr>
        <w:t>Êxodo 19.9–20.21</w:t>
      </w:r>
      <w:r>
        <w:rPr>
          <w:lang w:val="pt_PT" w:bidi="pt_PT"/>
        </w:rPr>
        <w:t xml:space="preserve"> e </w:t>
      </w:r>
      <w:r>
        <w:rPr>
          <w:lang w:val="pt_PT" w:bidi="pt_PT"/>
        </w:rPr>
        <w:t>Deuteronômio 4.9–5.31</w:t>
      </w:r>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r>
        <w:rPr>
          <w:lang w:val="pt_PT" w:bidi="pt_PT"/>
        </w:rPr>
        <w:t>12.18–24</w:t>
      </w:r>
      <w:r>
        <w:rPr>
          <w:lang w:val="pt_PT" w:bidi="pt_PT"/>
        </w:rPr>
        <w:t xml:space="preserve">) para que o público faça o que o autor os encorajou a fazer em </w:t>
      </w:r>
      <w:r>
        <w:rPr>
          <w:lang w:val="pt_PT" w:bidi="pt_PT"/>
        </w:rPr>
        <w:t>12.14–17</w:t>
      </w:r>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r>
        <w:rPr>
          <w:lang w:val="pt_PT" w:bidi="pt_PT"/>
        </w:rPr>
        <w:t>12.19</w:t>
      </w:r>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r>
        <w:rPr>
          <w:lang w:val="pt_PT" w:bidi="pt_PT"/>
        </w:rPr>
        <w:t>Êxodo 19.12–13</w:t>
      </w:r>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r>
        <w:rPr>
          <w:lang w:val="pt_PT" w:bidi="pt_PT"/>
        </w:rPr>
        <w:t>12.18–19</w:t>
      </w:r>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r>
        <w:rPr>
          <w:lang w:val="pt_PT" w:bidi="pt_PT"/>
        </w:rPr>
        <w:t>12.18–21</w:t>
      </w:r>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r>
        <w:rPr>
          <w:lang w:val="pt_PT" w:bidi="pt_PT"/>
        </w:rPr>
        <w:t>10.31</w:t>
      </w:r>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r>
        <w:rPr>
          <w:lang w:val="pt_PT" w:bidi="pt_PT"/>
        </w:rPr>
        <w:t>1.6</w:t>
      </w:r>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r>
        <w:rPr>
          <w:lang w:val="pt_PT" w:bidi="pt_PT"/>
        </w:rPr>
        <w:t>9.15</w:t>
      </w:r>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r>
        <w:rPr>
          <w:lang w:val="pt_PT" w:bidi="pt_PT"/>
        </w:rPr>
        <w:t>11.4</w:t>
      </w:r>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r>
        <w:rPr>
          <w:lang w:val="pt_PT" w:bidi="pt_PT"/>
        </w:rPr>
        <w:t>3.7–4.11</w:t>
      </w:r>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r>
        <w:rPr>
          <w:lang w:val="pt_PT" w:bidi="pt_PT"/>
        </w:rPr>
        <w:t>12.26</w:t>
      </w:r>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r>
        <w:rPr>
          <w:lang w:val="pt_PT" w:bidi="pt_PT"/>
        </w:rPr>
        <w:t>12.26</w:t>
      </w:r>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τῶν σαλευομένων μετάθεσιν, ὡς πεποιημένων</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r>
        <w:rPr>
          <w:lang w:val="pt_PT" w:bidi="pt_PT"/>
        </w:rPr>
        <w:t>Hebreus 12.26</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r>
        <w:rPr>
          <w:lang w:val="pt_PT" w:bidi="pt_PT"/>
        </w:rPr>
        <w:t>12.26–27</w:t>
      </w:r>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ἀσάλευτον</w:t>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r>
        <w:rPr>
          <w:lang w:val="pt_PT" w:bidi="pt_PT"/>
        </w:rPr>
        <w:t>Hebreus 12.26–27</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r>
        <w:rPr>
          <w:lang w:val="pt_PT" w:bidi="pt_PT"/>
        </w:rPr>
        <w:t>3.1</w:t>
      </w:r>
      <w:r>
        <w:rPr>
          <w:lang w:val="pt_PT" w:bidi="pt_PT"/>
        </w:rPr>
        <w:t xml:space="preserve">; </w:t>
      </w:r>
      <w:r>
        <w:rPr>
          <w:lang w:val="pt_PT" w:bidi="pt_PT"/>
        </w:rPr>
        <w:t>10.19</w:t>
      </w:r>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r>
        <w:rPr>
          <w:lang w:val="pt_PT" w:bidi="pt_PT"/>
        </w:rPr>
        <w:t>13.5</w:t>
      </w:r>
      <w:r>
        <w:rPr>
          <w:lang w:val="pt_PT" w:bidi="pt_PT"/>
        </w:rPr>
        <w:t xml:space="preserve">), aqui o autor não inclui nenhum verbo. Você deve usar a mesma forma que usou em </w:t>
      </w:r>
      <w:r>
        <w:rPr>
          <w:lang w:val="pt_PT" w:bidi="pt_PT"/>
        </w:rPr>
        <w:t>13.5</w:t>
      </w:r>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r>
        <w:rPr>
          <w:lang w:val="pt_PT" w:bidi="pt_PT"/>
        </w:rPr>
        <w:t>13.5</w:t>
      </w:r>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θαρροῦντας ἡμᾶς λέγειν</w:t>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ὧν ἀναθεωροῦντες τὴν ἔκβασιν τῆς ἀναστροφῆς</w:t>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r>
        <w:rPr>
          <w:lang w:val="pt_PT" w:bidi="pt_PT"/>
        </w:rPr>
        <w:t>10.22</w:t>
      </w:r>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r>
        <w:rPr>
          <w:lang w:val="pt_PT" w:bidi="pt_PT"/>
        </w:rPr>
        <w:t>Levítico 16.3–34</w:t>
      </w:r>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ὧν &amp; εἰσφέρεται ζῴων τὸ αἷμα περὶ ἁμαρτίας &amp; διὰ τοῦ ἀρχιερέως</w:t>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r>
        <w:rPr>
          <w:lang w:val="pt_PT" w:bidi="pt_PT"/>
        </w:rPr>
        <w:t>13.11</w:t>
      </w:r>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r>
        <w:rPr>
          <w:lang w:val="pt_PT" w:bidi="pt_PT"/>
        </w:rPr>
        <w:t>13.11–12</w:t>
      </w:r>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r>
        <w:rPr>
          <w:lang w:val="pt_PT" w:bidi="pt_PT"/>
        </w:rPr>
        <w:t>13.11</w:t>
      </w:r>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r>
        <w:rPr>
          <w:lang w:val="pt_PT" w:bidi="pt_PT"/>
        </w:rPr>
        <w:t>12.25–29</w:t>
      </w:r>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r>
        <w:rPr>
          <w:lang w:val="pt_PT" w:bidi="pt_PT"/>
        </w:rPr>
        <w:t>11.10</w:t>
      </w:r>
      <w:r>
        <w:rPr>
          <w:lang w:val="pt_PT" w:bidi="pt_PT"/>
        </w:rPr>
        <w:t xml:space="preserve">, </w:t>
      </w:r>
      <w:r>
        <w:rPr>
          <w:lang w:val="pt_PT" w:bidi="pt_PT"/>
        </w:rPr>
        <w:t>16</w:t>
      </w:r>
      <w:r>
        <w:rPr>
          <w:lang w:val="pt_PT" w:bidi="pt_PT"/>
        </w:rPr>
        <w:t xml:space="preserve">, </w:t>
      </w:r>
      <w:r>
        <w:rPr>
          <w:lang w:val="pt_PT" w:bidi="pt_PT"/>
        </w:rPr>
        <w:t>12.22–24</w:t>
      </w:r>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r>
        <w:rPr>
          <w:lang w:val="pt_PT" w:bidi="pt_PT"/>
        </w:rPr>
        <w:t>13.2</w:t>
      </w:r>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περισσοτέρως &amp; παρακαλῶ τοῦτο ποιῆσαι</w:t>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r>
        <w:rPr>
          <w:lang w:val="pt_PT" w:bidi="pt_PT"/>
        </w:rPr>
        <w:t>13.18</w:t>
      </w:r>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r>
        <w:rPr>
          <w:lang w:val="pt_PT" w:bidi="pt_PT"/>
        </w:rPr>
        <w:t>1 Tessalonicenses 5.23</w:t>
      </w:r>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ὁ ἀναγαγὼν ἐκ νεκρῶν</w:t>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r>
        <w:rPr>
          <w:lang w:val="pt_PT" w:bidi="pt_PT"/>
        </w:rPr>
        <w:t>9.20</w:t>
      </w:r>
      <w:r>
        <w:rPr>
          <w:lang w:val="pt_PT" w:bidi="pt_PT"/>
        </w:rPr>
        <w:t xml:space="preserve">; </w:t>
      </w:r>
      <w:r>
        <w:rPr>
          <w:lang w:val="pt_PT" w:bidi="pt_PT"/>
        </w:rPr>
        <w:t>10.29</w:t>
      </w:r>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r>
        <w:rPr>
          <w:lang w:val="pt_PT" w:bidi="pt_PT"/>
        </w:rPr>
        <w:t>7.22</w:t>
      </w:r>
      <w:r>
        <w:rPr>
          <w:lang w:val="pt_PT" w:bidi="pt_PT"/>
        </w:rPr>
        <w:t>) e “nova aliança” (</w:t>
      </w:r>
      <w:r>
        <w:rPr>
          <w:lang w:val="pt_PT" w:bidi="pt_PT"/>
        </w:rPr>
        <w:t>9.15</w:t>
      </w:r>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