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3">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אֱלֹהָי⁠ו֒</w:t>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3">
        <w:r>
          <w:rPr>
            <w:lang w:val="en_US" w:bidi="en_US"/>
          </w:rPr>
          <w:rPr>
            <w:color w:val="0000EE"/>
            <w:u w:val="single"/>
          </w:rPr>
          <w:t>1:2</w:t>
        </w:r>
      </w:hyperlink>
      <w:r>
        <w:rPr>
          <w:lang w:val="en_US" w:bidi="en_US"/>
        </w:rPr>
        <w:t xml:space="preserve"> and </w:t>
      </w:r>
      <w:hyperlink r:id="rId14">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5">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6">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5">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17">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18">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18">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w:t>
      </w:r>
      <w:hyperlink r:id="rId13">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3">
        <w:r>
          <w:rPr>
            <w:lang w:val="en_US" w:bidi="en_US"/>
          </w:rPr>
          <w:rPr>
            <w:color w:val="0000EE"/>
            <w:u w:val="single"/>
          </w:rPr>
          <w:t>1:2</w:t>
        </w:r>
      </w:hyperlink>
      <w:r>
        <w:rPr>
          <w:lang w:val="en_US" w:bidi="en_US"/>
        </w:rPr>
        <w:t xml:space="preserve"> and </w:t>
      </w:r>
      <w:hyperlink r:id="rId14">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4">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הַ⁠בָּקָ֣ר וְ⁠הַ⁠צֹּ֗אן</w:t>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19">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19">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0">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0">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19">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1">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22">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3">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3">
        <w:r>
          <w:rPr>
            <w:lang w:val="en_US" w:bidi="en_US"/>
          </w:rPr>
          <w:rPr>
            <w:color w:val="0000EE"/>
            <w:u w:val="single"/>
          </w:rPr>
          <w:t>1:2</w:t>
        </w:r>
      </w:hyperlink>
      <w:r>
        <w:rPr>
          <w:lang w:val="en_US" w:bidi="en_US"/>
        </w:rPr>
        <w:t xml:space="preserve">, </w:t>
      </w:r>
      <w:hyperlink r:id="rId24">
        <w:r>
          <w:rPr>
            <w:lang w:val="en_US" w:bidi="en_US"/>
          </w:rPr>
          <w:rPr>
            <w:color w:val="0000EE"/>
            <w:u w:val="single"/>
          </w:rPr>
          <w:t>3:8</w:t>
        </w:r>
      </w:hyperlink>
      <w:r>
        <w:rPr>
          <w:lang w:val="en_US" w:bidi="en_US"/>
        </w:rPr>
        <w:t xml:space="preserve">, and </w:t>
      </w:r>
      <w:hyperlink r:id="rId25">
        <w:r>
          <w:rPr>
            <w:lang w:val="en_US" w:bidi="en_US"/>
          </w:rPr>
          <w:rPr>
            <w:color w:val="0000EE"/>
            <w:u w:val="single"/>
          </w:rPr>
          <w:t>3:10</w:t>
        </w:r>
      </w:hyperlink>
      <w:r>
        <w:rPr>
          <w:lang w:val="en_US" w:bidi="en_US"/>
        </w:rPr>
        <w:t xml:space="preserve">, and the situation of the sailors in </w:t>
      </w:r>
      <w:hyperlink r:id="rId26">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