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4">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5">
        <w:r>
          <w:rPr>
            <w:lang w:val="hi_IN" w:bidi="hi_IN"/>
          </w:rPr>
          <w:rPr>
            <w:color w:val="0000EE"/>
            <w:u w:val="single"/>
          </w:rPr>
          <w:t>1:3</w:t>
        </w:r>
      </w:hyperlink>
      <w:r>
        <w:rPr>
          <w:lang w:val="hi_IN" w:bidi="hi_IN"/>
        </w:rPr>
        <w:t xml:space="preserve"> में “विवाह योग्य कुमारियां” और </w:t>
      </w:r>
      <w:hyperlink r:id="rId16">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7">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6">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8">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19">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0">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8">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7">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19">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1">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2">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7">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3">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5">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6">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0">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0">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27">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28">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4">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29">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29">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7">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5">
        <w:r>
          <w:rPr>
            <w:lang w:val="hi_IN" w:bidi="hi_IN"/>
          </w:rPr>
          <w:rPr>
            <w:color w:val="0000EE"/>
            <w:u w:val="single"/>
          </w:rPr>
          <w:t>1:3</w:t>
        </w:r>
      </w:hyperlink>
      <w:r>
        <w:rPr>
          <w:lang w:val="hi_IN" w:bidi="hi_IN"/>
        </w:rPr>
        <w:t xml:space="preserve"> में "कुमारियाँ" और </w:t>
      </w:r>
      <w:hyperlink r:id="rId24">
        <w:r>
          <w:rPr>
            <w:lang w:val="hi_IN" w:bidi="hi_IN"/>
          </w:rPr>
          <w:rPr>
            <w:color w:val="0000EE"/>
            <w:u w:val="single"/>
          </w:rPr>
          <w:t>2:7</w:t>
        </w:r>
      </w:hyperlink>
      <w:r>
        <w:rPr>
          <w:lang w:val="hi_IN" w:bidi="hi_IN"/>
        </w:rPr>
        <w:t xml:space="preserve"> और </w:t>
      </w:r>
      <w:hyperlink r:id="rId30">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3">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3">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31">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4">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0">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32">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19">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33">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4">
        <w:r>
          <w:rPr>
            <w:lang w:val="hi_IN" w:bidi="hi_IN"/>
          </w:rPr>
          <w:rPr>
            <w:color w:val="0000EE"/>
            <w:u w:val="single"/>
          </w:rPr>
          <w:t>4:12</w:t>
        </w:r>
      </w:hyperlink>
      <w:r>
        <w:rPr>
          <w:lang w:val="hi_IN" w:bidi="hi_IN"/>
        </w:rPr>
        <w:t xml:space="preserve">)। यदि आपने </w:t>
      </w:r>
      <w:hyperlink r:id="rId34">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35">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36">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4">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37">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4">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4">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4">
        <w:r>
          <w:rPr>
            <w:lang w:val="hi_IN" w:bidi="hi_IN"/>
          </w:rPr>
          <w:rPr>
            <w:color w:val="0000EE"/>
            <w:u w:val="single"/>
          </w:rPr>
          <w:t>4:12</w:t>
        </w:r>
      </w:hyperlink>
      <w:r>
        <w:rPr>
          <w:lang w:val="hi_IN" w:bidi="hi_IN"/>
        </w:rPr>
        <w:t xml:space="preserve"> में किया था क्योंकि दोनों का सन्दर्भ स्त्री के शरीर से है। </w:t>
      </w:r>
      <w:hyperlink r:id="rId38">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39">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4">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40">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8">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4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4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4">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4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4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3">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4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4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4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47">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47">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48">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4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4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3">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49">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1">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5">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52">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53">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54">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55">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56">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53">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36">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58">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58">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6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6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4">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2">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2">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63">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6">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28">
        <w:r>
          <w:rPr>
            <w:lang w:val="hi_IN" w:bidi="hi_IN"/>
          </w:rPr>
          <w:rPr>
            <w:color w:val="0000EE"/>
            <w:u w:val="single"/>
          </w:rPr>
          <w:t>1:7</w:t>
        </w:r>
      </w:hyperlink>
      <w:r>
        <w:rPr>
          <w:lang w:val="hi_IN" w:bidi="hi_IN"/>
        </w:rPr>
        <w:t xml:space="preserve"> में किया गया है। देखें कि आपने </w:t>
      </w:r>
      <w:hyperlink r:id="rId28">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6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4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65">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59">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27">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27">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27">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66">
        <w:r>
          <w:rPr>
            <w:lang w:val="hi_IN" w:bidi="hi_IN"/>
          </w:rPr>
          <w:rPr>
            <w:color w:val="0000EE"/>
            <w:u w:val="single"/>
          </w:rPr>
          <w:t>4:1–4:5</w:t>
        </w:r>
      </w:hyperlink>
      <w:r>
        <w:rPr>
          <w:lang w:val="hi_IN" w:bidi="hi_IN"/>
        </w:rPr>
        <w:t xml:space="preserve"> और </w:t>
      </w:r>
      <w:hyperlink r:id="rId67">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68">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4">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47">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39">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69">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70">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4">
        <w:r>
          <w:rPr>
            <w:lang w:val="hi_IN" w:bidi="hi_IN"/>
          </w:rPr>
          <w:rPr>
            <w:color w:val="0000EE"/>
            <w:u w:val="single"/>
          </w:rPr>
          <w:t>4:12</w:t>
        </w:r>
      </w:hyperlink>
      <w:r>
        <w:rPr>
          <w:lang w:val="hi_IN" w:bidi="hi_IN"/>
        </w:rPr>
        <w:t xml:space="preserve">, </w:t>
      </w:r>
      <w:hyperlink r:id="rId69">
        <w:r>
          <w:rPr>
            <w:lang w:val="hi_IN" w:bidi="hi_IN"/>
          </w:rPr>
          <w:rPr>
            <w:color w:val="0000EE"/>
            <w:u w:val="single"/>
          </w:rPr>
          <w:t>4:16</w:t>
        </w:r>
      </w:hyperlink>
      <w:r>
        <w:rPr>
          <w:lang w:val="hi_IN" w:bidi="hi_IN"/>
        </w:rPr>
        <w:t xml:space="preserve"> (दो बार), और </w:t>
      </w:r>
      <w:hyperlink r:id="rId70">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38">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69">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48">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तुलना करके करना सामान्य था। आज कई संस्कृतियों में, इसे अपमानजनक माना जा सकता है। विभिन्न संस्कृतियों में सुन्दरता के लिए अलग-अलग तुलना करने के तरीके हैं। (देखें: </w:t>
      </w:r>
      <w:r>
        <w:rPr>
          <w:lang w:val="hi_IN" w:bidi="hi_IN"/>
        </w:rPr>
        <w:t>रूपक</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71">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54">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2">
        <w:r>
          <w:rPr>
            <w:lang w:val="hi_IN" w:bidi="hi_IN"/>
          </w:rPr>
          <w:rPr>
            <w:color w:val="0000EE"/>
            <w:u w:val="single"/>
          </w:rPr>
          <w:t>8:12</w:t>
        </w:r>
      </w:hyperlink>
      <w:r>
        <w:rPr>
          <w:lang w:val="hi_IN" w:bidi="hi_IN"/>
        </w:rPr>
        <w:t xml:space="preserve"> का अर्थ</w:t>
      </w:r>
    </w:p>
    <w:p>
      <w:pPr/>
      <w:r>
        <w:rPr>
          <w:lang w:val="hi_IN" w:bidi="hi_IN"/>
        </w:rPr>
      </w:r>
      <w:hyperlink r:id="rId62">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72">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72">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