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Pierre 1.1</w:t>
      </w:r>
      <w:r/>
    </w:p>
    <w:p>
      <w:r/>
      <w:r>
        <w:rPr>
          <w:b/>
        </w:rPr>
        <w:t>Qui a écrit 2 Pierre ?</w:t>
      </w:r>
    </w:p>
    <w:p>
      <w:r/>
      <w:r>
        <w:t>Simon Pierre, serviteur et apôtre de Jésus-Christ, a écrit la lettre ou le livre que nous appelons 2 Pierre.</w:t>
      </w:r>
      <w:r/>
      <w:r/>
    </w:p>
    <w:p>
      <w:r/>
    </w:p>
    <w:p>
      <w:pPr>
        <w:pStyle w:val="Heading2"/>
      </w:pPr>
      <w:r>
        <w:t>2 Pierre 1.1 (#2)</w:t>
      </w:r>
      <w:r/>
    </w:p>
    <w:p>
      <w:r/>
      <w:r>
        <w:rPr>
          <w:b/>
        </w:rPr>
        <w:t>À qui Pierre a-t-il écrit ?</w:t>
      </w:r>
    </w:p>
    <w:p>
      <w:r/>
      <w:r>
        <w:t xml:space="preserve">Pierre a écrit </w:t>
      </w:r>
      <w:r>
        <w:t>à ceux qui ont reçu en partage une foi du même prix que la sienne</w:t>
      </w:r>
      <w:r>
        <w:t>.</w:t>
      </w:r>
      <w:r/>
      <w:r/>
    </w:p>
    <w:p>
      <w:r/>
    </w:p>
    <w:p>
      <w:pPr>
        <w:pStyle w:val="Heading2"/>
      </w:pPr>
      <w:r>
        <w:t>2 Pierre 1.3</w:t>
      </w:r>
      <w:r/>
    </w:p>
    <w:p>
      <w:r/>
      <w:r>
        <w:rPr>
          <w:b/>
        </w:rPr>
        <w:t xml:space="preserve">Comment a été donné à Pierre et aux destinataires de la foi </w:t>
      </w:r>
      <w:r>
        <w:rPr>
          <w:b/>
        </w:rPr>
        <w:t>tout ce qui contribue à la vie et à la piété</w:t>
      </w:r>
      <w:r>
        <w:rPr>
          <w:b/>
        </w:rPr>
        <w:t xml:space="preserve"> ?</w:t>
      </w:r>
    </w:p>
    <w:p>
      <w:r/>
      <w:r>
        <w:t xml:space="preserve">Cela leur a été donné </w:t>
      </w:r>
      <w:r>
        <w:t>au moyen de la connaissance de celui qui les a appelés par sa propre gloire et par sa vertu.</w:t>
      </w:r>
      <w:r/>
      <w:r/>
    </w:p>
    <w:p>
      <w:r/>
    </w:p>
    <w:p>
      <w:pPr>
        <w:pStyle w:val="Heading2"/>
      </w:pPr>
      <w:r>
        <w:t>2 Pierre 1.3–4</w:t>
      </w:r>
      <w:r/>
    </w:p>
    <w:p>
      <w:r/>
      <w:r>
        <w:rPr>
          <w:b/>
        </w:rPr>
        <w:t xml:space="preserve">Pourquoi Dieu a-t-il accordé à Pierre et aux destinataires de la foi </w:t>
      </w:r>
      <w:r>
        <w:rPr>
          <w:b/>
        </w:rPr>
        <w:t>tout ce qui contribue à la vie et à la piété</w:t>
      </w:r>
      <w:r>
        <w:rPr>
          <w:b/>
        </w:rPr>
        <w:t>, ainsi que les plus grandes et les plus précieuses promesses ?</w:t>
      </w:r>
    </w:p>
    <w:p>
      <w:r/>
      <w:r>
        <w:t xml:space="preserve">Il a fait cela afin qu'ils </w:t>
      </w:r>
      <w:r>
        <w:t>deviennent participants de la nature divine.</w:t>
      </w:r>
      <w:r/>
      <w:r/>
    </w:p>
    <w:p>
      <w:r/>
    </w:p>
    <w:p>
      <w:pPr>
        <w:pStyle w:val="Heading2"/>
      </w:pPr>
      <w:r>
        <w:t>2 Pierre 1.5–7</w:t>
      </w:r>
      <w:r/>
    </w:p>
    <w:p>
      <w:r/>
      <w:r>
        <w:rPr>
          <w:b/>
        </w:rPr>
        <w:t>Qu'étaient finalement censés obtenir les récipiendaires de la foi grâce à celle-ci ?</w:t>
      </w:r>
    </w:p>
    <w:p>
      <w:r/>
      <w:r>
        <w:t>Ils étaient finalement censés obtenir la charité par leur foi.</w:t>
      </w:r>
      <w:r/>
      <w:r/>
    </w:p>
    <w:p>
      <w:r/>
    </w:p>
    <w:p>
      <w:pPr>
        <w:pStyle w:val="Heading2"/>
      </w:pPr>
      <w:r>
        <w:t>2 Pierre 1.9</w:t>
      </w:r>
      <w:r/>
    </w:p>
    <w:p>
      <w:r/>
      <w:r>
        <w:rPr>
          <w:b/>
        </w:rPr>
        <w:t>Qu'a oublié celui qui est spirituellement aveugle ?</w:t>
      </w:r>
    </w:p>
    <w:p>
      <w:r/>
      <w:r>
        <w:t xml:space="preserve">Il a oublié la purification </w:t>
      </w:r>
      <w:r>
        <w:t>de ses anciens péchés.</w:t>
      </w:r>
      <w:r/>
      <w:r/>
    </w:p>
    <w:p>
      <w:r/>
    </w:p>
    <w:p>
      <w:pPr>
        <w:pStyle w:val="Heading2"/>
      </w:pPr>
      <w:r>
        <w:t>2 Pierre 1.10–11</w:t>
      </w:r>
      <w:r/>
    </w:p>
    <w:p>
      <w:r/>
      <w:r>
        <w:rPr>
          <w:b/>
        </w:rPr>
        <w:t>Si les frères s'appliquent à affermir leur vocation et leur élection, que se passera-t-il ?</w:t>
      </w:r>
    </w:p>
    <w:p>
      <w:r/>
      <w:r>
        <w:t xml:space="preserve">Ils ne broncheront pas, et </w:t>
      </w:r>
      <w:r>
        <w:t>l’entrée dans le royaume éternel de notre Seigneur et Sauveur Jésus-Christ leur sera pleinement accordée.</w:t>
      </w:r>
      <w:r/>
      <w:r/>
    </w:p>
    <w:p>
      <w:r/>
    </w:p>
    <w:p>
      <w:pPr>
        <w:pStyle w:val="Heading2"/>
      </w:pPr>
      <w:r>
        <w:t>2 Pierre 1.12–14</w:t>
      </w:r>
      <w:r/>
    </w:p>
    <w:p>
      <w:r/>
      <w:r>
        <w:rPr>
          <w:b/>
        </w:rPr>
        <w:t>Pourquoi Pierre prenait-il soin de rappeler ces choses aux frères ?</w:t>
      </w:r>
    </w:p>
    <w:p>
      <w:r/>
      <w:r>
        <w:t>Parce que leur Seigneur Jésus-Christ lui a fait connaître qu'il quitterait subitement sa tente.</w:t>
      </w:r>
      <w:r/>
      <w:r/>
    </w:p>
    <w:p>
      <w:r/>
    </w:p>
    <w:p>
      <w:pPr>
        <w:pStyle w:val="Heading2"/>
      </w:pPr>
      <w:r>
        <w:t>2 Pierre 1.16–17</w:t>
      </w:r>
      <w:r/>
    </w:p>
    <w:p>
      <w:r/>
      <w:r>
        <w:rPr>
          <w:b/>
        </w:rPr>
        <w:t>Qu'ont vu ceux qui ont été témoins oculaires de la majesté de Jésus ?</w:t>
      </w:r>
    </w:p>
    <w:p>
      <w:r/>
      <w:r>
        <w:t>Ils ont vu qu'il a reçu l'honneur et la gloire de Dieu le Père.</w:t>
      </w:r>
      <w:r/>
      <w:r/>
    </w:p>
    <w:p>
      <w:r/>
    </w:p>
    <w:p>
      <w:pPr>
        <w:pStyle w:val="Heading2"/>
      </w:pPr>
      <w:r>
        <w:t>2 Pierre 1.19–21</w:t>
      </w:r>
      <w:r/>
    </w:p>
    <w:p>
      <w:r/>
      <w:r>
        <w:rPr>
          <w:b/>
        </w:rPr>
        <w:t>Comment pouvons-nous être certains que la parole prophétique est fiable ?</w:t>
      </w:r>
    </w:p>
    <w:p>
      <w:r/>
      <w:r>
        <w:t xml:space="preserve">Car </w:t>
      </w:r>
      <w:r>
        <w:t>ce n’est pas par une volonté d’homme qu’une prophétie a jamais été apportée, mais c’est poussés par le Saint-Esprit que des hommes ont parlé de la part de Dieu.</w:t>
      </w:r>
      <w:r/>
      <w:r/>
    </w:p>
    <w:p>
      <w:r/>
    </w:p>
    <w:p>
      <w:pPr>
        <w:pStyle w:val="Heading2"/>
      </w:pPr>
      <w:r>
        <w:t>2 Pierre 2.1</w:t>
      </w:r>
      <w:r/>
    </w:p>
    <w:p>
      <w:r/>
      <w:r>
        <w:rPr>
          <w:b/>
        </w:rPr>
        <w:t>Que vont apporter les faux prophètes aux croyants ?</w:t>
      </w:r>
    </w:p>
    <w:p>
      <w:r/>
      <w:r>
        <w:t xml:space="preserve">Les faux </w:t>
      </w:r>
      <w:r>
        <w:t xml:space="preserve">prophètes </w:t>
      </w:r>
      <w:r>
        <w:t xml:space="preserve">introduiront </w:t>
      </w:r>
      <w:r>
        <w:t>des sectes pernicieuses</w:t>
      </w:r>
      <w:r>
        <w:t xml:space="preserve"> parmi les croyants.</w:t>
      </w:r>
      <w:r/>
      <w:r/>
    </w:p>
    <w:p>
      <w:r/>
    </w:p>
    <w:p>
      <w:pPr>
        <w:pStyle w:val="Heading2"/>
      </w:pPr>
      <w:r>
        <w:t>2 Pierre 2.1 (#2)</w:t>
      </w:r>
      <w:r/>
    </w:p>
    <w:p>
      <w:r/>
      <w:r>
        <w:rPr>
          <w:b/>
        </w:rPr>
        <w:t>Qu'arrivera-t-il aux faux prophètes ?</w:t>
      </w:r>
    </w:p>
    <w:p>
      <w:r/>
      <w:r>
        <w:t xml:space="preserve">Les faux prophètes </w:t>
      </w:r>
      <w:r>
        <w:t>attireront sur eux une ruine soudaine.</w:t>
      </w:r>
      <w:r/>
      <w:r/>
    </w:p>
    <w:p>
      <w:r/>
    </w:p>
    <w:p>
      <w:pPr>
        <w:pStyle w:val="Heading2"/>
      </w:pPr>
      <w:r>
        <w:t>2 Pierre 2.1–3</w:t>
      </w:r>
      <w:r/>
    </w:p>
    <w:p>
      <w:r/>
      <w:r>
        <w:rPr>
          <w:b/>
        </w:rPr>
        <w:t xml:space="preserve">Que feront les faux prophètes </w:t>
      </w:r>
      <w:r>
        <w:rPr>
          <w:b/>
        </w:rPr>
        <w:t>au moyen de paroles trompeuses ?</w:t>
      </w:r>
    </w:p>
    <w:p>
      <w:r/>
      <w:r>
        <w:t>Les faux prophètes trafiqueront des frères</w:t>
      </w:r>
      <w:r>
        <w:t>.</w:t>
      </w:r>
      <w:r/>
      <w:r/>
    </w:p>
    <w:p>
      <w:r/>
    </w:p>
    <w:p>
      <w:pPr>
        <w:pStyle w:val="Heading2"/>
      </w:pPr>
      <w:r>
        <w:t>2 Pierre 2.4–6</w:t>
      </w:r>
      <w:r/>
    </w:p>
    <w:p>
      <w:r/>
      <w:r>
        <w:rPr>
          <w:b/>
        </w:rPr>
        <w:t>Qui Dieu n’a-t-il pas épargné ?</w:t>
      </w:r>
    </w:p>
    <w:p>
      <w:r/>
      <w:r>
        <w:t xml:space="preserve">Dieu n'a pas épargné les anges qui ont péché, </w:t>
      </w:r>
      <w:r>
        <w:t>l’ancien monde</w:t>
      </w:r>
      <w:r>
        <w:t xml:space="preserve"> et les villes de Sodome et Gomorrhe.</w:t>
      </w:r>
      <w:r/>
      <w:r/>
    </w:p>
    <w:p>
      <w:r/>
    </w:p>
    <w:p>
      <w:pPr>
        <w:pStyle w:val="Heading2"/>
      </w:pPr>
      <w:r>
        <w:t>2 Pierre 2.5</w:t>
      </w:r>
      <w:r/>
    </w:p>
    <w:p>
      <w:r/>
      <w:r>
        <w:rPr>
          <w:b/>
        </w:rPr>
        <w:t>Qui Dieu a-t-il sauvé du déluge ?</w:t>
      </w:r>
    </w:p>
    <w:p>
      <w:r/>
      <w:r>
        <w:t>Dieu a sauvé Noé ainsi que sept autres personnes.</w:t>
      </w:r>
      <w:r/>
      <w:r/>
    </w:p>
    <w:p>
      <w:r/>
    </w:p>
    <w:p>
      <w:pPr>
        <w:pStyle w:val="Heading2"/>
      </w:pPr>
      <w:r>
        <w:t>2 Pierre 2.9</w:t>
      </w:r>
      <w:r/>
    </w:p>
    <w:p>
      <w:r/>
      <w:r>
        <w:rPr>
          <w:b/>
        </w:rPr>
        <w:t>Qu'a montré Dieu en n'épargnant pas les uns et en préservant les autres ?</w:t>
      </w:r>
    </w:p>
    <w:p>
      <w:r/>
      <w:r>
        <w:t>Le Seigneur sait délivrer de l’épreuve les hommes pieux, et réserver les injustes pour être punis au jour du jugement.</w:t>
      </w:r>
      <w:r/>
      <w:r/>
    </w:p>
    <w:p>
      <w:r/>
    </w:p>
    <w:p>
      <w:pPr>
        <w:pStyle w:val="Heading2"/>
      </w:pPr>
      <w:r>
        <w:t>2 Pierre 2.10–11</w:t>
      </w:r>
      <w:r/>
    </w:p>
    <w:p>
      <w:r/>
      <w:r>
        <w:rPr>
          <w:b/>
        </w:rPr>
        <w:t>Qui étaient les gloires que les impurs n'avaient pas peur d'injurier ?</w:t>
      </w:r>
    </w:p>
    <w:p>
      <w:r/>
      <w:r>
        <w:t>Les gloires étaient des anges qui ne portent pas de jugements injurieux contre les hommes devant le Seigneur.</w:t>
      </w:r>
      <w:r/>
      <w:r/>
    </w:p>
    <w:p>
      <w:r/>
    </w:p>
    <w:p>
      <w:pPr>
        <w:pStyle w:val="Heading2"/>
      </w:pPr>
      <w:r>
        <w:t>2 Pierre 2.14</w:t>
      </w:r>
      <w:r/>
    </w:p>
    <w:p>
      <w:r/>
      <w:r>
        <w:rPr>
          <w:b/>
        </w:rPr>
        <w:t>Qui les faux prophètes amorcent-ils ?</w:t>
      </w:r>
    </w:p>
    <w:p>
      <w:r/>
      <w:r>
        <w:t xml:space="preserve">Les faux prophètes </w:t>
      </w:r>
      <w:r>
        <w:t>amorcent les âmes mal affermies.</w:t>
      </w:r>
      <w:r/>
      <w:r/>
    </w:p>
    <w:p>
      <w:r/>
    </w:p>
    <w:p>
      <w:pPr>
        <w:pStyle w:val="Heading2"/>
      </w:pPr>
      <w:r>
        <w:t>2 Pierre 2.15–16</w:t>
      </w:r>
      <w:r/>
    </w:p>
    <w:p>
      <w:r/>
      <w:r>
        <w:rPr>
          <w:b/>
        </w:rPr>
        <w:t>Qui a mis fin à la démence du prophète Balaam ?</w:t>
      </w:r>
    </w:p>
    <w:p>
      <w:r/>
      <w:r>
        <w:t xml:space="preserve">Une ânesse muette, </w:t>
      </w:r>
      <w:r>
        <w:t>faisant entendre une voix d’homme</w:t>
      </w:r>
      <w:r>
        <w:t>, a arrêté Balaam.</w:t>
      </w:r>
      <w:r/>
      <w:r/>
    </w:p>
    <w:p>
      <w:r/>
    </w:p>
    <w:p>
      <w:pPr>
        <w:pStyle w:val="Heading2"/>
      </w:pPr>
      <w:r>
        <w:t>2 Pierre 2.19</w:t>
      </w:r>
      <w:r/>
    </w:p>
    <w:p>
      <w:r/>
      <w:r>
        <w:rPr>
          <w:b/>
        </w:rPr>
        <w:t>De quoi l'homme est-il esclave ?</w:t>
      </w:r>
    </w:p>
    <w:p>
      <w:r/>
      <w:r>
        <w:t xml:space="preserve">L'homme est esclave </w:t>
      </w:r>
      <w:r>
        <w:t>de ce qui a triomphé de lui.</w:t>
      </w:r>
      <w:r/>
      <w:r/>
    </w:p>
    <w:p>
      <w:r/>
    </w:p>
    <w:p>
      <w:pPr>
        <w:pStyle w:val="Heading2"/>
      </w:pPr>
      <w:r>
        <w:t>2 Pierre 2.20–21</w:t>
      </w:r>
      <w:r/>
    </w:p>
    <w:p>
      <w:r/>
      <w:r>
        <w:rPr>
          <w:b/>
        </w:rPr>
        <w:t>Que vaudrait-il mieux pour ceux qui se sont retirés des souillures du monde par la connaissance de Jésus-Christ, mais qui s'y engagent de nouveau ?</w:t>
      </w:r>
    </w:p>
    <w:p>
      <w:r/>
      <w:r>
        <w:t>Il aurait mieux valu pour eux de n'avoir pas connu la voie de la justice.</w:t>
      </w:r>
      <w:r/>
      <w:r/>
    </w:p>
    <w:p>
      <w:r/>
    </w:p>
    <w:p>
      <w:pPr>
        <w:pStyle w:val="Heading2"/>
      </w:pPr>
      <w:r>
        <w:t>2 Pierre 3.1–2</w:t>
      </w:r>
      <w:r/>
    </w:p>
    <w:p>
      <w:r/>
      <w:r>
        <w:rPr>
          <w:b/>
        </w:rPr>
        <w:t>Pourquoi Pierre a-t-il écrit cette seconde lettre ?</w:t>
      </w:r>
    </w:p>
    <w:p>
      <w:r/>
      <w:r>
        <w:t xml:space="preserve">Il a écrit cette seconde lettre pour que les bien-aimés se souviennent </w:t>
      </w:r>
      <w:r>
        <w:t>des choses annoncées d’avance par les saints prophètes, et du commandement du Seigneur et Sauveur.</w:t>
      </w:r>
      <w:r/>
      <w:r/>
    </w:p>
    <w:p>
      <w:r/>
    </w:p>
    <w:p>
      <w:pPr>
        <w:pStyle w:val="Heading2"/>
      </w:pPr>
      <w:r>
        <w:t>2 Pierre 3.3–4</w:t>
      </w:r>
      <w:r/>
    </w:p>
    <w:p>
      <w:r/>
      <w:r>
        <w:rPr>
          <w:b/>
        </w:rPr>
        <w:t>Que diront les moqueurs dans les derniers jours ?</w:t>
      </w:r>
    </w:p>
    <w:p>
      <w:r/>
      <w:r>
        <w:t xml:space="preserve">Les moqueurs remettront en question la promesse de l'avènement de Jésus et diront que </w:t>
      </w:r>
      <w:r>
        <w:t>tout demeure comme dès le commencement de la création.</w:t>
      </w:r>
      <w:r/>
      <w:r/>
    </w:p>
    <w:p>
      <w:r/>
    </w:p>
    <w:p>
      <w:pPr>
        <w:pStyle w:val="Heading2"/>
      </w:pPr>
      <w:r>
        <w:t>2 Pierre 3.5–7</w:t>
      </w:r>
      <w:r/>
    </w:p>
    <w:p>
      <w:r/>
      <w:r>
        <w:rPr>
          <w:b/>
        </w:rPr>
        <w:t>Comment les cieux et la terre ont-ils été établis, et comment sont-ils réservés pour le feu et pour le jour du jugement et la ruine des hommes impies ?</w:t>
      </w:r>
    </w:p>
    <w:p>
      <w:r/>
      <w:r>
        <w:t>Ils ont été gardés et réservés par la parole de Dieu.</w:t>
      </w:r>
      <w:r/>
      <w:r/>
    </w:p>
    <w:p>
      <w:r/>
    </w:p>
    <w:p>
      <w:pPr>
        <w:pStyle w:val="Heading2"/>
      </w:pPr>
      <w:r>
        <w:t>2 Pierre 3.9</w:t>
      </w:r>
      <w:r/>
    </w:p>
    <w:p>
      <w:r/>
      <w:r>
        <w:rPr>
          <w:b/>
        </w:rPr>
        <w:t>Pourquoi le Seigneur use-t-il de patience envers les bien-aimés ?</w:t>
      </w:r>
    </w:p>
    <w:p>
      <w:r/>
      <w:r>
        <w:t>Le Seigneur use de patience envers les bien-aimés, car il ne veut pas qu'aucun périsse, mais que tous arrivent à la repentance.</w:t>
      </w:r>
      <w:r/>
      <w:r/>
    </w:p>
    <w:p>
      <w:r/>
    </w:p>
    <w:p>
      <w:pPr>
        <w:pStyle w:val="Heading2"/>
      </w:pPr>
      <w:r>
        <w:t>2 Pierre 3.10</w:t>
      </w:r>
      <w:r/>
    </w:p>
    <w:p>
      <w:r/>
      <w:r>
        <w:rPr>
          <w:b/>
        </w:rPr>
        <w:t>Comment le jour du Seigneur viendra-t-il ?</w:t>
      </w:r>
    </w:p>
    <w:p>
      <w:r/>
      <w:r>
        <w:t>Le jour du Seigneur viendra comme un voleur.</w:t>
      </w:r>
      <w:r/>
      <w:r/>
    </w:p>
    <w:p>
      <w:r/>
    </w:p>
    <w:p>
      <w:pPr>
        <w:pStyle w:val="Heading2"/>
      </w:pPr>
      <w:r>
        <w:t>2 Pierre 3.11–13</w:t>
      </w:r>
      <w:r/>
    </w:p>
    <w:p>
      <w:r/>
      <w:r>
        <w:rPr>
          <w:b/>
        </w:rPr>
        <w:t>Pourquoi Pierre a-t-il demandé aux bien-aimés quel genre de personnes ils doivent être en ce qui concerne la sainteté de leur conduite et leur piété ?</w:t>
      </w:r>
    </w:p>
    <w:p>
      <w:r/>
      <w:r>
        <w:t>Parce que les cieux enflammés se dissoudront et les éléments embrasés se fondront, mais ils attendent de nouveaux cieux et une nouvelle terre, où la justice habitera.</w:t>
      </w:r>
      <w:r/>
      <w:r/>
    </w:p>
    <w:p>
      <w:r/>
    </w:p>
    <w:p>
      <w:pPr>
        <w:pStyle w:val="Heading2"/>
      </w:pPr>
      <w:r>
        <w:t>2 Pierre 3.15–16</w:t>
      </w:r>
      <w:r/>
    </w:p>
    <w:p>
      <w:r/>
      <w:r>
        <w:rPr>
          <w:b/>
        </w:rPr>
        <w:t>Que se passera-t-il pour les personnes ignorantes et mal affermies qui tordent le sens de la sagesse donnée à Paul et d'autres Écritures ?</w:t>
      </w:r>
    </w:p>
    <w:p>
      <w:r/>
      <w:r>
        <w:t xml:space="preserve">Leurs actions causeront </w:t>
      </w:r>
      <w:r>
        <w:t>leur propre ruine.</w:t>
      </w:r>
      <w:r/>
      <w:r/>
    </w:p>
    <w:p>
      <w:r/>
    </w:p>
    <w:p>
      <w:pPr>
        <w:pStyle w:val="Heading2"/>
      </w:pPr>
      <w:r>
        <w:t>2 Pierre 3.17–18</w:t>
      </w:r>
      <w:r/>
    </w:p>
    <w:p>
      <w:r/>
      <w:r>
        <w:rPr>
          <w:b/>
        </w:rPr>
        <w:t xml:space="preserve">Plutôt que d'être </w:t>
      </w:r>
      <w:r>
        <w:rPr>
          <w:b/>
        </w:rPr>
        <w:t>entraînés par l’égarement des impies et de déchoir de leur fermeté</w:t>
      </w:r>
      <w:r>
        <w:rPr>
          <w:b/>
        </w:rPr>
        <w:t>, qu'est-ce que Pierre a ordonné aux bien-aimés de faire ?</w:t>
      </w:r>
    </w:p>
    <w:p>
      <w:r/>
      <w:r>
        <w:t>Il leur a ordonné de croître dans la grâce et dans la connaissance de leur Seigneur et Sauveur Jésus-Christ.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