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writer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letter is written to the elect lady and her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John say grace, mercy, and peace come?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grace, mercy, and peace come from God, the Father, and from Jesus Christ,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John is rejoicing because he has found some of the lady’s children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does John say they have had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commandment they have from the beginning is that they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that love is?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to walk according to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call those who do not confess that Jesus Christ came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John calls them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be careful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the believers to be careful not to lose what they have worked for.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do with anyone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receive anyone who does not bring the true teaching about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a believer guilty if he receives someone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who receives and greets a false teacher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hope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hopes to come and speak directly with the elect lady.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