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James 1:1, James 1:2, James 1:3, James 1:5, James 1:6, James 1:7–8, James 1:10, James 1:11, James 1:12, James 1:14, James 1:15, James 1:17, James 1:18, James 1:19, James 1:22, James 1:26, James 1:27, James 2:1, James 2:3, James 2:3 (#2), James 2:4, James 2:5, James 2:6–7, James 2:8, James 2:10, James 2:13, James 2:14, James 2:16, James 2:17, James 2:18, James 2:19, James 2:21, James 2:22, James 2:23, James 2:25, James 2:26, James 3:1, James 3:2, James 3:2 (#2), James 3:3, James 3:4, James 3:6, James 3:8, James 3:9, James 3:11, James 3:13, James 3:15, James 3:16, James 3:17, James 4:1, James 4:3, James 4:4, James 4:6, James 4:7, James 4:8, James 4:11, James 4:15, James 4:16, James 4:17, James 5:3, James 5:4, James 5:6, James 5:7, James 5:8, James 5:10, James 5:11, James 5:12, James 5:14, James 5:16, James 5:17, James 5:18, 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don't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Abraham's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“No?”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