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l'auteur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l'ancien.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Jean entretient-il avec Gaïus,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aime Gaïus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Jean prie-t-il en ce qui concerne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prie que Gaïus prospère dans tous les domaines et soit en bonne santé, tout comme son âme prospère.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plus grande joie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plus grande joie de Jean est d'apprendre que ses enfants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Gaïus travaille-t-il ?</w:t>
      </w:r>
    </w:p>
    <w:p>
      <w:pPr/>
      <w:r>
        <w:rPr>
          <w:lang w:val="fr_FR" w:bidi="fr_FR"/>
        </w:rPr>
      </w:r>
      <w:r>
        <w:rPr>
          <w:lang w:val="fr_FR" w:bidi="fr_FR"/>
        </w:rPr>
        <w:t>Gaïus travaille fidèlement pour les frères, même des frères étrangers.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Gaïus doit-il prêter assistance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pourvoir à leur voyage d'une manière digne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ces frères ont-ils besoin d'assistance de la part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partis pour servir Jésus-Christ, et n'ont rien reçu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dit-il que les croyants doivent accueillir ces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En les accueillant ainsi, Jean affirme qu'ils deviennent ouvriers avec eux pour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Diotrèphe aime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aime à être le premier parmi les membres de son 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de Diotrèphe envers Jean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reçoit pas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Jean en venant voir Gaïus et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Quand Jean viendra, il mettra en lumière les actes que Diotrèphe commet, y compris ses méchants propos et son rejet des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aux frères qui leur ont été envoyés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les reçoit pas, empêche d'autres de le faire et les chasse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1:10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à ceux qui sont prêts à recevoir ces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les en empêche et les expulse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Jean à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à Gaïus d'imiter ce qui est bien, plutôt que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projets futurs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prévoit de venir parler avec Gaïus en personne.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