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بولس وقت كتابته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في السجن حين كتابة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إِلَى 1:1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كُتِبَتْ هذه الرسالة إلى صديق بولس العزيز وزميله في العمل.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نوع من الأماكن يكون اجتماع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تجتمع الكنيسة في 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الصفات الحسنة التي سمع بها بولس عن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بولس عن محبة فليمون وإيمانه بالرب ووفائه تجاه جميع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لبولس، ماذا فعل فليمون للقديسين؟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أنعش فليمون أحشاء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بولس من فليمون بدلًا من أنْ يأمره؟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بدلًا من أنْ يأمر من أجل المحبة.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دعا بولس أنسيمس؟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بولس أنِسِيمس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بولس عندما أصبح في مقام الأبِ بالنسبة إلى أنِسِيمس؟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مُقيَّدًا في سلاسل،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بولس مع أنسيمس؟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بولس أنسيمس إلى فليمون.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بولس وقت كتابة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في السجن وقت كتابة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يود بولس أن يتمكَّن أنسيمس مِن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أن يتمكن أنِسِيمس من مساعدته.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بولس في التصرف دون موافقة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أن يكون عمَل فليمون الصالِح باختياره الخاص، دون أنْ يُفرَض عليه بفِعل من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 سبب انفصال أنِسِيمس عن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أنِسِيمس ربما يكون قد انفصل عن فليمون حتى يستعيده إلى الأبد، أي كأخ أبدي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يريد بولس الآن أن تكون عَلاقة أنِسِيمس بالنسبة إلى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أنْ تكون عَلاقة أنِسِيمس بالنسبة إلى فليمون عَلاقة أخ محبوب.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أن يفعل فليمون بشأن أي دَين على أنِسِيمس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أنْ يتحمل أية مستحَقّات على أنِسِيمسَ لكي يدفعها هو من حسابه.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يَدِين فليمون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فليمون مَدين لبولس بحياته.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أن يفعل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 يُعِدَّ فليمون غرفة ضيوف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يريد بولس من فليمون عمَل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يرجو بولس أن يعيده ٱلله إِلى فليمون.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