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在這封信中，作者約翰用什麼稱謂來介紹自己？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約翰自稱為長老。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約翰與這封信的收件人該猶的關係是怎樣的？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該猶是和約翰在真理中所愛的。（和合本翻譯為：就是我誠心所愛的。）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約翰為該猶禱告什麼？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約翰禱告該猶可以凡事興盛，身體健壯，正如他的靈魂興盛一樣。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約翰最大的喜樂是什麼？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約翰最大的喜樂是聽到他的兒女們都行在真理中。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該猶為誰工作？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該猶服事那些從外地來的弟兄，</w:t>
      </w:r>
      <w:r>
        <w:rPr>
          <w:lang w:val="zh_TW" w:bidi="zh_TW"/>
        </w:rPr>
        <w:t>即使</w:t>
      </w:r>
      <w:r>
        <w:rPr>
          <w:lang w:val="zh_TW" w:bidi="zh_TW"/>
        </w:rPr>
        <w:t>他們是陌生人。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該猶應該如何幫助弟兄們往前行</w:t>
      </w:r>
      <w:r>
        <w:rPr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他應當按照配得上神的做法幫助他們往前行。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為什麼弟兄們需要信徒的幫助才能往前行？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他們需要幫助，因為他們不接受外邦人的任何東西。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為什麼約翰說信徒應該歡迎這些人呢？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約翰說信徒應該歡迎他們，從而能與他們一同為真理做工。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丟特腓喜愛在教會中為首。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丟特腓對約翰是什麼態度？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丟特腓不接待約翰。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當約翰來到該猶和會眾面前時，他會做什麼？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約翰來的時候，他要叫人注意丟特腓所行的事。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丟特腓怎樣對待被差遣出來的弟兄們？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丟特腓不接待這些弟兄們。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約翰參書1:10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丟特腓對那些願意接待這些弟兄的人做了什麼？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丟特腓阻止他們接待這些弟兄，並把他們趕出教會。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約翰告訴該猶要效法什麼？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約翰告訴該猶要效法善。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約翰期望將來做什麼？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約翰希望能親自來和該猶對談。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