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(Indonesian)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Petrus 1:1</w:t>
      </w:r>
      <w:r/>
    </w:p>
    <w:p>
      <w:r/>
      <w:r>
        <w:rPr>
          <w:b/>
        </w:rPr>
        <w:t>Siapa yang menulis Surat 2 Petrus?</w:t>
      </w:r>
    </w:p>
    <w:p>
      <w:r/>
      <w:r>
        <w:t>Simon Petrus, seorang budak dan rasul Yesus Kristus, menulis surat atau kitab yang kita kenal sebagai 2 Petrus.</w:t>
      </w:r>
      <w:r/>
      <w:r/>
    </w:p>
    <w:p>
      <w:r/>
    </w:p>
    <w:p>
      <w:pPr>
        <w:pStyle w:val="Heading2"/>
      </w:pPr>
      <w:r>
        <w:t>2 Petrus 1:1 (#2)</w:t>
      </w:r>
      <w:r/>
    </w:p>
    <w:p>
      <w:r/>
      <w:r>
        <w:rPr>
          <w:b/>
        </w:rPr>
        <w:t>Kepada siapakah Petrus menulis?</w:t>
      </w:r>
    </w:p>
    <w:p>
      <w:r/>
      <w:r>
        <w:t>Petrus menulis kepada mereka yang telah menerima iman yang sama berharganya.</w:t>
      </w:r>
      <w:r/>
      <w:r/>
    </w:p>
    <w:p>
      <w:r/>
    </w:p>
    <w:p>
      <w:pPr>
        <w:pStyle w:val="Heading2"/>
      </w:pPr>
      <w:r>
        <w:t>2 Petrus 1:3</w:t>
      </w:r>
      <w:r/>
    </w:p>
    <w:p>
      <w:r/>
      <w:r>
        <w:rPr>
          <w:b/>
        </w:rPr>
        <w:t>Bagaimanakah semua kuasa ilahi untuk kehidupan dan kesalehan diberikan kepada Petrus dan para penerima iman?</w:t>
      </w:r>
    </w:p>
    <w:p>
      <w:r/>
      <w:r>
        <w:t>Semua itu diberikan kepada mereka melalui pengenalan akan Allah.</w:t>
      </w:r>
      <w:r/>
      <w:r/>
    </w:p>
    <w:p>
      <w:r/>
    </w:p>
    <w:p>
      <w:pPr>
        <w:pStyle w:val="Heading2"/>
      </w:pPr>
      <w:r>
        <w:t>2 Petrus 1:3–4</w:t>
      </w:r>
      <w:r/>
    </w:p>
    <w:p>
      <w:r/>
      <w:r>
        <w:rPr>
          <w:b/>
        </w:rPr>
        <w:t>Mengapa Allah memberikan kepada Petrus dan para penerima iman segala sesuatu yang berasal dari kuasa ilahi untuk kehidupan dan kesalehan, serta janji-janji yang agung dan berharga?</w:t>
      </w:r>
    </w:p>
    <w:p>
      <w:r/>
      <w:r>
        <w:t>Ia melakukan hal itu agar mereka dapat berbagi dalam sifat ilahi.</w:t>
      </w:r>
      <w:r/>
      <w:r/>
    </w:p>
    <w:p>
      <w:r/>
    </w:p>
    <w:p>
      <w:pPr>
        <w:pStyle w:val="Heading2"/>
      </w:pPr>
      <w:r>
        <w:t>2 Petrus 1:5–7</w:t>
      </w:r>
      <w:r/>
    </w:p>
    <w:p>
      <w:r/>
      <w:r>
        <w:rPr>
          <w:b/>
        </w:rPr>
        <w:t>Apa yang pada akhirnya akan didapatkan oleh para penerima iman melalui iman mereka?</w:t>
      </w:r>
    </w:p>
    <w:p>
      <w:r/>
      <w:r>
        <w:t>Pada akhirnya, mereka seharusnya mendapatkan kasih melalui iman mereka.</w:t>
      </w:r>
      <w:r/>
      <w:r/>
    </w:p>
    <w:p>
      <w:r/>
    </w:p>
    <w:p>
      <w:pPr>
        <w:pStyle w:val="Heading2"/>
      </w:pPr>
      <w:r>
        <w:t>2 Petrus 1:9</w:t>
      </w:r>
      <w:r/>
    </w:p>
    <w:p>
      <w:r/>
      <w:r>
        <w:rPr>
          <w:b/>
        </w:rPr>
        <w:t>Apa yang telah dilupakan oleh orang yang buta secara rohani?</w:t>
      </w:r>
    </w:p>
    <w:p>
      <w:r/>
      <w:r>
        <w:t>Dia telah melupakan pembersihan dari dosa-dosa lamanya.</w:t>
      </w:r>
      <w:r/>
      <w:r/>
    </w:p>
    <w:p>
      <w:r/>
    </w:p>
    <w:p>
      <w:pPr>
        <w:pStyle w:val="Heading2"/>
      </w:pPr>
      <w:r>
        <w:t>2 Petrus 1:10–11</w:t>
      </w:r>
      <w:r/>
    </w:p>
    <w:p>
      <w:r/>
      <w:r>
        <w:rPr>
          <w:b/>
        </w:rPr>
        <w:t>Jika saudara-saudara melakukan yang terbaik untuk memastikan panggilan dan keterpilihan mereka, apa yang akan terjadi?</w:t>
      </w:r>
    </w:p>
    <w:p>
      <w:r/>
      <w:r>
        <w:t>Mereka tidak akan tersandung, dan sebuah jalan masuk akan diberikan kepada mereka ke dalam kerajaan kekal Tuhan dan Juruselamat mereka, Yesus Kristus.</w:t>
      </w:r>
      <w:r/>
      <w:r/>
    </w:p>
    <w:p>
      <w:r/>
    </w:p>
    <w:p>
      <w:pPr>
        <w:pStyle w:val="Heading2"/>
      </w:pPr>
      <w:r>
        <w:t>2 Petrus 1:12–14</w:t>
      </w:r>
      <w:r/>
    </w:p>
    <w:p>
      <w:r/>
      <w:r>
        <w:rPr>
          <w:b/>
        </w:rPr>
        <w:t>Mengapa Petrus berpikir bahwa adalah tepat baginya untuk mengingatkan saudara-saudara seiman tentang hal-hal ini?</w:t>
      </w:r>
    </w:p>
    <w:p>
      <w:r/>
      <w:r>
        <w:t>Karena Tuhan mereka, Yesus Kristus, telah menunjukkan kepadanya bahwa Ia akan segera memindahkan kemahnya.</w:t>
      </w:r>
      <w:r/>
      <w:r/>
    </w:p>
    <w:p>
      <w:r/>
    </w:p>
    <w:p>
      <w:pPr>
        <w:pStyle w:val="Heading2"/>
      </w:pPr>
      <w:r>
        <w:t>2 Petrus 1:16–17</w:t>
      </w:r>
      <w:r/>
    </w:p>
    <w:p>
      <w:r/>
      <w:r>
        <w:rPr>
          <w:b/>
        </w:rPr>
        <w:t>Apa yang dilihat oleh mereka yang menjadi saksi mata keagungan Yesus?</w:t>
      </w:r>
    </w:p>
    <w:p>
      <w:r/>
      <w:r>
        <w:t>Mereka melihat bahwa Ia menerima kehormatan dan kemuliaan dari Allah Bapa.</w:t>
      </w:r>
      <w:r/>
      <w:r/>
    </w:p>
    <w:p>
      <w:r/>
    </w:p>
    <w:p>
      <w:pPr>
        <w:pStyle w:val="Heading2"/>
      </w:pPr>
      <w:r>
        <w:t>2 Petrus 1:19–21</w:t>
      </w:r>
      <w:r/>
    </w:p>
    <w:p>
      <w:r/>
      <w:r>
        <w:rPr>
          <w:b/>
        </w:rPr>
        <w:t>Bagaimana kita bisa yakin bahwa sabda kenabian itu pasti?</w:t>
      </w:r>
    </w:p>
    <w:p>
      <w:r/>
      <w:r>
        <w:t>Karena nubuat tertulis tidak berasal dari pemikiran nabi, atau nubuat yang berasal dari kehendak manusia, tetapi dari orang-orang yang diilhami oleh Roh Kudus yang berbicara dari Allah.</w:t>
      </w:r>
      <w:r/>
      <w:r/>
    </w:p>
    <w:p>
      <w:r/>
    </w:p>
    <w:p>
      <w:pPr>
        <w:pStyle w:val="Heading2"/>
      </w:pPr>
      <w:r>
        <w:t>2 Petrus 2:1</w:t>
      </w:r>
      <w:r/>
    </w:p>
    <w:p>
      <w:r/>
      <w:r>
        <w:rPr>
          <w:b/>
        </w:rPr>
        <w:t>Apa yang akan dibawa oleh guru-guru palsu secara diam-diam kepada orang-orang percaya?</w:t>
      </w:r>
    </w:p>
    <w:p>
      <w:r/>
      <w:r>
        <w:t>Guru-guru palsu akan membawa ajaran-ajaran sesat yang merusak kepada orang-orang percaya.</w:t>
      </w:r>
      <w:r/>
      <w:r/>
    </w:p>
    <w:p>
      <w:r/>
    </w:p>
    <w:p>
      <w:pPr>
        <w:pStyle w:val="Heading2"/>
      </w:pPr>
      <w:r>
        <w:t>2 Petrus 2:1 (#2)</w:t>
      </w:r>
      <w:r/>
    </w:p>
    <w:p>
      <w:r/>
      <w:r>
        <w:rPr>
          <w:b/>
        </w:rPr>
        <w:t>Apa yang akan menimpa guru-guru palsu?</w:t>
      </w:r>
    </w:p>
    <w:p>
      <w:r/>
      <w:r>
        <w:t>Guru-guru palsu akan membawa kehancuran yang cepat atas diri mereka sendiri.</w:t>
      </w:r>
      <w:r/>
      <w:r/>
    </w:p>
    <w:p>
      <w:r/>
    </w:p>
    <w:p>
      <w:pPr>
        <w:pStyle w:val="Heading2"/>
      </w:pPr>
      <w:r>
        <w:t>2 Petrus 2:1–3</w:t>
      </w:r>
      <w:r/>
    </w:p>
    <w:p>
      <w:r/>
      <w:r>
        <w:rPr>
          <w:b/>
        </w:rPr>
        <w:t>Apa yang akan dilakukan oleh guru-guru palsu dengan kata-kata yang menipu?</w:t>
      </w:r>
    </w:p>
    <w:p>
      <w:r/>
      <w:r>
        <w:t>Guru-guru palsu dengan rakus mengambil keuntungan dari para saudara.</w:t>
      </w:r>
      <w:r/>
      <w:r/>
    </w:p>
    <w:p>
      <w:r/>
    </w:p>
    <w:p>
      <w:pPr>
        <w:pStyle w:val="Heading2"/>
      </w:pPr>
      <w:r>
        <w:t>2 Petrus 2:4–6</w:t>
      </w:r>
      <w:r/>
    </w:p>
    <w:p>
      <w:r/>
      <w:r>
        <w:rPr>
          <w:b/>
        </w:rPr>
        <w:t>Siapakah yang tidak diampuni Allah?</w:t>
      </w:r>
    </w:p>
    <w:p>
      <w:r/>
      <w:r>
        <w:t>Allah tidak mengampuni para malaikat yang berdosa, dunia purba, dan kota Sodom dan Gomora.</w:t>
      </w:r>
      <w:r/>
      <w:r/>
    </w:p>
    <w:p>
      <w:r/>
    </w:p>
    <w:p>
      <w:pPr>
        <w:pStyle w:val="Heading2"/>
      </w:pPr>
      <w:r>
        <w:t>2 Petrus 2:5</w:t>
      </w:r>
      <w:r/>
    </w:p>
    <w:p>
      <w:r/>
      <w:r>
        <w:rPr>
          <w:b/>
        </w:rPr>
        <w:t>Siapakah yang Allah selamatkan di dalam Air Bah?</w:t>
      </w:r>
    </w:p>
    <w:p>
      <w:r/>
      <w:r>
        <w:t>Allah menyelamatkan Nuh bersama tujuh orang lainnya.</w:t>
      </w:r>
      <w:r/>
      <w:r/>
    </w:p>
    <w:p>
      <w:r/>
    </w:p>
    <w:p>
      <w:pPr>
        <w:pStyle w:val="Heading2"/>
      </w:pPr>
      <w:r>
        <w:t>2 Petrus 2:9</w:t>
      </w:r>
      <w:r/>
    </w:p>
    <w:p>
      <w:r/>
      <w:r>
        <w:rPr>
          <w:b/>
        </w:rPr>
        <w:t>Apa yang Allah tunjukkan dengan tidak mengampuni sebagian orang dan menyelamatkan sebagian yang lain?</w:t>
      </w:r>
    </w:p>
    <w:p>
      <w:r/>
      <w:r>
        <w:t>Tindakan Allah menunjukkan bahwa Tuhan tahu bagaimana cara menyelamatkan orang-orang saleh dan bagaimana cara membiarkan orang-orang fasik tetap berada di dalam tahanan.</w:t>
      </w:r>
      <w:r/>
      <w:r/>
    </w:p>
    <w:p>
      <w:r/>
    </w:p>
    <w:p>
      <w:pPr>
        <w:pStyle w:val="Heading2"/>
      </w:pPr>
      <w:r>
        <w:t>2 Petrus 2:10–11</w:t>
      </w:r>
      <w:r/>
    </w:p>
    <w:p>
      <w:r/>
      <w:r>
        <w:rPr>
          <w:b/>
        </w:rPr>
        <w:t>Siapakah orang-orang mulia yang tidak takut dihujat oleh orang-orang fasik?</w:t>
      </w:r>
    </w:p>
    <w:p>
      <w:r/>
      <w:r>
        <w:t>Yang mulia adalah malaikat-malaikat, yang tidak membawa penghakiman yang menghina manusia kepada Tuhan.</w:t>
      </w:r>
      <w:r/>
      <w:r/>
    </w:p>
    <w:p>
      <w:r/>
    </w:p>
    <w:p>
      <w:pPr>
        <w:pStyle w:val="Heading2"/>
      </w:pPr>
      <w:r>
        <w:t>2 Petrus 2:14</w:t>
      </w:r>
      <w:r/>
    </w:p>
    <w:p>
      <w:r/>
      <w:r>
        <w:rPr>
          <w:b/>
        </w:rPr>
        <w:t>Siapakah yang dipikat oleh guru-guru palsu?</w:t>
      </w:r>
    </w:p>
    <w:p>
      <w:r/>
      <w:r>
        <w:t>Guru-guru palsu memikat jiwa-jiwa yang tidak stabil.</w:t>
      </w:r>
      <w:r/>
      <w:r/>
    </w:p>
    <w:p>
      <w:r/>
    </w:p>
    <w:p>
      <w:pPr>
        <w:pStyle w:val="Heading2"/>
      </w:pPr>
      <w:r>
        <w:t>2 Petrus 2:15–16</w:t>
      </w:r>
      <w:r/>
    </w:p>
    <w:p>
      <w:r/>
      <w:r>
        <w:rPr>
          <w:b/>
        </w:rPr>
        <w:t>Siapa yang menghentikan kegilaan Nabi Bileam?</w:t>
      </w:r>
    </w:p>
    <w:p>
      <w:r/>
      <w:r>
        <w:t>Seekor keledai bisu yang berbicara dengan suara manusia menghentikan Bileam.</w:t>
      </w:r>
      <w:r/>
      <w:r/>
    </w:p>
    <w:p>
      <w:r/>
    </w:p>
    <w:p>
      <w:pPr>
        <w:pStyle w:val="Heading2"/>
      </w:pPr>
      <w:r>
        <w:t>2 Petrus 2:19</w:t>
      </w:r>
      <w:r/>
    </w:p>
    <w:p>
      <w:r/>
      <w:r>
        <w:rPr>
          <w:b/>
        </w:rPr>
        <w:t>Untuk apa manusia menjadi budak?</w:t>
      </w:r>
    </w:p>
    <w:p>
      <w:r/>
      <w:r>
        <w:t>Manusia adalah budak dari apa pun yang menguasainya.</w:t>
      </w:r>
      <w:r/>
      <w:r/>
    </w:p>
    <w:p>
      <w:r/>
    </w:p>
    <w:p>
      <w:pPr>
        <w:pStyle w:val="Heading2"/>
      </w:pPr>
      <w:r>
        <w:t>2 Petrus 2:20–21</w:t>
      </w:r>
      <w:r/>
    </w:p>
    <w:p>
      <w:r/>
      <w:r>
        <w:rPr>
          <w:b/>
        </w:rPr>
        <w:t>Bagi mereka yang melarikan diri dari kejahatan dunia melalui pengenalan akan Yesus Kristus dan kemudian kembali kepada-Nya, apakah yang lebih baik?</w:t>
      </w:r>
    </w:p>
    <w:p>
      <w:r/>
      <w:r>
        <w:t>Yang lebih baik adalah jika mereka tidak mengetahui jalan kebenaran.</w:t>
      </w:r>
      <w:r/>
      <w:r/>
    </w:p>
    <w:p>
      <w:r/>
    </w:p>
    <w:p>
      <w:pPr>
        <w:pStyle w:val="Heading2"/>
      </w:pPr>
      <w:r>
        <w:t>2 Petrus 3:1–2</w:t>
      </w:r>
      <w:r/>
    </w:p>
    <w:p>
      <w:r/>
      <w:r>
        <w:rPr>
          <w:b/>
        </w:rPr>
        <w:t>Mengapa Petrus menulis surat kedua ini?</w:t>
      </w:r>
    </w:p>
    <w:p>
      <w:r/>
      <w:r>
        <w:t>Ia menulis agar orang-orang yang dikasihinya dapat mengingat kembali perkataan yang pernah diucapkan oleh para nabi dan perintah Tuhan dan Juruselamat mereka.</w:t>
      </w:r>
      <w:r/>
      <w:r/>
    </w:p>
    <w:p>
      <w:r/>
    </w:p>
    <w:p>
      <w:pPr>
        <w:pStyle w:val="Heading2"/>
      </w:pPr>
      <w:r>
        <w:t>2 Petrus 3:3–4</w:t>
      </w:r>
      <w:r/>
    </w:p>
    <w:p>
      <w:r/>
      <w:r>
        <w:rPr>
          <w:b/>
        </w:rPr>
        <w:t>Apa yang akan dikatakan oleh para pencemooh di hari-hari terakhir?</w:t>
      </w:r>
    </w:p>
    <w:p>
      <w:r/>
      <w:r>
        <w:t>Para pencemooh akan mempertanyakan janji kedatangan Yesus kembali dan mengatakan bahwa segala sesuatu tetap sama sejak awal penciptaan.</w:t>
      </w:r>
      <w:r/>
      <w:r/>
    </w:p>
    <w:p>
      <w:r/>
    </w:p>
    <w:p>
      <w:pPr>
        <w:pStyle w:val="Heading2"/>
      </w:pPr>
      <w:r>
        <w:t>2 Petrus 3:5–7</w:t>
      </w:r>
      <w:r/>
    </w:p>
    <w:p>
      <w:r/>
      <w:r>
        <w:rPr>
          <w:b/>
        </w:rPr>
        <w:t>Bagaimana langit dan bumi dibentuk, dan bagaimana keduanya disediakan untuk api dan hari penghakiman serta kebinasaan orang-orang fasik?</w:t>
      </w:r>
    </w:p>
    <w:p>
      <w:r/>
      <w:r>
        <w:t>Mereka dibentuk dan dilindungi oleh firman Allah.</w:t>
      </w:r>
      <w:r/>
      <w:r/>
    </w:p>
    <w:p>
      <w:r/>
    </w:p>
    <w:p>
      <w:pPr>
        <w:pStyle w:val="Heading2"/>
      </w:pPr>
      <w:r>
        <w:t>2 Petrus 3:9</w:t>
      </w:r>
      <w:r/>
    </w:p>
    <w:p>
      <w:r/>
      <w:r>
        <w:rPr>
          <w:b/>
        </w:rPr>
        <w:t>Mengapa Tuhan bersabar terhadap orang yang dikasihi-Nya?</w:t>
      </w:r>
    </w:p>
    <w:p>
      <w:r/>
      <w:r>
        <w:t>Karena Ia menghendaki supaya mereka jangan binasa, tetapi supaya semua orang bertobat.</w:t>
      </w:r>
      <w:r/>
      <w:r/>
    </w:p>
    <w:p>
      <w:r/>
    </w:p>
    <w:p>
      <w:pPr>
        <w:pStyle w:val="Heading2"/>
      </w:pPr>
      <w:r>
        <w:t>2 Petrus 3:10</w:t>
      </w:r>
      <w:r/>
    </w:p>
    <w:p>
      <w:r/>
      <w:r>
        <w:rPr>
          <w:b/>
        </w:rPr>
        <w:t>Bagaimana hari Tuhan akan datang?</w:t>
      </w:r>
    </w:p>
    <w:p>
      <w:r/>
      <w:r>
        <w:t>Hari Tuhan akan datang seperti pencuri.</w:t>
      </w:r>
      <w:r/>
      <w:r/>
    </w:p>
    <w:p>
      <w:r/>
    </w:p>
    <w:p>
      <w:pPr>
        <w:pStyle w:val="Heading2"/>
      </w:pPr>
      <w:r>
        <w:t>2 Petrus 3:11–13</w:t>
      </w:r>
      <w:r/>
    </w:p>
    <w:p>
      <w:r/>
      <w:r>
        <w:rPr>
          <w:b/>
        </w:rPr>
        <w:t>Mengapa Petrus bertanya kepada orang-orang yang dikasihinya, orang-orang seperti apakah yang seharusnya menjadi orang-orang yang hidup kudus dan saleh?</w:t>
      </w:r>
    </w:p>
    <w:p>
      <w:r/>
      <w:r>
        <w:t>Karena langit dan bumi akan dihancurkan, dan karena mereka mengharapkan kebenaran untuk hidup di langit yang baru dan bumi yang baru.</w:t>
      </w:r>
      <w:r/>
      <w:r/>
    </w:p>
    <w:p>
      <w:r/>
    </w:p>
    <w:p>
      <w:pPr>
        <w:pStyle w:val="Heading2"/>
      </w:pPr>
      <w:r>
        <w:t>2 Petrus 3:15–16</w:t>
      </w:r>
      <w:r/>
    </w:p>
    <w:p>
      <w:r/>
      <w:r>
        <w:rPr>
          <w:b/>
        </w:rPr>
        <w:t>Apa yang akan terjadi pada orang-orang yang tidak berpengetahuan dan tidak berakal budi yang memutarbalikkan hikmat yang diberikan kepada Paulus dan memutarbalikkan Kitab Suci yang lain?</w:t>
      </w:r>
    </w:p>
    <w:p>
      <w:r/>
      <w:r>
        <w:t>Tindakan mereka akan mengakibatkan kehancuran mereka sendiri.</w:t>
      </w:r>
      <w:r/>
      <w:r/>
    </w:p>
    <w:p>
      <w:r/>
    </w:p>
    <w:p>
      <w:pPr>
        <w:pStyle w:val="Heading2"/>
      </w:pPr>
      <w:r>
        <w:t>2 Petrus 3:17–18</w:t>
      </w:r>
      <w:r/>
    </w:p>
    <w:p>
      <w:r/>
      <w:r>
        <w:rPr>
          <w:b/>
        </w:rPr>
        <w:t>Daripada disesatkan oleh tipu daya dan kehilangan kesetiaan mereka sendiri, apa yang diperintahkan Petrus untuk dilakukan oleh orang yang dikasihinya?</w:t>
      </w:r>
    </w:p>
    <w:p>
      <w:r/>
      <w:r>
        <w:t>Ia memerintahkan mereka untuk bertumbuh dalam kasih karunia dan pengenalan akan Tuhan dan Juruselamat mereka, Yesus Kristus.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