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OBA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俄巴底亞書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耶和華（雅巍）為何派遣使者去列國？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耶和華（雅巍）派遣使者去列國，目的是使列國興起，與以東交戰。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俄巴底亞書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以東人犯的罪之一是什麼？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以東人心中驕傲，認為自己不會被拉下地。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俄巴底亞書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誰會欺騙並戰勝以東人？</w:t>
      </w:r>
    </w:p>
    <w:p>
      <w:pPr/>
      <w:r>
        <w:rPr>
          <w:lang w:val="zh_TW" w:bidi="zh_TW"/>
        </w:rPr>
      </w:r>
      <w:r>
        <w:rPr>
          <w:lang w:val="zh_TW" w:bidi="zh_TW"/>
        </w:rPr>
        <w:t>與以東結盟的人會欺騙並戰勝以東。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俄巴底亞書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為什麼以東會蒙羞並永遠被剪除？</w:t>
      </w:r>
    </w:p>
    <w:p>
      <w:pPr/>
      <w:r>
        <w:rPr>
          <w:lang w:val="zh_TW" w:bidi="zh_TW"/>
        </w:rPr>
      </w:r>
      <w:r>
        <w:rPr>
          <w:lang w:val="zh_TW" w:bidi="zh_TW"/>
        </w:rPr>
        <w:t>以東會蒙羞並永遠被剪除，是因為以東對他的兄弟雅各所行的強暴。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俄巴底亞書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在以東對雅各袖手旁觀的那一天，發生了什麼事？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在那一天，外族人進入了雅各的城門，掠奪了雅各的財物並將他們擄去。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俄巴底亞書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在猶大遭難的日子，耶和華（雅巍）告訴以東不要對猶大做什麼？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耶和華（雅巍）說以東不應該觀看、歡喜，也不應口出狂言。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俄巴底亞書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在猶大遭難的日子，耶和華（雅巍）告訴以東不要對猶大做什麼？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耶和華（雅巍）說在猶大遭難的日子，以東不應該進入猶大的城門，也不應該歡喜或掠奪猶大的財物。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俄巴底亞書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耶和華（雅巍）說什麼要歸在以東的頭上？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耶和華（雅巍）說，以東的報應要歸在以東的頭上。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俄巴底亞書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儘管猶大遭遇困境，錫安山上的一些人能夠做什麼？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儘管猶大遭遇困境，錫安山上的一些人能夠逃脫。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俄巴底亞書 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有多少以東人能逃脫耶和華（雅巍）的審判？</w:t>
      </w:r>
    </w:p>
    <w:p>
      <w:pPr/>
      <w:r>
        <w:rPr>
          <w:lang w:val="zh_TW" w:bidi="zh_TW"/>
        </w:rPr>
      </w:r>
      <w:r>
        <w:rPr>
          <w:lang w:val="zh_TW" w:bidi="zh_TW"/>
        </w:rPr>
        <w:t>在耶和華（雅巍）的審判後，以東將無一人倖存。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俄巴底亞書 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誰將得到以掃山？</w:t>
      </w:r>
    </w:p>
    <w:p>
      <w:pPr/>
      <w:r>
        <w:rPr>
          <w:lang w:val="zh_TW" w:bidi="zh_TW"/>
        </w:rPr>
      </w:r>
      <w:r>
        <w:rPr>
          <w:lang w:val="zh_TW" w:bidi="zh_TW"/>
        </w:rPr>
        <w:t>來自南地的人將得到以掃山。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俄巴底亞書 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以掃山要從哪裡接受審判？</w:t>
      </w:r>
    </w:p>
    <w:p>
      <w:pPr/>
      <w:r>
        <w:rPr>
          <w:lang w:val="zh_TW" w:bidi="zh_TW"/>
        </w:rPr>
      </w:r>
      <w:r>
        <w:rPr>
          <w:lang w:val="zh_TW" w:bidi="zh_TW"/>
        </w:rPr>
        <w:t>以掃山要從錫安山接受審判。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