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關鍵詞 (unfoldingWord)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unfoldingWord</w:t>
        </w:r>
      </w:hyperlink>
      <w:r>
        <w:rPr>
          <w:lang w:val="zh_TW" w:bidi="zh_TW"/>
        </w:rPr>
        <w:t xml:space="preserve">, 2022,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su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素祭, 素祭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素祭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素祭是以小麥或大麥麵粉來製作獻給神的禮物，經常是在燔祭後獻上的。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用於素祭的穀物必須被細細地研磨。有時候在獻上之前會先煮熟，但有時則未經烹調。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油和鹽被加入到麵粉中，但不允許使用酵母或蜂蜜。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素祭的一部分被焚燒，另一部分由祭司食用。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燔祭</w:t>
      </w:r>
      <w:r>
        <w:rPr>
          <w:lang w:val="zh_TW" w:bidi="zh_TW"/>
        </w:rPr>
        <w:t>，</w:t>
      </w:r>
      <w:r>
        <w:rPr>
          <w:lang w:val="zh_TW" w:bidi="zh_TW"/>
        </w:rPr>
        <w:t>贖愆祭</w:t>
      </w:r>
      <w:r>
        <w:rPr>
          <w:lang w:val="zh_TW" w:bidi="zh_TW"/>
        </w:rPr>
        <w:t>，</w:t>
      </w:r>
      <w:r>
        <w:rPr>
          <w:lang w:val="zh_TW" w:bidi="zh_TW"/>
        </w:rPr>
        <w:t>獻祭</w:t>
      </w:r>
      <w:r>
        <w:rPr>
          <w:lang w:val="zh_TW" w:bidi="zh_TW"/>
        </w:rPr>
        <w:t>，</w:t>
      </w:r>
      <w:r>
        <w:rPr>
          <w:lang w:val="zh_TW" w:bidi="zh_TW"/>
        </w:rPr>
        <w:t>贖罪祭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歷代志上23:27–29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出埃及記29:41–42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士師記13:19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利未記2:2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史特朗號：H4503，H8641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素祭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「素祭」（grain offering）或「素祭」（meal offering）是以穀物或由穀物麵粉製成的麵包作為獻給神的祭品。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「麵粉」一詞指的是已經磨成粉的穀物。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麵粉與水或油混合製成薄餅。有時會在餅上塗油。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這種供物通常與燔祭一起獻上。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燔祭</w:t>
      </w:r>
      <w:r>
        <w:rPr>
          <w:lang w:val="zh_TW" w:bidi="zh_TW"/>
        </w:rPr>
        <w:t>，</w:t>
      </w:r>
      <w:r>
        <w:rPr>
          <w:lang w:val="zh_TW" w:bidi="zh_TW"/>
        </w:rPr>
        <w:t>穀物</w:t>
      </w:r>
      <w:r>
        <w:rPr>
          <w:lang w:val="zh_TW" w:bidi="zh_TW"/>
        </w:rPr>
        <w:t>，</w:t>
      </w:r>
      <w:r>
        <w:rPr>
          <w:lang w:val="zh_TW" w:bidi="zh_TW"/>
        </w:rPr>
        <w:t>獻祭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以西結書44:30–31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約珥書2:14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史特朗號：H4503，H8641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1Chr23:27-1Chr23:29" TargetMode="External"/><Relationship Id="rId16" Type="http://schemas.openxmlformats.org/officeDocument/2006/relationships/hyperlink" Target="https://ref.ly/Exod29:41-Exod29:42" TargetMode="External"/><Relationship Id="rId17" Type="http://schemas.openxmlformats.org/officeDocument/2006/relationships/hyperlink" Target="https://ref.ly/Judg13:19" TargetMode="External"/><Relationship Id="rId18" Type="http://schemas.openxmlformats.org/officeDocument/2006/relationships/hyperlink" Target="https://ref.ly/Lev2:2" TargetMode="External"/><Relationship Id="rId19" Type="http://schemas.openxmlformats.org/officeDocument/2006/relationships/hyperlink" Target="https://ref.ly/Ezek44:30-Ezek44:31" TargetMode="External"/><Relationship Id="rId20" Type="http://schemas.openxmlformats.org/officeDocument/2006/relationships/hyperlink" Target="https://ref.ly/Joel2:14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