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陰間, 銀, 隱·基底, 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陰間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「陰間」（希臘文Hades）和「陰間」（希伯來文Sheol）是指人死後靈魂去的地方的專有名稱。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在這些古代文化中，人們認為這是一個地下居住地，死者的靈魂以陰影般的半意識形式存在。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雖然這些術語是地名，但在聖經中，它們通常與「死亡」或「墳墓」意思相同。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大部分聖經歷史中，「陰間」（希臘文）和「陰間」（希伯來文）指的是一個中立的地方，所有死者都在那裡等待審判，包括義人和不義的人。然而，在新約中，「陰間」（希臘文）開始被視為僅供不義之人去的地方，與「亞伯拉罕的懷裡」（路16:22）或「樂園」（路23:43）這些形容義人所居之地形成對比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根據上下文，「陰間」（希伯來文）、「陰間」（希臘文）可以有不同的翻譯方式，如「死者之地」、「靈魂所去之地」、「地底的世界」、「深坑」、「墳墓」或「死亡」。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一些譯本保留了「陰間」（希伯來文）和「陰間」（希臘文）的專有名詞，並調整拼寫以符合翻譯語言的發音規則。（見：如何翻譯未知內容）。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可以在每個術語中添加一個短語來解釋，例如「陰間，死者所在之地」和「陰間，死亡之地」。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死亡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地獄</w:t>
      </w:r>
      <w:r>
        <w:rPr>
          <w:lang w:val="zh_TW" w:bidi="zh_TW"/>
        </w:rPr>
        <w:t>，</w:t>
      </w:r>
      <w:r>
        <w:rPr>
          <w:lang w:val="zh_TW" w:bidi="zh_TW"/>
        </w:rPr>
        <w:t>墳墓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創世記44:29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約拿書2:2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路加福音16:23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啟示錄1:18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史特朗號：H7585，G00860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銀是一種閃亮的灰色貴金屬，用於製造硬幣、珠寶、容器和裝飾品。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用銀製成的各種容器包括銀杯和碗，以及其他用於烹飪、進食或盛放的物品。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銀和金被用於建造會幕和聖殿。耶路撒冷的聖殿有用銀製成的容器。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在聖經時代，舍客勒是一種重量單位，購買物品的價格通常以一定數量的舍客勒銀計算。到了新約時代，有以舍客勒為單位的各種重量的銀幣。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約瑟的兄弟們以二十舍客勒銀子把他賣作奴隸。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猶大因出賣耶穌而得到三十枚銀幣的報酬。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如果你的文化中沒有銀，你可以將這個詞翻譯為「貴重金屬」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歷代志上18:9–11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撒母耳記上2:36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列王紀下25:13–15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馬太福音26:15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史特朗號：H3701，H3702，H7192，G06930，G06940，G06950，G06960，G14060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隱·基底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隱·基底是猶大曠野中一座城的名字，位於耶路撒冷東南方。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隱·基底位於死海的西岸。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其名稱的一部分意指「泉」，指的是滋潤這座城的泉水。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隱·基底以擁有美麗的葡萄園和其它肥沃的土地而聞名，這可能是由於泉水的持續灌溉。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隱·基底有堅固的堡壘，大衛曾逃到這裡躲避掃羅王的追殺。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沙漠</w:t>
      </w:r>
      <w:r>
        <w:rPr>
          <w:lang w:val="zh_TW" w:bidi="zh_TW"/>
        </w:rPr>
        <w:t>，</w:t>
      </w:r>
      <w:r>
        <w:rPr>
          <w:lang w:val="zh_TW" w:bidi="zh_TW"/>
        </w:rPr>
        <w:t>泉源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安息</w:t>
      </w:r>
      <w:r>
        <w:rPr>
          <w:lang w:val="zh_TW" w:bidi="zh_TW"/>
        </w:rPr>
        <w:t>，</w:t>
      </w:r>
      <w:r>
        <w:rPr>
          <w:lang w:val="zh_TW" w:bidi="zh_TW"/>
        </w:rPr>
        <w:t>死海</w:t>
      </w:r>
      <w:r>
        <w:rPr>
          <w:lang w:val="zh_TW" w:bidi="zh_TW"/>
        </w:rPr>
        <w:t>，</w:t>
      </w:r>
      <w:r>
        <w:rPr>
          <w:lang w:val="zh_TW" w:bidi="zh_TW"/>
        </w:rPr>
        <w:t>掃羅（舊約）</w:t>
      </w:r>
      <w:r>
        <w:rPr>
          <w:lang w:val="zh_TW" w:bidi="zh_TW"/>
        </w:rPr>
        <w:t>，</w:t>
      </w:r>
      <w:r>
        <w:rPr>
          <w:lang w:val="zh_TW" w:bidi="zh_TW"/>
        </w:rPr>
        <w:t>堡壘</w:t>
      </w:r>
      <w:r>
        <w:rPr>
          <w:lang w:val="zh_TW" w:bidi="zh_TW"/>
        </w:rPr>
        <w:t>，</w:t>
      </w:r>
      <w:r>
        <w:rPr>
          <w:lang w:val="zh_TW" w:bidi="zh_TW"/>
        </w:rPr>
        <w:t>葡萄園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歷代志下20:2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雅歌1:12–14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史特朗號：H5872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指稱動作時，「封印」一詞是指用某物（通常稱為「印」）將物體封閉，使其在不破壞封印的情況下無法打開。當指稱物體時，「印」一詞是指用木頭、金屬或石頭製成的物品，這些物品被製成某些形狀，以便可以用來蓋章（在其上留下印記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印上刻有圖案以顯示其歸屬。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印用於標記不同的物品，以顯示該物品屬於所有者、來自所有者或經所有者批准。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印用來表示某物的真實性，表明其來自所有者、經所有者批准或以某種方式屬於所有者。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有時候，印會放在戒指的頂部，這樣戒指的擁有者就可以將印壓入某物，留下印記。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有時候，印會綁在繩子或細繩上，並掛在脖子上。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融化的蠟被用來封住需要保護的信件或其他文件。當蠟冷卻並變硬時，信件就無法在不破壞蠟封的情況下打開。收到信件的人會看到未破損的封印，知道沒有人打開過它。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在耶穌的墳墓前放了一個封印，以防止任何人移動石頭。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墳墓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出埃及記2:3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以賽亞書29:11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約翰福音6:27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馬太福音27:66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啟示錄5:2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史特朗號：H2368，H2560，H2856，H2857，H2858，H5640，G26960，G49720，G49730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2:31" TargetMode="External"/><Relationship Id="rId16" Type="http://schemas.openxmlformats.org/officeDocument/2006/relationships/hyperlink" Target="https://ref.ly/Gen44:29" TargetMode="External"/><Relationship Id="rId17" Type="http://schemas.openxmlformats.org/officeDocument/2006/relationships/hyperlink" Target="https://ref.ly/Jonah2:2" TargetMode="External"/><Relationship Id="rId18" Type="http://schemas.openxmlformats.org/officeDocument/2006/relationships/hyperlink" Target="https://ref.ly/Luke10:15" TargetMode="External"/><Relationship Id="rId19" Type="http://schemas.openxmlformats.org/officeDocument/2006/relationships/hyperlink" Target="https://ref.ly/Luke16:23" TargetMode="External"/><Relationship Id="rId20" Type="http://schemas.openxmlformats.org/officeDocument/2006/relationships/hyperlink" Target="https://ref.ly/Matt11:23" TargetMode="External"/><Relationship Id="rId21" Type="http://schemas.openxmlformats.org/officeDocument/2006/relationships/hyperlink" Target="https://ref.ly/Matt16:18" TargetMode="External"/><Relationship Id="rId22" Type="http://schemas.openxmlformats.org/officeDocument/2006/relationships/hyperlink" Target="https://ref.ly/Rev1:18" TargetMode="External"/><Relationship Id="rId23" Type="http://schemas.openxmlformats.org/officeDocument/2006/relationships/hyperlink" Target="https://ref.ly/1Chr18:9-1Chr18:11" TargetMode="External"/><Relationship Id="rId24" Type="http://schemas.openxmlformats.org/officeDocument/2006/relationships/hyperlink" Target="https://ref.ly/1Sam2:36" TargetMode="External"/><Relationship Id="rId25" Type="http://schemas.openxmlformats.org/officeDocument/2006/relationships/hyperlink" Target="https://ref.ly/2Kgs25:13-2Kgs25:15" TargetMode="External"/><Relationship Id="rId26" Type="http://schemas.openxmlformats.org/officeDocument/2006/relationships/hyperlink" Target="https://ref.ly/Acts3:6" TargetMode="External"/><Relationship Id="rId27" Type="http://schemas.openxmlformats.org/officeDocument/2006/relationships/hyperlink" Target="https://ref.ly/Matt26:15" TargetMode="External"/><Relationship Id="rId28" Type="http://schemas.openxmlformats.org/officeDocument/2006/relationships/hyperlink" Target="https://ref.ly/2Chr20:2" TargetMode="External"/><Relationship Id="rId29" Type="http://schemas.openxmlformats.org/officeDocument/2006/relationships/hyperlink" Target="https://ref.ly/Song1:12-Song1:14" TargetMode="External"/><Relationship Id="rId30" Type="http://schemas.openxmlformats.org/officeDocument/2006/relationships/hyperlink" Target="https://ref.ly/Exod2:3" TargetMode="External"/><Relationship Id="rId31" Type="http://schemas.openxmlformats.org/officeDocument/2006/relationships/hyperlink" Target="https://ref.ly/Isa29:11" TargetMode="External"/><Relationship Id="rId32" Type="http://schemas.openxmlformats.org/officeDocument/2006/relationships/hyperlink" Target="https://ref.ly/John6:27" TargetMode="External"/><Relationship Id="rId33" Type="http://schemas.openxmlformats.org/officeDocument/2006/relationships/hyperlink" Target="https://ref.ly/Matt27:66" TargetMode="External"/><Relationship Id="rId34" Type="http://schemas.openxmlformats.org/officeDocument/2006/relationships/hyperlink" Target="https://ref.ly/Rev5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