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甘心祭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甘心祭是一種給神的獻祭，並非摩西律法所要求的。這是個人自願獻上的祭。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如果甘心祭是要獻上動物，這些動物可以有輕微的缺陷，因為那是自願的獻祭。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以色列人會在慶祝的筵席中食用所獻祭的動物。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當可以獻上甘心祭時，這對以色列人來說是喜樂的，因為這表明收成豐收，百姓有充足的糧食。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以斯拉記描述了一種不同類型的甘心祭，這是為重建聖殿所帶來的奉獻。這種祭物包括金銀錢幣，以及金銀製成的碗和其它物品。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，</w:t>
      </w:r>
      <w:r>
        <w:rPr>
          <w:lang w:val="zh_TW" w:bidi="zh_TW"/>
        </w:rPr>
        <w:t>以斯拉</w:t>
      </w:r>
      <w:r>
        <w:rPr>
          <w:lang w:val="zh_TW" w:bidi="zh_TW"/>
        </w:rPr>
        <w:t>，</w:t>
      </w:r>
      <w:r>
        <w:rPr>
          <w:lang w:val="zh_TW" w:bidi="zh_TW"/>
        </w:rPr>
        <w:t>節期</w:t>
      </w:r>
      <w:r>
        <w:rPr>
          <w:lang w:val="zh_TW" w:bidi="zh_TW"/>
        </w:rPr>
        <w:t>，</w:t>
      </w:r>
      <w:r>
        <w:rPr>
          <w:lang w:val="zh_TW" w:bidi="zh_TW"/>
        </w:rPr>
        <w:t>素祭</w:t>
      </w:r>
      <w:r>
        <w:rPr>
          <w:lang w:val="zh_TW" w:bidi="zh_TW"/>
        </w:rPr>
        <w:t>，</w:t>
      </w:r>
      <w:r>
        <w:rPr>
          <w:lang w:val="zh_TW" w:bidi="zh_TW"/>
        </w:rPr>
        <w:t>贖愆祭</w:t>
      </w:r>
      <w:r>
        <w:rPr>
          <w:lang w:val="zh_TW" w:bidi="zh_TW"/>
        </w:rPr>
        <w:t>，</w:t>
      </w:r>
      <w:r>
        <w:rPr>
          <w:lang w:val="zh_TW" w:bidi="zh_TW"/>
        </w:rPr>
        <w:t>律法</w:t>
      </w:r>
      <w:r>
        <w:rPr>
          <w:lang w:val="zh_TW" w:bidi="zh_TW"/>
        </w:rPr>
        <w:t>，</w:t>
      </w:r>
      <w:r>
        <w:rPr>
          <w:lang w:val="zh_TW" w:bidi="zh_TW"/>
        </w:rPr>
        <w:t>贖罪祭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歷代志上29:6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歷代志下35:7–9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申命記12:17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出埃及記36:2–4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利未記7:15–16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史特朗號：H5068，H5071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竿（杖）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竿是指一根長的木棒或桿子，常用作行走的輔助工具。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當雅各年老時，他用拐杖來幫助自己行走。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神將摩西的杖變成蛇，以向法老顯示祂的力量。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牧羊人也使用竿來指引羊群，或在羊群跌倒或走失時將它們救回。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牧羊人的竿一端有鈎子，因此與牧人的杖不同，後者是直的，通常用於擊殺試圖攻擊羊的野獸。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法老</w:t>
      </w:r>
      <w:r>
        <w:rPr>
          <w:lang w:val="zh_TW" w:bidi="zh_TW"/>
        </w:rPr>
        <w:t>、</w:t>
      </w:r>
      <w:r>
        <w:rPr>
          <w:lang w:val="zh_TW" w:bidi="zh_TW"/>
        </w:rPr>
        <w:t>權力</w:t>
      </w:r>
      <w:r>
        <w:rPr>
          <w:lang w:val="zh_TW" w:bidi="zh_TW"/>
        </w:rPr>
        <w:t>、</w:t>
      </w:r>
      <w:r>
        <w:rPr>
          <w:lang w:val="zh_TW" w:bidi="zh_TW"/>
        </w:rPr>
        <w:t>羊</w:t>
      </w:r>
      <w:r>
        <w:rPr>
          <w:lang w:val="zh_TW" w:bidi="zh_TW"/>
        </w:rPr>
        <w:t>、</w:t>
      </w:r>
      <w:r>
        <w:rPr>
          <w:lang w:val="zh_TW" w:bidi="zh_TW"/>
        </w:rPr>
        <w:t>牧羊人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出埃及記4:1–3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出埃及記7:9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路加福音9:3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馬可福音6:7–9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馬太福音10:8–10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馬太福音27:29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H4132，H4294，H4731，H4938，H6086，H6418，H7626，G25630，G35860，G44640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趕出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「趕出」或「驅逐」某人或某物，意指強制該人或該物離開。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「趕」字的含義與「拋」相近。例如，撒網意指將網拋入水中。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就比喻義而言，「趕出」或「摒棄」某人，意指拒絕該人並將其驅離。</w:t>
      </w:r>
    </w:p>
    <w:p>
      <w:pPr>
        <w:pStyle w:val="Heading3"/>
      </w:pPr>
      <w:r>
        <w:rPr>
          <w:lang w:val="zh_TW" w:bidi="zh_TW"/>
        </w:rPr>
        <w:t>翻譯相關建議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依據上下文，其它可能的翻譯包括「強制離開」、「驅離」或「擺脫」。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將「鬼趕出」可譯為「驅除邪靈」、「驅逐惡魔」或「命令惡靈離開」。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將某人從會堂或教會中「逐出」，可譯為「將其驅逐」或「將其摒除」。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鬼</w:t>
      </w:r>
      <w:r>
        <w:rPr>
          <w:lang w:val="zh_TW" w:bidi="zh_TW"/>
        </w:rPr>
        <w:t>、</w:t>
      </w:r>
      <w:r>
        <w:rPr>
          <w:lang w:val="zh_TW" w:bidi="zh_TW"/>
        </w:rPr>
        <w:t>被鬼附</w:t>
      </w:r>
      <w:r>
        <w:rPr>
          <w:lang w:val="zh_TW" w:bidi="zh_TW"/>
        </w:rPr>
        <w:t>、</w:t>
      </w:r>
      <w:r>
        <w:rPr>
          <w:lang w:val="zh_TW" w:bidi="zh_TW"/>
        </w:rPr>
        <w:t>鬮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</w:t>
      </w:r>
      <w:r>
        <w:rPr>
          <w:lang w:val="zh_TW" w:bidi="zh_TW"/>
        </w:rPr>
        <w:t>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使徒行傳7:17–19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馬可福音3:13–16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馬可福音9:29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馬太福音7:21–23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馬太福音9:32–34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馬太福音12:24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馬太福音17:19–21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史特朗號：H1272、H1644、H1920、H3423、H7971、H7993、G15440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橄欖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橄欖是橄欖樹上結的小橢圓形果實，主要生長在地中海周邊地區。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橄欖樹是一種大型常綠灌木，開著小白花。它們適合在炎熱的天氣中茁壯生長，並且能夠在水份極少的情況下生存。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剛成形的橄欖樹果實是綠色的，隨著成熟慢慢變成黑色。橄欖能配搭其他食物，橄欖油也是從橄欖提煉而出。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橄欖油用於燈具、烹飪和宗教儀式。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在聖經中，橄欖樹和橄欖枝有時被用來比喻人。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燈</w:t>
      </w:r>
      <w:r>
        <w:rPr>
          <w:lang w:val="zh_TW" w:bidi="zh_TW"/>
        </w:rPr>
        <w:t>、</w:t>
      </w:r>
      <w:r>
        <w:rPr>
          <w:lang w:val="zh_TW" w:bidi="zh_TW"/>
        </w:rPr>
        <w:t>海</w:t>
      </w:r>
      <w:r>
        <w:rPr>
          <w:lang w:val="zh_TW" w:bidi="zh_TW"/>
        </w:rPr>
        <w:t>、</w:t>
      </w:r>
      <w:r>
        <w:rPr>
          <w:lang w:val="zh_TW" w:bidi="zh_TW"/>
        </w:rPr>
        <w:t>橄欖山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歴代志上27:28–29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申命記6:10–12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出埃及記23:10–11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創世記8:11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雅各書3:12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路加福音16:6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詩篇52:8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H2132，H3323，H8081，G00650，G16360，G16370，G25650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橄欖山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橄欖山是一座位於耶路撒冷城東側附近的山或丘陵。它約有787公尺高。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在舊約中，這座山有時被稱為「耶路撒冷東邊的山」。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新約記載了幾次耶穌和祂的門徒到橄欖山禱告和休息的情形。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耶穌在客西馬尼園被捕，該園位於橄欖山上。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這也可以翻譯為「橄欖丘」或「橄欖樹山」。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客西馬尼</w:t>
      </w:r>
      <w:r>
        <w:rPr>
          <w:lang w:val="zh_TW" w:bidi="zh_TW"/>
        </w:rPr>
        <w:t>，</w:t>
      </w:r>
      <w:r>
        <w:rPr>
          <w:lang w:val="zh_TW" w:bidi="zh_TW"/>
        </w:rPr>
        <w:t>橄欖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路加福音19:29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路加福音19:37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馬可福音13:3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馬太福音21:1–3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馬太福音24:3–5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馬太福音26:30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史特朗號：H2022，H2132，G37350，G16360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9:6" TargetMode="External"/><Relationship Id="rId14" Type="http://schemas.openxmlformats.org/officeDocument/2006/relationships/hyperlink" Target="https://ref.ly/2Chr35:7-2Chr35:9" TargetMode="External"/><Relationship Id="rId15" Type="http://schemas.openxmlformats.org/officeDocument/2006/relationships/hyperlink" Target="https://ref.ly/Deut12:17" TargetMode="External"/><Relationship Id="rId16" Type="http://schemas.openxmlformats.org/officeDocument/2006/relationships/hyperlink" Target="https://ref.ly/Exod36:2-Exod36:4" TargetMode="External"/><Relationship Id="rId17" Type="http://schemas.openxmlformats.org/officeDocument/2006/relationships/hyperlink" Target="https://ref.ly/Lev7:15-Lev7:16" TargetMode="External"/><Relationship Id="rId18" Type="http://schemas.openxmlformats.org/officeDocument/2006/relationships/hyperlink" Target="https://ref.ly/Exod4:1-Exod4:3" TargetMode="External"/><Relationship Id="rId19" Type="http://schemas.openxmlformats.org/officeDocument/2006/relationships/hyperlink" Target="https://ref.ly/Exod7:9" TargetMode="External"/><Relationship Id="rId20" Type="http://schemas.openxmlformats.org/officeDocument/2006/relationships/hyperlink" Target="https://ref.ly/Luke9:3" TargetMode="External"/><Relationship Id="rId21" Type="http://schemas.openxmlformats.org/officeDocument/2006/relationships/hyperlink" Target="https://ref.ly/Mark6:7-Mark6:9" TargetMode="External"/><Relationship Id="rId22" Type="http://schemas.openxmlformats.org/officeDocument/2006/relationships/hyperlink" Target="https://ref.ly/Matt10:8-Matt10:10" TargetMode="External"/><Relationship Id="rId23" Type="http://schemas.openxmlformats.org/officeDocument/2006/relationships/hyperlink" Target="https://ref.ly/Matt27:29" TargetMode="External"/><Relationship Id="rId24" Type="http://schemas.openxmlformats.org/officeDocument/2006/relationships/hyperlink" Target="https://ref.ly/Acts7:17-Acts7:19" TargetMode="External"/><Relationship Id="rId25" Type="http://schemas.openxmlformats.org/officeDocument/2006/relationships/hyperlink" Target="https://ref.ly/Mark3:13-Mark3:16" TargetMode="External"/><Relationship Id="rId26" Type="http://schemas.openxmlformats.org/officeDocument/2006/relationships/hyperlink" Target="https://ref.ly/Mark9:29" TargetMode="External"/><Relationship Id="rId27" Type="http://schemas.openxmlformats.org/officeDocument/2006/relationships/hyperlink" Target="https://ref.ly/Matt7:21-Matt7:23" TargetMode="External"/><Relationship Id="rId28" Type="http://schemas.openxmlformats.org/officeDocument/2006/relationships/hyperlink" Target="https://ref.ly/Matt9:32-Matt9:34" TargetMode="External"/><Relationship Id="rId29" Type="http://schemas.openxmlformats.org/officeDocument/2006/relationships/hyperlink" Target="https://ref.ly/Matt12:24" TargetMode="External"/><Relationship Id="rId30" Type="http://schemas.openxmlformats.org/officeDocument/2006/relationships/hyperlink" Target="https://ref.ly/Matt17:19-Matt17:21" TargetMode="External"/><Relationship Id="rId31" Type="http://schemas.openxmlformats.org/officeDocument/2006/relationships/hyperlink" Target="https://ref.ly/1Chr27:28-1Chr27:29" TargetMode="External"/><Relationship Id="rId32" Type="http://schemas.openxmlformats.org/officeDocument/2006/relationships/hyperlink" Target="https://ref.ly/Deut6:10-Deut6:12" TargetMode="External"/><Relationship Id="rId33" Type="http://schemas.openxmlformats.org/officeDocument/2006/relationships/hyperlink" Target="https://ref.ly/Exod23:10-Exod23:11" TargetMode="External"/><Relationship Id="rId34" Type="http://schemas.openxmlformats.org/officeDocument/2006/relationships/hyperlink" Target="https://ref.ly/Gen8:11" TargetMode="External"/><Relationship Id="rId35" Type="http://schemas.openxmlformats.org/officeDocument/2006/relationships/hyperlink" Target="https://ref.ly/Jas3:12" TargetMode="External"/><Relationship Id="rId36" Type="http://schemas.openxmlformats.org/officeDocument/2006/relationships/hyperlink" Target="https://ref.ly/Luke16:6" TargetMode="External"/><Relationship Id="rId37" Type="http://schemas.openxmlformats.org/officeDocument/2006/relationships/hyperlink" Target="https://ref.ly/Ps52:8" TargetMode="External"/><Relationship Id="rId38" Type="http://schemas.openxmlformats.org/officeDocument/2006/relationships/hyperlink" Target="https://ref.ly/Luke19:29" TargetMode="External"/><Relationship Id="rId39" Type="http://schemas.openxmlformats.org/officeDocument/2006/relationships/hyperlink" Target="https://ref.ly/Luke19:37" TargetMode="External"/><Relationship Id="rId40" Type="http://schemas.openxmlformats.org/officeDocument/2006/relationships/hyperlink" Target="https://ref.ly/Mark13:3" TargetMode="External"/><Relationship Id="rId41" Type="http://schemas.openxmlformats.org/officeDocument/2006/relationships/hyperlink" Target="https://ref.ly/Matt21:1-Matt21:3" TargetMode="External"/><Relationship Id="rId42" Type="http://schemas.openxmlformats.org/officeDocument/2006/relationships/hyperlink" Target="https://ref.ly/Matt24:3-Matt24:5" TargetMode="External"/><Relationship Id="rId43" Type="http://schemas.openxmlformats.org/officeDocument/2006/relationships/hyperlink" Target="https://ref.ly/Matt26:3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