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मुख्य शब्द (अनफोल्डिंग वर्ड)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मुख्य शब्द (अनफोल्डिंग वर्ड)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Words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मुख्य शब्द (अनफोल्डिंग वर्ड)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श्रद्धा, श्राप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श्रद्धा</w:t>
      </w:r>
      <w:r>
        <w:rPr>
          <w:lang w:val="hi_IN" w:bidi="hi_IN"/>
        </w:rPr>
      </w:r>
    </w:p>
    <w:p>
      <w:pPr>
        <w:pStyle w:val="Heading3"/>
      </w:pPr>
      <w:r>
        <w:rPr>
          <w:lang w:val="hi_IN" w:bidi="hi_IN"/>
        </w:rPr>
        <w:t>परिभाषा:</w:t>
      </w:r>
    </w:p>
    <w:p>
      <w:pPr/>
      <w:r>
        <w:rPr>
          <w:lang w:val="hi_IN" w:bidi="hi_IN"/>
        </w:rPr>
      </w:r>
      <w:r>
        <w:rPr>
          <w:lang w:val="hi_IN" w:bidi="hi_IN"/>
        </w:rPr>
        <w:t>“भय मानकर” शब्द का अर्थ, किसी मनुष्य या वस्तु के प्रति अगाध आदर की भावना है। किसी व्यक्ति या चीज़ के प्रति "श्रद्धा" दिखाने के लिए सम्मान।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श्रद्धा की भावना श्रद्धा के पात्र के सम्मान के काम में देखी जा सकती है।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परमेश्वर का भय आन्तरिक श्रद्धा है जो परमेश्वर की आज्ञाएं मानने से प्रकट होती है।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 शब्द का अनुवाद “भय एवं आदर” या “हार्दिक सम्मान” हो सकता है।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(यह भी देखें: </w:t>
      </w:r>
      <w:r>
        <w:rPr>
          <w:lang w:val="hi_IN" w:bidi="hi_IN"/>
        </w:rPr>
        <w:t>भय</w:t>
      </w:r>
      <w:r>
        <w:rPr>
          <w:lang w:val="hi_IN" w:bidi="hi_IN"/>
        </w:rPr>
        <w:t xml:space="preserve">, </w:t>
      </w:r>
      <w:r>
        <w:rPr>
          <w:lang w:val="hi_IN" w:bidi="hi_IN"/>
        </w:rPr>
        <w:t>आदर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पालन</w:t>
      </w:r>
      <w:r>
        <w:rPr>
          <w:lang w:val="hi_IN" w:bidi="hi_IN"/>
        </w:rPr>
        <w:t>)</w:t>
      </w:r>
    </w:p>
    <w:p>
      <w:pPr>
        <w:pStyle w:val="Heading3"/>
      </w:pPr>
      <w:r>
        <w:rPr>
          <w:lang w:val="hi_IN" w:bidi="hi_IN"/>
        </w:rPr>
        <w:t>बाइबल सन्दर्भ: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5">
        <w:r>
          <w:rPr>
            <w:lang w:val="hi_IN" w:bidi="hi_IN"/>
          </w:rPr>
          <w:rPr>
            <w:color w:val="0000EE"/>
            <w:u w:val="single"/>
          </w:rPr>
          <w:t>1 पतरस 01:15–17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इब्रानियों 11:7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7">
        <w:r>
          <w:rPr>
            <w:lang w:val="hi_IN" w:bidi="hi_IN"/>
          </w:rPr>
          <w:rPr>
            <w:color w:val="0000EE"/>
            <w:u w:val="single"/>
          </w:rPr>
          <w:t>यशायाह 44:17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भजन संहिता 005:7–8</w:t>
      </w:r>
    </w:p>
    <w:p>
      <w:pPr>
        <w:pStyle w:val="Heading3"/>
      </w:pPr>
      <w:r>
        <w:rPr>
          <w:lang w:val="hi_IN" w:bidi="hi_IN"/>
        </w:rPr>
        <w:t>शब्द तथ्य: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स्ट्रांग'स: H3372, H3373, H3374, H4172, H6342, H7812, G127, G1788, G2125, G2412, G5399, G5401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श्राप</w:t>
      </w:r>
      <w:r>
        <w:rPr>
          <w:lang w:val="hi_IN" w:bidi="hi_IN"/>
        </w:rPr>
      </w:r>
    </w:p>
    <w:p>
      <w:pPr>
        <w:pStyle w:val="Heading3"/>
      </w:pPr>
      <w:r>
        <w:rPr>
          <w:lang w:val="hi_IN" w:bidi="hi_IN"/>
        </w:rPr>
        <w:t>परिभाषा:</w:t>
      </w:r>
    </w:p>
    <w:p>
      <w:pPr/>
      <w:r>
        <w:rPr>
          <w:lang w:val="hi_IN" w:bidi="hi_IN"/>
        </w:rPr>
      </w:r>
      <w:r>
        <w:rPr>
          <w:lang w:val="hi_IN" w:bidi="hi_IN"/>
        </w:rPr>
        <w:t>“श्राप” शब्द का अर्थ है, जिस मनुष्य या वास्तु को श्राप दिया जा रहा है उसके लिए अनर्थ बातों के होने का कारण उत्पन्न करना।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श्राप एक उच्चारण है कि किसी , मनुष्य या वस्तु की हानि हो।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किसी को श्राप देना मन में उत्पन्न विचार की अभिव्यक्ति भी हो सकता है कि उनके साथ बुरा हो।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इसका संदर्भ किसी के लिए किसी के द्वारा दण्ड या अशुभ होने का कारण होने से भी हो सकता है।</w:t>
      </w:r>
    </w:p>
    <w:p>
      <w:pPr>
        <w:pStyle w:val="Heading3"/>
      </w:pPr>
      <w:r>
        <w:rPr>
          <w:lang w:val="hi_IN" w:bidi="hi_IN"/>
        </w:rPr>
        <w:t>अनुवाद के सुझाव: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इस शब्द का अनुवाद हो सकता है: “किसी के लिए अशुभ करवाना” या “अशुभ की घोषणा करना” या “बुरी बातें होने की शपथ खाना”,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परमेश्वर द्वारा उसकी आज्ञा न मानने वाली प्रजा पर भेजे जाने वाले श्राप के संदर्भ में अनुवाद इस प्रकार हो सकता है, “अनर्थ बातों को होने देने के द्वारा दण्ड देना”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“श्रापित हो” इस उक्ति द्वारा जब मनुष्यों का वर्णन किया जाता है, तो इसका अनुवाद हो सकता है, “(यह व्यक्ति) अमेक कठिनाइयों का अनुभव करेगा”।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"श्रापित है" इस उक्ति का अनुवाद किया जा सकता है, "(यह व्यक्ति) कठिनाइयों का अनुभव करे।"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"श्रापित है वह भूमि" इस उक्ति का अनुवाद किया जा सकता है, "यह भूमि उपजाऊ न हो।"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तथापि, यदि लक्षित भाषा में यह उक्ति, "श्रापित है" है और इसका अर्थ भिन्न नहीं है, तो इस उक्ति को ऐसा ही रखना उचित होगा।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(यह भी देखें: </w:t>
      </w:r>
      <w:r>
        <w:rPr>
          <w:lang w:val="hi_IN" w:bidi="hi_IN"/>
        </w:rPr>
        <w:t>आशिष देना</w:t>
      </w:r>
      <w:r>
        <w:rPr>
          <w:lang w:val="hi_IN" w:bidi="hi_IN"/>
        </w:rPr>
        <w:t>)</w:t>
      </w:r>
    </w:p>
    <w:p>
      <w:pPr>
        <w:pStyle w:val="Heading3"/>
      </w:pPr>
      <w:r>
        <w:rPr>
          <w:lang w:val="hi_IN" w:bidi="hi_IN"/>
        </w:rPr>
        <w:t>बाइबल सन्दर्भ: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1 शमूएल 14:24–26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19">
        <w:r>
          <w:rPr>
            <w:lang w:val="hi_IN" w:bidi="hi_IN"/>
          </w:rPr>
          <w:rPr>
            <w:color w:val="0000EE"/>
            <w:u w:val="single"/>
          </w:rPr>
          <w:t>2 पतरस 2:12–14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गलातियों 3:10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1">
        <w:r>
          <w:rPr>
            <w:lang w:val="hi_IN" w:bidi="hi_IN"/>
          </w:rPr>
          <w:rPr>
            <w:color w:val="0000EE"/>
            <w:u w:val="single"/>
          </w:rPr>
          <w:t>गलातियों 3:14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उत्पत्ति 3:14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3">
        <w:r>
          <w:rPr>
            <w:lang w:val="hi_IN" w:bidi="hi_IN"/>
          </w:rPr>
          <w:rPr>
            <w:color w:val="0000EE"/>
            <w:u w:val="single"/>
          </w:rPr>
          <w:t>उत्पत्ति 3:17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याकूब 3:10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गिनती 22:6</w:t>
        </w:r>
      </w:hyperlink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भजन संहिता 109:28</w:t>
      </w:r>
    </w:p>
    <w:p>
      <w:pPr>
        <w:pStyle w:val="Heading3"/>
      </w:pPr>
      <w:r>
        <w:rPr>
          <w:lang w:val="hi_IN" w:bidi="hi_IN"/>
        </w:rPr>
        <w:t>बाइबल कहानियों से उदाहरण: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2:09</w:t>
      </w:r>
      <w:r>
        <w:rPr>
          <w:lang w:val="hi_IN" w:bidi="hi_IN"/>
        </w:rPr>
        <w:t xml:space="preserve"> परमेश्वर ने साँप से कहा, “</w:t>
      </w:r>
      <w:r>
        <w:rPr>
          <w:b/>
          <w:lang w:val="hi_IN" w:bidi="hi_IN"/>
        </w:rPr>
        <w:t>शापित</w:t>
      </w:r>
      <w:r>
        <w:rPr>
          <w:lang w:val="hi_IN" w:bidi="hi_IN"/>
        </w:rPr>
        <w:t xml:space="preserve"> है तू!”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2:11</w:t>
      </w:r>
      <w:r>
        <w:rPr>
          <w:lang w:val="hi_IN" w:bidi="hi_IN"/>
        </w:rPr>
        <w:t xml:space="preserve"> “अब भूमि </w:t>
      </w:r>
      <w:r>
        <w:rPr>
          <w:b/>
          <w:lang w:val="hi_IN" w:bidi="hi_IN"/>
        </w:rPr>
        <w:t>शापित</w:t>
      </w:r>
      <w:r>
        <w:rPr>
          <w:lang w:val="hi_IN" w:bidi="hi_IN"/>
        </w:rPr>
        <w:t xml:space="preserve"> है, और तुझे उसकी उपज खाने के लिये कठोर परिश्रम करना होगा।”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4:4</w:t>
      </w:r>
      <w:r>
        <w:rPr>
          <w:lang w:val="hi_IN" w:bidi="hi_IN"/>
        </w:rPr>
        <w:t xml:space="preserve"> “जो तुझे आशीर्वाद दें, उन्हें मैं आशीष दूँगा और जो तुझे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दें उन्हें मैं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दूँगा।”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39:7</w:t>
      </w:r>
      <w:r>
        <w:rPr>
          <w:lang w:val="hi_IN" w:bidi="hi_IN"/>
        </w:rPr>
        <w:t xml:space="preserve"> तब पतरस शपथ खाने लगा, “यदि मैं उस व्यक्ति को जानता हूँ तो परमेश्वर मुझे </w:t>
      </w:r>
      <w:r>
        <w:rPr>
          <w:b/>
          <w:lang w:val="hi_IN" w:bidi="hi_IN"/>
        </w:rPr>
        <w:t>श्राप</w:t>
      </w:r>
      <w:r>
        <w:rPr>
          <w:lang w:val="hi_IN" w:bidi="hi_IN"/>
        </w:rPr>
        <w:t xml:space="preserve"> दे।”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b/>
          <w:lang w:val="hi_IN" w:bidi="hi_IN"/>
        </w:rPr>
        <w:t>50:16</w:t>
      </w:r>
      <w:r>
        <w:rPr>
          <w:lang w:val="hi_IN" w:bidi="hi_IN"/>
        </w:rPr>
        <w:t xml:space="preserve"> क्योंकि आदम और हव्वा ने परमेश्वर की आज्ञा का उलंघन किया और इस दुनिया में पाप को लाए, इसलिये परमेश्वर ने इसे </w:t>
      </w:r>
      <w:r>
        <w:rPr>
          <w:b/>
          <w:lang w:val="hi_IN" w:bidi="hi_IN"/>
        </w:rPr>
        <w:t>श्राप दिया</w:t>
      </w:r>
      <w:r>
        <w:rPr>
          <w:lang w:val="hi_IN" w:bidi="hi_IN"/>
        </w:rPr>
        <w:t xml:space="preserve"> और इसे नष्ट करने का निर्णय लिया।</w:t>
      </w:r>
    </w:p>
    <w:p>
      <w:pPr>
        <w:pStyle w:val="Heading3"/>
      </w:pPr>
      <w:r>
        <w:rPr>
          <w:lang w:val="hi_IN" w:bidi="hi_IN"/>
        </w:rPr>
        <w:t>शब्द तथ्य:</w:t>
      </w:r>
    </w:p>
    <w:p>
      <w:pPr>
        <w:pStyle w:val="ListBullet"/>
        <w:spacing w:line="240" w:lineRule="auto"/>
        <w:ind w:left="720"/>
      </w:pPr>
      <w:r>
        <w:rPr>
          <w:lang w:val="hi_IN" w:bidi="hi_IN"/>
        </w:rPr>
      </w:r>
      <w:r>
        <w:rPr>
          <w:lang w:val="hi_IN" w:bidi="hi_IN"/>
        </w:rPr>
        <w:t>स्ट्रोंग्स: H0422, H0423, H0779, H1288, H2763, H2764, H3994, H5344, H6895, H7043, H7045, H7621, H8381, G03310, G03320, G06850, G19440, G25510, G26520, G26530, G26710, G26720, G60350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Pet0:0" TargetMode="External"/><Relationship Id="rId16" Type="http://schemas.openxmlformats.org/officeDocument/2006/relationships/hyperlink" Target="https://ref.ly/Heb11:7" TargetMode="External"/><Relationship Id="rId17" Type="http://schemas.openxmlformats.org/officeDocument/2006/relationships/hyperlink" Target="https://ref.ly/Isa44:17" TargetMode="External"/><Relationship Id="rId18" Type="http://schemas.openxmlformats.org/officeDocument/2006/relationships/hyperlink" Target="https://ref.ly/1Sam0:0" TargetMode="External"/><Relationship Id="rId19" Type="http://schemas.openxmlformats.org/officeDocument/2006/relationships/hyperlink" Target="https://ref.ly/2Pet0:0" TargetMode="External"/><Relationship Id="rId20" Type="http://schemas.openxmlformats.org/officeDocument/2006/relationships/hyperlink" Target="https://ref.ly/Gal3:10" TargetMode="External"/><Relationship Id="rId21" Type="http://schemas.openxmlformats.org/officeDocument/2006/relationships/hyperlink" Target="https://ref.ly/Gal3:14" TargetMode="External"/><Relationship Id="rId22" Type="http://schemas.openxmlformats.org/officeDocument/2006/relationships/hyperlink" Target="https://ref.ly/Gen3:14" TargetMode="External"/><Relationship Id="rId23" Type="http://schemas.openxmlformats.org/officeDocument/2006/relationships/hyperlink" Target="https://ref.ly/Gen3:17" TargetMode="External"/><Relationship Id="rId24" Type="http://schemas.openxmlformats.org/officeDocument/2006/relationships/hyperlink" Target="https://ref.ly/Num22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