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w:t>
      </w:r>
      <w:r/>
    </w:p>
    <w:p>
      <w:r/>
      <w:r>
        <w:rPr>
          <w:i/>
        </w:rPr>
        <w:t>Caesar, Caesarea, Caiaphas, Cain, Caleb, Call-Speak Loudly, Call-To Name, Call-To Summon, Camel, Cana, Canaan, Capernaum, Captive, Carmel, Castout, Caught Up, Cedar, Census, Centurion, Chaff, Chaldeans, Chariot, Cherethites, Cherubim, Chief, Christ, Christian, Chronicles, Church, Cilicia, Circumcise, Citizen, City of David, Clan, Clean, Colossae, Comfort, Commander, Commit, Companion, Compassion, Conceive, Concubine, Condemn, Confess, Confirm, Conscience, Consecrate, Consume, Contempt, Corinth, Cornelius, Cornerstone, Corrupt, Council, Counselor, Courage, Court, Court-legal, Covenant, Covenant Faithfulness, Cow, Creation, Creature, Crete, Cross, Crown, Crucify, Cry, Cupbearer, Curse, Curtain, Cush, Cutoff, Cypress, Cyprus, Cyrene, Cyrus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Caesar</w:t>
      </w:r>
      <w:r/>
    </w:p>
    <w:p>
      <w:pPr>
        <w:pStyle w:val="Heading3"/>
      </w:pPr>
      <w:r>
        <w:t>Facts:</w:t>
      </w:r>
    </w:p>
    <w:p>
      <w:r/>
      <w:r>
        <w:t>The term “Caesar” was the name or title used by many of the rulers of the Roman Empire. In the Bible, this name refers to three different Roman rulers.</w:t>
      </w:r>
    </w:p>
    <w:p>
      <w:pPr>
        <w:pStyle w:val="ListBullet"/>
        <w:spacing w:line="240" w:lineRule="auto"/>
        <w:ind w:left="720"/>
      </w:pPr>
      <w:r/>
      <w:r>
        <w:t>The first Roman ruler named Caesar was “Caesar Augustus,” who was ruling during the time that Jesus was born.</w:t>
      </w:r>
    </w:p>
    <w:p>
      <w:pPr>
        <w:pStyle w:val="ListBullet"/>
        <w:spacing w:line="240" w:lineRule="auto"/>
        <w:ind w:left="720"/>
      </w:pPr>
      <w:r/>
      <w:r>
        <w:t>About thirty years later, at the time when John the Baptist was preaching, Tiberius Caesar was the ruler of the Roman Empire.</w:t>
      </w:r>
    </w:p>
    <w:p>
      <w:pPr>
        <w:pStyle w:val="ListBullet"/>
        <w:spacing w:line="240" w:lineRule="auto"/>
        <w:ind w:left="720"/>
      </w:pPr>
      <w:r/>
      <w:r>
        <w:t>Tiberius Caesar was still ruling Rome when Jesus told the people to pay Caesar what was due him and to give to God what is due him.</w:t>
      </w:r>
    </w:p>
    <w:p>
      <w:pPr>
        <w:pStyle w:val="ListBullet"/>
        <w:spacing w:line="240" w:lineRule="auto"/>
        <w:ind w:left="720"/>
      </w:pPr>
      <w:r/>
      <w:r>
        <w:t>When Paul appealed to Caesar, this referred to the Roman emperor, Nero, who also had the title “Caesar.”</w:t>
      </w:r>
    </w:p>
    <w:p>
      <w:pPr>
        <w:pStyle w:val="ListBullet"/>
        <w:spacing w:line="240" w:lineRule="auto"/>
        <w:ind w:left="720"/>
      </w:pPr>
      <w:r/>
      <w:r>
        <w:t>When “Caesar” is used by itself as a title, it can also be translated as: “the Emperor” or “the Roman Ruler.”</w:t>
      </w:r>
    </w:p>
    <w:p>
      <w:pPr>
        <w:pStyle w:val="ListBullet"/>
        <w:spacing w:line="240" w:lineRule="auto"/>
        <w:ind w:left="720"/>
      </w:pPr>
      <w:r/>
      <w:r>
        <w:t>In names such as Caesar Augustus or Tiberius Caesar, “Caesar” can be spelled close to the way a national language spells it.</w:t>
      </w:r>
    </w:p>
    <w:p>
      <w:r/>
      <w:r>
        <w:t>(Translation suggestions: How to Translate Names)</w:t>
      </w:r>
    </w:p>
    <w:p>
      <w:r/>
      <w:r>
        <w:t xml:space="preserve">(See also: </w:t>
      </w:r>
      <w:r>
        <w:t>king</w:t>
      </w:r>
      <w:r>
        <w:t xml:space="preserve">, </w:t>
      </w:r>
      <w:r>
        <w:t>Paul</w:t>
      </w:r>
      <w:r>
        <w:t xml:space="preserve">, </w:t>
      </w:r>
      <w:r>
        <w:t>Rome</w:t>
      </w:r>
      <w:r>
        <w:t>)</w:t>
      </w:r>
    </w:p>
    <w:p>
      <w:pPr>
        <w:pStyle w:val="Heading3"/>
      </w:pPr>
      <w:r>
        <w:t>Bible References:</w:t>
      </w:r>
    </w:p>
    <w:p>
      <w:pPr>
        <w:pStyle w:val="ListBullet"/>
        <w:spacing w:line="240" w:lineRule="auto"/>
        <w:ind w:left="720"/>
      </w:pPr>
      <w:r/>
      <w:hyperlink r:id="rId15">
        <w:r>
          <w:rPr>
            <w:color w:val="0000EE"/>
            <w:u w:val="single"/>
          </w:rPr>
          <w:t>Acts 25:6</w:t>
        </w:r>
      </w:hyperlink>
    </w:p>
    <w:p>
      <w:pPr>
        <w:pStyle w:val="ListBullet"/>
        <w:spacing w:line="240" w:lineRule="auto"/>
        <w:ind w:left="720"/>
      </w:pPr>
      <w:r/>
      <w:hyperlink r:id="rId16">
        <w:r>
          <w:rPr>
            <w:color w:val="0000EE"/>
            <w:u w:val="single"/>
          </w:rPr>
          <w:t>Luke 2:1</w:t>
        </w:r>
      </w:hyperlink>
    </w:p>
    <w:p>
      <w:pPr>
        <w:pStyle w:val="ListBullet"/>
        <w:spacing w:line="240" w:lineRule="auto"/>
        <w:ind w:left="720"/>
      </w:pPr>
      <w:r/>
      <w:hyperlink r:id="rId17">
        <w:r>
          <w:rPr>
            <w:color w:val="0000EE"/>
            <w:u w:val="single"/>
          </w:rPr>
          <w:t>Luke 20:23–24</w:t>
        </w:r>
      </w:hyperlink>
    </w:p>
    <w:p>
      <w:pPr>
        <w:pStyle w:val="ListBullet"/>
        <w:spacing w:line="240" w:lineRule="auto"/>
        <w:ind w:left="720"/>
      </w:pPr>
      <w:r/>
      <w:hyperlink r:id="rId18">
        <w:r>
          <w:rPr>
            <w:color w:val="0000EE"/>
            <w:u w:val="single"/>
          </w:rPr>
          <w:t>Luke 23:2</w:t>
        </w:r>
      </w:hyperlink>
    </w:p>
    <w:p>
      <w:pPr>
        <w:pStyle w:val="ListBullet"/>
        <w:spacing w:line="240" w:lineRule="auto"/>
        <w:ind w:left="720"/>
      </w:pPr>
      <w:r/>
      <w:hyperlink r:id="rId19">
        <w:r>
          <w:rPr>
            <w:color w:val="0000EE"/>
            <w:u w:val="single"/>
          </w:rPr>
          <w:t>Mark 12:13–15</w:t>
        </w:r>
      </w:hyperlink>
    </w:p>
    <w:p>
      <w:pPr>
        <w:pStyle w:val="ListBullet"/>
        <w:spacing w:line="240" w:lineRule="auto"/>
        <w:ind w:left="720"/>
      </w:pPr>
      <w:r/>
      <w:hyperlink r:id="rId20">
        <w:r>
          <w:rPr>
            <w:color w:val="0000EE"/>
            <w:u w:val="single"/>
          </w:rPr>
          <w:t>Matthew 22:17</w:t>
        </w:r>
      </w:hyperlink>
    </w:p>
    <w:p>
      <w:pPr>
        <w:pStyle w:val="ListBullet"/>
        <w:spacing w:line="240" w:lineRule="auto"/>
        <w:ind w:left="720"/>
      </w:pPr>
      <w:r/>
      <w:hyperlink r:id="rId21">
        <w:r>
          <w:rPr>
            <w:color w:val="0000EE"/>
            <w:u w:val="single"/>
          </w:rPr>
          <w:t>Philippians 4:22</w:t>
        </w:r>
      </w:hyperlink>
    </w:p>
    <w:p>
      <w:pPr>
        <w:pStyle w:val="Heading3"/>
      </w:pPr>
      <w:r>
        <w:t>Word Data:</w:t>
      </w:r>
    </w:p>
    <w:p>
      <w:pPr>
        <w:pStyle w:val="ListBullet"/>
        <w:spacing w:line="240" w:lineRule="auto"/>
        <w:ind w:left="720"/>
      </w:pPr>
      <w:r/>
      <w:r>
        <w:t>Strong’s: G25410</w:t>
      </w:r>
      <w:r/>
      <w:r/>
    </w:p>
    <w:p>
      <w:r/>
    </w:p>
    <w:p>
      <w:pPr>
        <w:pStyle w:val="Heading2"/>
      </w:pPr>
      <w:r>
        <w:t>Caesarea</w:t>
      </w:r>
      <w:r/>
    </w:p>
    <w:p>
      <w:pPr>
        <w:pStyle w:val="Heading3"/>
      </w:pPr>
      <w:r>
        <w:t>Facts:</w:t>
      </w:r>
    </w:p>
    <w:p>
      <w:r/>
      <w:r>
        <w:t>Caesarea was an important city on the coast of the Mediterranean Sea, about 39 km south of Mount Carmel. Caesarea Philippi was a city located in the northeastern part of Israel, near Mount Hermon.</w:t>
      </w:r>
    </w:p>
    <w:p>
      <w:pPr>
        <w:pStyle w:val="ListBullet"/>
        <w:spacing w:line="240" w:lineRule="auto"/>
        <w:ind w:left="720"/>
      </w:pPr>
      <w:r/>
      <w:r>
        <w:t>These cities were named for the Caesars who ruled the Roman empire.</w:t>
      </w:r>
    </w:p>
    <w:p>
      <w:pPr>
        <w:pStyle w:val="ListBullet"/>
        <w:spacing w:line="240" w:lineRule="auto"/>
        <w:ind w:left="720"/>
      </w:pPr>
      <w:r/>
      <w:r>
        <w:t>The coastal Caesarea became the capital city of the Roman province of Judea around the time of the birth of Jesus.</w:t>
      </w:r>
    </w:p>
    <w:p>
      <w:pPr>
        <w:pStyle w:val="ListBullet"/>
        <w:spacing w:line="240" w:lineRule="auto"/>
        <w:ind w:left="720"/>
      </w:pPr>
      <w:r/>
      <w:r>
        <w:t>The apostle Peter first preached to the Gentiles in Caesarea.</w:t>
      </w:r>
    </w:p>
    <w:p>
      <w:pPr>
        <w:pStyle w:val="ListBullet"/>
        <w:spacing w:line="240" w:lineRule="auto"/>
        <w:ind w:left="720"/>
      </w:pPr>
      <w:r/>
      <w:r>
        <w:t>Paul sailed from Caesarea to Tarsus and also passed through this city on two of his missionary journeys.</w:t>
      </w:r>
    </w:p>
    <w:p>
      <w:pPr>
        <w:pStyle w:val="ListBullet"/>
        <w:spacing w:line="240" w:lineRule="auto"/>
        <w:ind w:left="720"/>
      </w:pPr>
      <w:r/>
      <w:r>
        <w:t>Jesus and his disciples traveled in the region surrounding Caesarea Philippi in Syria. Both cities were named after Herod Philip.</w:t>
      </w:r>
    </w:p>
    <w:p>
      <w:r/>
      <w:r>
        <w:t>(Translation suggestions: How to Translate Names)</w:t>
      </w:r>
    </w:p>
    <w:p>
      <w:r/>
      <w:r>
        <w:t xml:space="preserve">(See also: </w:t>
      </w:r>
      <w:r>
        <w:t>Caesar</w:t>
      </w:r>
      <w:r>
        <w:t xml:space="preserve">, </w:t>
      </w:r>
      <w:r>
        <w:t>Gentile</w:t>
      </w:r>
      <w:r>
        <w:t xml:space="preserve">, </w:t>
      </w:r>
      <w:r>
        <w:t>the sea</w:t>
      </w:r>
      <w:r>
        <w:t xml:space="preserve">, </w:t>
      </w:r>
      <w:r>
        <w:t>Carmel</w:t>
      </w:r>
      <w:r>
        <w:t xml:space="preserve">, </w:t>
      </w:r>
      <w:r>
        <w:t>Mount Hermon</w:t>
      </w:r>
      <w:r>
        <w:t xml:space="preserve">, </w:t>
      </w:r>
      <w:r>
        <w:t>Rome</w:t>
      </w:r>
      <w:r>
        <w:t xml:space="preserve">, </w:t>
      </w:r>
      <w:r>
        <w:t>Tarsus</w:t>
      </w:r>
      <w:r>
        <w:t>)</w:t>
      </w:r>
    </w:p>
    <w:p>
      <w:pPr>
        <w:pStyle w:val="Heading3"/>
      </w:pPr>
      <w:r>
        <w:t>Bible References:</w:t>
      </w:r>
    </w:p>
    <w:p>
      <w:pPr>
        <w:pStyle w:val="ListBullet"/>
        <w:spacing w:line="240" w:lineRule="auto"/>
        <w:ind w:left="720"/>
      </w:pPr>
      <w:r/>
      <w:hyperlink r:id="rId22">
        <w:r>
          <w:rPr>
            <w:color w:val="0000EE"/>
            <w:u w:val="single"/>
          </w:rPr>
          <w:t>Acts 9:30</w:t>
        </w:r>
      </w:hyperlink>
    </w:p>
    <w:p>
      <w:pPr>
        <w:pStyle w:val="ListBullet"/>
        <w:spacing w:line="240" w:lineRule="auto"/>
        <w:ind w:left="720"/>
      </w:pPr>
      <w:r/>
      <w:hyperlink r:id="rId23">
        <w:r>
          <w:rPr>
            <w:color w:val="0000EE"/>
            <w:u w:val="single"/>
          </w:rPr>
          <w:t>Acts 10:1–2</w:t>
        </w:r>
      </w:hyperlink>
    </w:p>
    <w:p>
      <w:pPr>
        <w:pStyle w:val="ListBullet"/>
        <w:spacing w:line="240" w:lineRule="auto"/>
        <w:ind w:left="720"/>
      </w:pPr>
      <w:r/>
      <w:hyperlink r:id="rId24">
        <w:r>
          <w:rPr>
            <w:color w:val="0000EE"/>
            <w:u w:val="single"/>
          </w:rPr>
          <w:t>Acts 25:1</w:t>
        </w:r>
      </w:hyperlink>
    </w:p>
    <w:p>
      <w:pPr>
        <w:pStyle w:val="ListBullet"/>
        <w:spacing w:line="240" w:lineRule="auto"/>
        <w:ind w:left="720"/>
      </w:pPr>
      <w:r/>
      <w:hyperlink r:id="rId25">
        <w:r>
          <w:rPr>
            <w:color w:val="0000EE"/>
            <w:u w:val="single"/>
          </w:rPr>
          <w:t>Acts 25:14</w:t>
        </w:r>
      </w:hyperlink>
    </w:p>
    <w:p>
      <w:pPr>
        <w:pStyle w:val="ListBullet"/>
        <w:spacing w:line="240" w:lineRule="auto"/>
        <w:ind w:left="720"/>
      </w:pPr>
      <w:r/>
      <w:hyperlink r:id="rId26">
        <w:r>
          <w:rPr>
            <w:color w:val="0000EE"/>
            <w:u w:val="single"/>
          </w:rPr>
          <w:t>Mark 8:27</w:t>
        </w:r>
      </w:hyperlink>
    </w:p>
    <w:p>
      <w:pPr>
        <w:pStyle w:val="ListBullet"/>
        <w:spacing w:line="240" w:lineRule="auto"/>
        <w:ind w:left="720"/>
      </w:pPr>
      <w:r/>
      <w:hyperlink r:id="rId27">
        <w:r>
          <w:rPr>
            <w:color w:val="0000EE"/>
            <w:u w:val="single"/>
          </w:rPr>
          <w:t>Matthew 16:13–16</w:t>
        </w:r>
      </w:hyperlink>
    </w:p>
    <w:p>
      <w:pPr>
        <w:pStyle w:val="Heading3"/>
      </w:pPr>
      <w:r>
        <w:t>Word Data:</w:t>
      </w:r>
    </w:p>
    <w:p>
      <w:pPr>
        <w:pStyle w:val="ListBullet"/>
        <w:spacing w:line="240" w:lineRule="auto"/>
        <w:ind w:left="720"/>
      </w:pPr>
      <w:r/>
      <w:r>
        <w:t>Strong’s: G25420, G53760</w:t>
      </w:r>
      <w:r/>
      <w:r/>
    </w:p>
    <w:p>
      <w:r/>
    </w:p>
    <w:p>
      <w:pPr>
        <w:pStyle w:val="Heading2"/>
      </w:pPr>
      <w:r>
        <w:t>Caiaphas</w:t>
      </w:r>
      <w:r/>
    </w:p>
    <w:p>
      <w:pPr>
        <w:pStyle w:val="Heading3"/>
      </w:pPr>
      <w:r>
        <w:t>Facts:</w:t>
      </w:r>
    </w:p>
    <w:p>
      <w:r/>
      <w:r>
        <w:t>Caiaphas was the high priest of Israel during the time of John the Baptist and Jesus.</w:t>
      </w:r>
    </w:p>
    <w:p>
      <w:pPr>
        <w:pStyle w:val="ListBullet"/>
        <w:spacing w:line="240" w:lineRule="auto"/>
        <w:ind w:left="720"/>
      </w:pPr>
      <w:r/>
      <w:r>
        <w:t>Caiaphas played a major role in the trial and condemnation of Jesus.</w:t>
      </w:r>
    </w:p>
    <w:p>
      <w:pPr>
        <w:pStyle w:val="ListBullet"/>
        <w:spacing w:line="240" w:lineRule="auto"/>
        <w:ind w:left="720"/>
      </w:pPr>
      <w:r/>
      <w:r>
        <w:t>The high priests Annas and Caiaphas were at the trial of Peter and John when they were arrested after healing a crippled man.</w:t>
      </w:r>
    </w:p>
    <w:p>
      <w:pPr>
        <w:pStyle w:val="ListBullet"/>
        <w:spacing w:line="240" w:lineRule="auto"/>
        <w:ind w:left="720"/>
      </w:pPr>
      <w:r/>
      <w:r>
        <w:t>Caiaphas is the one who said that it was better for one man to die for the whole nation than for the whole nation to perish. God caused him to say this as a prophecy about how Jesus would die to save his people.</w:t>
      </w:r>
    </w:p>
    <w:p>
      <w:r/>
      <w:r>
        <w:t>(Translation suggestions: How to Translate Names)</w:t>
      </w:r>
    </w:p>
    <w:p>
      <w:r/>
      <w:r>
        <w:t xml:space="preserve">(See also: </w:t>
      </w:r>
      <w:r>
        <w:t>Annas</w:t>
      </w:r>
      <w:r>
        <w:t xml:space="preserve">, </w:t>
      </w:r>
      <w:r>
        <w:t>high priest</w:t>
      </w:r>
      <w:r>
        <w:t>)</w:t>
      </w:r>
    </w:p>
    <w:p>
      <w:pPr>
        <w:pStyle w:val="Heading3"/>
      </w:pPr>
      <w:r>
        <w:t>Bible References:</w:t>
      </w:r>
    </w:p>
    <w:p>
      <w:pPr>
        <w:pStyle w:val="ListBullet"/>
        <w:spacing w:line="240" w:lineRule="auto"/>
        <w:ind w:left="720"/>
      </w:pPr>
      <w:r/>
      <w:hyperlink r:id="rId28">
        <w:r>
          <w:rPr>
            <w:color w:val="0000EE"/>
            <w:u w:val="single"/>
          </w:rPr>
          <w:t>Acts 4:5–7</w:t>
        </w:r>
      </w:hyperlink>
    </w:p>
    <w:p>
      <w:pPr>
        <w:pStyle w:val="ListBullet"/>
        <w:spacing w:line="240" w:lineRule="auto"/>
        <w:ind w:left="720"/>
      </w:pPr>
      <w:r/>
      <w:hyperlink r:id="rId29">
        <w:r>
          <w:rPr>
            <w:color w:val="0000EE"/>
            <w:u w:val="single"/>
          </w:rPr>
          <w:t>John 18:12</w:t>
        </w:r>
      </w:hyperlink>
    </w:p>
    <w:p>
      <w:pPr>
        <w:pStyle w:val="ListBullet"/>
        <w:spacing w:line="240" w:lineRule="auto"/>
        <w:ind w:left="720"/>
      </w:pPr>
      <w:r/>
      <w:hyperlink r:id="rId30">
        <w:r>
          <w:rPr>
            <w:color w:val="0000EE"/>
            <w:u w:val="single"/>
          </w:rPr>
          <w:t>Luke 3:2</w:t>
        </w:r>
      </w:hyperlink>
    </w:p>
    <w:p>
      <w:pPr>
        <w:pStyle w:val="ListBullet"/>
        <w:spacing w:line="240" w:lineRule="auto"/>
        <w:ind w:left="720"/>
      </w:pPr>
      <w:r/>
      <w:hyperlink r:id="rId31">
        <w:r>
          <w:rPr>
            <w:color w:val="0000EE"/>
            <w:u w:val="single"/>
          </w:rPr>
          <w:t>Matthew 26:3–5</w:t>
        </w:r>
      </w:hyperlink>
    </w:p>
    <w:p>
      <w:pPr>
        <w:pStyle w:val="ListBullet"/>
        <w:spacing w:line="240" w:lineRule="auto"/>
        <w:ind w:left="720"/>
      </w:pPr>
      <w:r/>
      <w:hyperlink r:id="rId32">
        <w:r>
          <w:rPr>
            <w:color w:val="0000EE"/>
            <w:u w:val="single"/>
          </w:rPr>
          <w:t>Matthew 26:57–58</w:t>
        </w:r>
      </w:hyperlink>
    </w:p>
    <w:p>
      <w:pPr>
        <w:pStyle w:val="Heading3"/>
      </w:pPr>
      <w:r>
        <w:t>Word Data:</w:t>
      </w:r>
    </w:p>
    <w:p>
      <w:pPr>
        <w:pStyle w:val="ListBullet"/>
        <w:spacing w:line="240" w:lineRule="auto"/>
        <w:ind w:left="720"/>
      </w:pPr>
      <w:r/>
      <w:r>
        <w:t>Strong’s: G25330</w:t>
      </w:r>
      <w:r/>
      <w:r/>
    </w:p>
    <w:p>
      <w:r/>
    </w:p>
    <w:p>
      <w:pPr>
        <w:pStyle w:val="Heading2"/>
      </w:pPr>
      <w:r>
        <w:t>Cain</w:t>
      </w:r>
      <w:r/>
    </w:p>
    <w:p>
      <w:pPr>
        <w:pStyle w:val="Heading3"/>
      </w:pPr>
      <w:r>
        <w:t>Facts:</w:t>
      </w:r>
    </w:p>
    <w:p>
      <w:r/>
      <w:r>
        <w:t>Cain and his younger brother Abel were the first sons of Adam and Eve mentioned in the Bible.</w:t>
      </w:r>
    </w:p>
    <w:p>
      <w:pPr>
        <w:pStyle w:val="ListBullet"/>
        <w:spacing w:line="240" w:lineRule="auto"/>
        <w:ind w:left="720"/>
      </w:pPr>
      <w:r/>
      <w:r>
        <w:t>Cain was a farmer who produced food crops while Abel was a sheep herder.</w:t>
      </w:r>
    </w:p>
    <w:p>
      <w:pPr>
        <w:pStyle w:val="ListBullet"/>
        <w:spacing w:line="240" w:lineRule="auto"/>
        <w:ind w:left="720"/>
      </w:pPr>
      <w:r/>
      <w:r>
        <w:t>Cain killed his brother Abel in a fit of jealousy because God had accepted Abel’s sacrifice but had not accepted Cain’s sacrifice.</w:t>
      </w:r>
    </w:p>
    <w:p>
      <w:pPr>
        <w:pStyle w:val="ListBullet"/>
        <w:spacing w:line="240" w:lineRule="auto"/>
        <w:ind w:left="720"/>
      </w:pPr>
      <w:r/>
      <w:r>
        <w:t>As punishment, God sent him away from Eden and told him that the land would no longer yield crops for him.</w:t>
      </w:r>
    </w:p>
    <w:p>
      <w:pPr>
        <w:pStyle w:val="ListBullet"/>
        <w:spacing w:line="240" w:lineRule="auto"/>
        <w:ind w:left="720"/>
      </w:pPr>
      <w:r/>
      <w:r>
        <w:t>God put a mark on Cain’s forehead as a sign that God would protect him from being killed by other people as he wandered.</w:t>
      </w:r>
    </w:p>
    <w:p>
      <w:r/>
      <w:r>
        <w:t>(Translation suggestions: How to Translate Names)</w:t>
      </w:r>
    </w:p>
    <w:p>
      <w:r/>
      <w:r>
        <w:t xml:space="preserve">(See also: </w:t>
      </w:r>
      <w:r>
        <w:t>Adam</w:t>
      </w:r>
      <w:r>
        <w:t xml:space="preserve">, </w:t>
      </w:r>
      <w:r>
        <w:t>sacrifice</w:t>
      </w:r>
      <w:r>
        <w:t>)</w:t>
      </w:r>
    </w:p>
    <w:p>
      <w:pPr>
        <w:pStyle w:val="Heading3"/>
      </w:pPr>
      <w:r>
        <w:t>Bible References:</w:t>
      </w:r>
    </w:p>
    <w:p>
      <w:pPr>
        <w:pStyle w:val="ListBullet"/>
        <w:spacing w:line="240" w:lineRule="auto"/>
        <w:ind w:left="720"/>
      </w:pPr>
      <w:r/>
      <w:hyperlink r:id="rId33">
        <w:r>
          <w:rPr>
            <w:color w:val="0000EE"/>
            <w:u w:val="single"/>
          </w:rPr>
          <w:t>1 John 3:12</w:t>
        </w:r>
      </w:hyperlink>
    </w:p>
    <w:p>
      <w:pPr>
        <w:pStyle w:val="ListBullet"/>
        <w:spacing w:line="240" w:lineRule="auto"/>
        <w:ind w:left="720"/>
      </w:pPr>
      <w:r/>
      <w:hyperlink r:id="rId34">
        <w:r>
          <w:rPr>
            <w:color w:val="0000EE"/>
            <w:u w:val="single"/>
          </w:rPr>
          <w:t>Genesis 4:2</w:t>
        </w:r>
      </w:hyperlink>
    </w:p>
    <w:p>
      <w:pPr>
        <w:pStyle w:val="ListBullet"/>
        <w:spacing w:line="240" w:lineRule="auto"/>
        <w:ind w:left="720"/>
      </w:pPr>
      <w:r/>
      <w:hyperlink r:id="rId35">
        <w:r>
          <w:rPr>
            <w:color w:val="0000EE"/>
            <w:u w:val="single"/>
          </w:rPr>
          <w:t>Genesis 4:9</w:t>
        </w:r>
      </w:hyperlink>
    </w:p>
    <w:p>
      <w:pPr>
        <w:pStyle w:val="ListBullet"/>
        <w:spacing w:line="240" w:lineRule="auto"/>
        <w:ind w:left="720"/>
      </w:pPr>
      <w:r/>
      <w:hyperlink r:id="rId36">
        <w:r>
          <w:rPr>
            <w:color w:val="0000EE"/>
            <w:u w:val="single"/>
          </w:rPr>
          <w:t>Genesis 4:15</w:t>
        </w:r>
      </w:hyperlink>
    </w:p>
    <w:p>
      <w:pPr>
        <w:pStyle w:val="ListBullet"/>
        <w:spacing w:line="240" w:lineRule="auto"/>
        <w:ind w:left="720"/>
      </w:pPr>
      <w:r/>
      <w:hyperlink r:id="rId37">
        <w:r>
          <w:rPr>
            <w:color w:val="0000EE"/>
            <w:u w:val="single"/>
          </w:rPr>
          <w:t>Hebrews 11:4</w:t>
        </w:r>
      </w:hyperlink>
    </w:p>
    <w:p>
      <w:pPr>
        <w:pStyle w:val="ListBullet"/>
        <w:spacing w:line="240" w:lineRule="auto"/>
        <w:ind w:left="720"/>
      </w:pPr>
      <w:r/>
      <w:hyperlink r:id="rId38">
        <w:r>
          <w:rPr>
            <w:color w:val="0000EE"/>
            <w:u w:val="single"/>
          </w:rPr>
          <w:t>Jude 1:11</w:t>
        </w:r>
      </w:hyperlink>
    </w:p>
    <w:p>
      <w:pPr>
        <w:pStyle w:val="Heading3"/>
      </w:pPr>
      <w:r>
        <w:t>Word Data:</w:t>
      </w:r>
    </w:p>
    <w:p>
      <w:pPr>
        <w:pStyle w:val="ListBullet"/>
        <w:spacing w:line="240" w:lineRule="auto"/>
        <w:ind w:left="720"/>
      </w:pPr>
      <w:r/>
      <w:r>
        <w:t>Strong’s: H7014, G25350</w:t>
      </w:r>
      <w:r/>
      <w:r/>
    </w:p>
    <w:p>
      <w:r/>
    </w:p>
    <w:p>
      <w:pPr>
        <w:pStyle w:val="Heading2"/>
      </w:pPr>
      <w:r>
        <w:t>Caleb</w:t>
      </w:r>
      <w:r/>
    </w:p>
    <w:p>
      <w:pPr>
        <w:pStyle w:val="Heading3"/>
      </w:pPr>
      <w:r>
        <w:t>Facts:</w:t>
      </w:r>
    </w:p>
    <w:p>
      <w:r/>
      <w:r>
        <w:t>Caleb was one of the twelve Israelite spies whom Moses sent to explore the land of Canaan.</w:t>
      </w:r>
    </w:p>
    <w:p>
      <w:pPr>
        <w:pStyle w:val="ListBullet"/>
        <w:spacing w:line="240" w:lineRule="auto"/>
        <w:ind w:left="720"/>
      </w:pPr>
      <w:r/>
      <w:r>
        <w:t>He and Joshua told the people to trust God to help them defeat the Canaanites.</w:t>
      </w:r>
    </w:p>
    <w:p>
      <w:pPr>
        <w:pStyle w:val="ListBullet"/>
        <w:spacing w:line="240" w:lineRule="auto"/>
        <w:ind w:left="720"/>
      </w:pPr>
      <w:r/>
      <w:r>
        <w:t>Joshua and Caleb were the only men of their generation who were allowed to enter the Promised Land of Canaan.</w:t>
      </w:r>
    </w:p>
    <w:p>
      <w:pPr>
        <w:pStyle w:val="ListBullet"/>
        <w:spacing w:line="240" w:lineRule="auto"/>
        <w:ind w:left="720"/>
      </w:pPr>
      <w:r/>
      <w:r>
        <w:t>Caleb requested that the land of Hebron be given to him and his family. He knew that God would help him defeat the people who lived there.</w:t>
      </w:r>
    </w:p>
    <w:p>
      <w:r/>
      <w:r>
        <w:t>(Translation suggestions: How to Translate Names)</w:t>
      </w:r>
    </w:p>
    <w:p>
      <w:r/>
      <w:r>
        <w:t xml:space="preserve">(See also: </w:t>
      </w:r>
      <w:r>
        <w:t>Hebron</w:t>
      </w:r>
      <w:r>
        <w:t xml:space="preserve">, </w:t>
      </w:r>
      <w:r>
        <w:t>Joshua</w:t>
      </w:r>
      <w:r>
        <w:t>)</w:t>
      </w:r>
    </w:p>
    <w:p>
      <w:pPr>
        <w:pStyle w:val="Heading3"/>
      </w:pPr>
      <w:r>
        <w:t>Bible References:</w:t>
      </w:r>
    </w:p>
    <w:p>
      <w:pPr>
        <w:pStyle w:val="ListBullet"/>
        <w:spacing w:line="240" w:lineRule="auto"/>
        <w:ind w:left="720"/>
      </w:pPr>
      <w:r/>
      <w:hyperlink r:id="rId39">
        <w:r>
          <w:rPr>
            <w:color w:val="0000EE"/>
            <w:u w:val="single"/>
          </w:rPr>
          <w:t>1 Chronicles 4:13</w:t>
        </w:r>
      </w:hyperlink>
    </w:p>
    <w:p>
      <w:pPr>
        <w:pStyle w:val="ListBullet"/>
        <w:spacing w:line="240" w:lineRule="auto"/>
        <w:ind w:left="720"/>
      </w:pPr>
      <w:r/>
      <w:hyperlink r:id="rId40">
        <w:r>
          <w:rPr>
            <w:color w:val="0000EE"/>
            <w:u w:val="single"/>
          </w:rPr>
          <w:t>Joshua 14:6–7</w:t>
        </w:r>
      </w:hyperlink>
    </w:p>
    <w:p>
      <w:pPr>
        <w:pStyle w:val="ListBullet"/>
        <w:spacing w:line="240" w:lineRule="auto"/>
        <w:ind w:left="720"/>
      </w:pPr>
      <w:r/>
      <w:hyperlink r:id="rId41">
        <w:r>
          <w:rPr>
            <w:color w:val="0000EE"/>
            <w:u w:val="single"/>
          </w:rPr>
          <w:t>Judges 1:12</w:t>
        </w:r>
      </w:hyperlink>
    </w:p>
    <w:p>
      <w:pPr>
        <w:pStyle w:val="ListBullet"/>
        <w:spacing w:line="240" w:lineRule="auto"/>
        <w:ind w:left="720"/>
      </w:pPr>
      <w:r/>
      <w:hyperlink r:id="rId42">
        <w:r>
          <w:rPr>
            <w:color w:val="0000EE"/>
            <w:u w:val="single"/>
          </w:rPr>
          <w:t>Numbers 32:10–12</w:t>
        </w:r>
      </w:hyperlink>
    </w:p>
    <w:p>
      <w:pPr>
        <w:pStyle w:val="Heading3"/>
      </w:pPr>
      <w:r>
        <w:t>Examples from the Bible stories:</w:t>
      </w:r>
    </w:p>
    <w:p>
      <w:pPr>
        <w:pStyle w:val="ListBullet"/>
        <w:spacing w:line="240" w:lineRule="auto"/>
        <w:ind w:left="720"/>
      </w:pPr>
      <w:r/>
      <w:r>
        <w:rPr>
          <w:b/>
        </w:rPr>
        <w:t>14:4</w:t>
      </w:r>
      <w:r>
        <w:t xml:space="preserve"> When the Israelites reached the edge of Canaan, Moses chose twelve men, one from each tribe of Israel. He gave the men instructions to go and spy on the land to see what it was like.</w:t>
      </w:r>
    </w:p>
    <w:p>
      <w:pPr>
        <w:pStyle w:val="ListBullet"/>
        <w:spacing w:line="240" w:lineRule="auto"/>
        <w:ind w:left="720"/>
      </w:pPr>
      <w:r/>
      <w:r>
        <w:rPr>
          <w:b/>
        </w:rPr>
        <w:t>14:6</w:t>
      </w:r>
      <w:r>
        <w:t xml:space="preserve"> Immediately </w:t>
      </w:r>
      <w:r>
        <w:rPr>
          <w:b/>
        </w:rPr>
        <w:t>Caleb</w:t>
      </w:r>
      <w:r>
        <w:t xml:space="preserve"> and Joshua, the other two spies, said, “It is true that the people of Canaan are tall and strong, but we can certainly defeat them! God will fight for us!”</w:t>
      </w:r>
    </w:p>
    <w:p>
      <w:pPr>
        <w:pStyle w:val="ListBullet"/>
        <w:spacing w:line="240" w:lineRule="auto"/>
        <w:ind w:left="720"/>
      </w:pPr>
      <w:r/>
      <w:r>
        <w:rPr>
          <w:b/>
        </w:rPr>
        <w:t>14:8</w:t>
      </w:r>
      <w:r>
        <w:t xml:space="preserve"> “Except for Joshua and </w:t>
      </w:r>
      <w:r>
        <w:rPr>
          <w:b/>
        </w:rPr>
        <w:t>Caleb</w:t>
      </w:r>
      <w:r>
        <w:t>, everyone who is twenty years old or older will die there and never enter the Promised Land.”</w:t>
      </w:r>
    </w:p>
    <w:p>
      <w:r/>
      <w:r>
        <w:t>so that they could live at peace in that land.</w:t>
      </w:r>
    </w:p>
    <w:p>
      <w:pPr>
        <w:pStyle w:val="Heading3"/>
      </w:pPr>
      <w:r>
        <w:t>Word Data:</w:t>
      </w:r>
    </w:p>
    <w:p>
      <w:pPr>
        <w:pStyle w:val="ListBullet"/>
        <w:spacing w:line="240" w:lineRule="auto"/>
        <w:ind w:left="720"/>
      </w:pPr>
      <w:r/>
      <w:r>
        <w:t>Strong’s: H3612, H3614</w:t>
      </w:r>
      <w:r/>
      <w:r/>
    </w:p>
    <w:p>
      <w:r/>
    </w:p>
    <w:p>
      <w:pPr>
        <w:pStyle w:val="Heading2"/>
      </w:pPr>
      <w:r>
        <w:t>Call-Speak Loudly</w:t>
      </w:r>
      <w:r/>
    </w:p>
    <w:p>
      <w:pPr>
        <w:pStyle w:val="Heading3"/>
      </w:pPr>
      <w:r>
        <w:t>Definition:</w:t>
      </w:r>
    </w:p>
    <w:p>
      <w:r/>
      <w:r>
        <w:t>The terms “call” and “call out,” in this sense, mean to speak loudly.</w:t>
      </w:r>
    </w:p>
    <w:p>
      <w:pPr>
        <w:pStyle w:val="ListBullet"/>
        <w:spacing w:line="240" w:lineRule="auto"/>
        <w:ind w:left="720"/>
      </w:pPr>
      <w:r/>
      <w:r>
        <w:t>To “call out” to someone means to shout, to announce, or to proclaim. It can also mean to ask someone for help, especially God.</w:t>
      </w:r>
    </w:p>
    <w:p>
      <w:pPr>
        <w:pStyle w:val="ListBullet"/>
        <w:spacing w:line="240" w:lineRule="auto"/>
        <w:ind w:left="720"/>
      </w:pPr>
      <w:r/>
      <w:r>
        <w:t>In some contexts the terms “call” and “call out” mean to loudly ask for help.</w:t>
      </w:r>
    </w:p>
    <w:p>
      <w:pPr>
        <w:pStyle w:val="Heading3"/>
      </w:pPr>
      <w:r>
        <w:t>Translation Suggestions:</w:t>
      </w:r>
    </w:p>
    <w:p>
      <w:pPr>
        <w:pStyle w:val="ListBullet"/>
        <w:spacing w:line="240" w:lineRule="auto"/>
        <w:ind w:left="720"/>
      </w:pPr>
      <w:r/>
      <w:r>
        <w:t>The expression “call out to you” could be translated as “ask you for help” or “pray to you urgently.”</w:t>
      </w:r>
    </w:p>
    <w:p>
      <w:pPr>
        <w:pStyle w:val="ListBullet"/>
        <w:spacing w:line="240" w:lineRule="auto"/>
        <w:ind w:left="720"/>
      </w:pPr>
      <w:r/>
      <w:r>
        <w:t>When the Bible says that God has “called” us to be his servants, this could be translated as “specially chose us” or “appointed us” to be his servants.</w:t>
      </w:r>
    </w:p>
    <w:p>
      <w:pPr>
        <w:pStyle w:val="ListBullet"/>
        <w:spacing w:line="240" w:lineRule="auto"/>
        <w:ind w:left="720"/>
      </w:pPr>
      <w:r/>
      <w:r>
        <w:t>“You must call his name” can also be translated as “you must name him.”</w:t>
      </w:r>
    </w:p>
    <w:p>
      <w:pPr>
        <w:pStyle w:val="ListBullet"/>
        <w:spacing w:line="240" w:lineRule="auto"/>
        <w:ind w:left="720"/>
      </w:pPr>
      <w:r/>
      <w:r>
        <w:t>“His name is called” could also be translated as “his name is” or “he is named.”</w:t>
      </w:r>
    </w:p>
    <w:p>
      <w:pPr>
        <w:pStyle w:val="ListBullet"/>
        <w:spacing w:line="240" w:lineRule="auto"/>
        <w:ind w:left="720"/>
      </w:pPr>
      <w:r/>
      <w:r>
        <w:t>To “call out” could be translated as “say loudly” or “shout” or “say with a loud voice.” Make sure the translation of this does not sound like the person is angry.</w:t>
      </w:r>
    </w:p>
    <w:p>
      <w:pPr>
        <w:pStyle w:val="ListBullet"/>
        <w:spacing w:line="240" w:lineRule="auto"/>
        <w:ind w:left="720"/>
      </w:pPr>
      <w:r/>
      <w:r>
        <w:t>The expression “your calling” could be translated as “your purpose” or “God’s purpose for you” or “God’s special work for you.”</w:t>
      </w:r>
    </w:p>
    <w:p>
      <w:pPr>
        <w:pStyle w:val="ListBullet"/>
        <w:spacing w:line="240" w:lineRule="auto"/>
        <w:ind w:left="720"/>
      </w:pPr>
      <w:r/>
      <w:r>
        <w:t>To “call on the name of the Lord” could be translated as “seek the Lord and depend on him” or “trust in the Lord and obey him.”</w:t>
      </w:r>
    </w:p>
    <w:p>
      <w:pPr>
        <w:pStyle w:val="ListBullet"/>
        <w:spacing w:line="240" w:lineRule="auto"/>
        <w:ind w:left="720"/>
      </w:pPr>
      <w:r/>
      <w:r>
        <w:t>To “call for” something could be translated by “demand” or “ask for” or “command.”</w:t>
      </w:r>
    </w:p>
    <w:p>
      <w:pPr>
        <w:pStyle w:val="ListBullet"/>
        <w:spacing w:line="240" w:lineRule="auto"/>
        <w:ind w:left="720"/>
      </w:pPr>
      <w:r/>
      <w:r>
        <w:t>The expression “you are called by my name” could be translated as “I have given you my name, showing that you belong to me.”</w:t>
      </w:r>
    </w:p>
    <w:p>
      <w:pPr>
        <w:pStyle w:val="ListBullet"/>
        <w:spacing w:line="240" w:lineRule="auto"/>
        <w:ind w:left="720"/>
      </w:pPr>
      <w:r/>
      <w:r>
        <w:t>When God says, “I have called you by name,” this could be translated as “I know you and have chosen you.”</w:t>
      </w:r>
    </w:p>
    <w:p>
      <w:r/>
      <w:r>
        <w:t xml:space="preserve">(See also: </w:t>
      </w:r>
      <w:r>
        <w:t>pray</w:t>
      </w:r>
      <w:r>
        <w:t xml:space="preserve">, </w:t>
      </w:r>
      <w:r>
        <w:t>cry</w:t>
      </w:r>
      <w:r>
        <w:t xml:space="preserve">, </w:t>
      </w:r>
      <w:r>
        <w:t>call to summon</w:t>
      </w:r>
      <w:r>
        <w:t xml:space="preserve">, </w:t>
      </w:r>
      <w:r>
        <w:t>call name</w:t>
      </w:r>
      <w:r>
        <w:t>)</w:t>
      </w:r>
    </w:p>
    <w:p>
      <w:pPr>
        <w:pStyle w:val="Heading3"/>
      </w:pPr>
      <w:r>
        <w:t>Bible References:</w:t>
      </w:r>
    </w:p>
    <w:p>
      <w:pPr>
        <w:pStyle w:val="Heading3"/>
      </w:pPr>
      <w:r>
        <w:t>Word Data:</w:t>
      </w:r>
    </w:p>
    <w:p>
      <w:pPr>
        <w:pStyle w:val="ListBullet"/>
        <w:spacing w:line="240" w:lineRule="auto"/>
        <w:ind w:left="720"/>
      </w:pPr>
      <w:r/>
      <w:r>
        <w:t>Strong’s: H0559, H2199, H4744, H6817, H7121, H7123, H7769, H7773, G01540, G03630, G14580, G15280, G19410, G19510, G20280, G20460, G25640, G28210, G28220, G28400, G29190, G30040, G31060, G33330, G33430, G36030, G36860, G36870, G43160, G43410, G43770, G47790, G48670, G54550, G55370, G55810</w:t>
      </w:r>
      <w:r/>
      <w:r/>
    </w:p>
    <w:p>
      <w:r/>
    </w:p>
    <w:p>
      <w:pPr>
        <w:pStyle w:val="Heading2"/>
      </w:pPr>
      <w:r>
        <w:t>Call-To Name</w:t>
      </w:r>
      <w:r/>
    </w:p>
    <w:p>
      <w:pPr>
        <w:pStyle w:val="Heading3"/>
      </w:pPr>
      <w:r>
        <w:t>Definition:</w:t>
      </w:r>
    </w:p>
    <w:p>
      <w:r/>
      <w:r>
        <w:t>The terms “call” and “called,” in this sense, mean to name a place, person, or being. When referring to a person or thing the terms “call” and “called” can refer either to initially giving someone or something a name for the first time or to saying that thing or persons pre-existing name or title.</w:t>
      </w:r>
    </w:p>
    <w:p>
      <w:pPr>
        <w:pStyle w:val="ListBullet"/>
        <w:spacing w:line="240" w:lineRule="auto"/>
        <w:ind w:left="720"/>
      </w:pPr>
      <w:r/>
      <w:r>
        <w:t>The Bible sometimes uses these terms in the context of naming someone. For example, “His name is called John,” means “He is named John” or “His name is John.”</w:t>
      </w:r>
    </w:p>
    <w:p>
      <w:pPr>
        <w:pStyle w:val="ListBullet"/>
        <w:spacing w:line="240" w:lineRule="auto"/>
        <w:ind w:left="720"/>
      </w:pPr>
      <w:r/>
      <w:r>
        <w:t>To be “called by the name of” means that someone is given the name of someone else. God says that he has called his people by his name.</w:t>
      </w:r>
    </w:p>
    <w:p>
      <w:pPr>
        <w:pStyle w:val="Heading3"/>
      </w:pPr>
      <w:r>
        <w:t>Translation Suggestions:</w:t>
      </w:r>
    </w:p>
    <w:p>
      <w:pPr>
        <w:pStyle w:val="ListBullet"/>
        <w:spacing w:line="240" w:lineRule="auto"/>
        <w:ind w:left="720"/>
      </w:pPr>
      <w:r/>
      <w:r>
        <w:t>“You must call his name” can also be translated as “you must name him.”</w:t>
      </w:r>
    </w:p>
    <w:p>
      <w:pPr>
        <w:pStyle w:val="ListBullet"/>
        <w:spacing w:line="240" w:lineRule="auto"/>
        <w:ind w:left="720"/>
      </w:pPr>
      <w:r/>
      <w:r>
        <w:t>“His name is called” could also be translated as “his name is” or “he is named.”</w:t>
      </w:r>
    </w:p>
    <w:p>
      <w:pPr>
        <w:pStyle w:val="ListBullet"/>
        <w:spacing w:line="240" w:lineRule="auto"/>
        <w:ind w:left="720"/>
      </w:pPr>
      <w:r/>
      <w:r>
        <w:t>The expression “you are called by my name” could be translated as “I have given you my name, showing that you belong to me.”</w:t>
      </w:r>
    </w:p>
    <w:p>
      <w:pPr>
        <w:pStyle w:val="ListBullet"/>
        <w:spacing w:line="240" w:lineRule="auto"/>
        <w:ind w:left="720"/>
      </w:pPr>
      <w:r/>
      <w:r>
        <w:t>You could translates Jesus' words “You call me ‘Teacher’ and ‘Lord,’” as “You address me as ‘Teacher’ and ‘Lord,’” or something similar to show that the word “call” in this context means to “address” someone by a specific name or title.</w:t>
      </w:r>
    </w:p>
    <w:p>
      <w:r/>
      <w:r>
        <w:t xml:space="preserve">(See also: </w:t>
      </w:r>
      <w:r>
        <w:t>call to summon</w:t>
      </w:r>
      <w:r>
        <w: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Call-To Summon</w:t>
      </w:r>
      <w:r/>
    </w:p>
    <w:p>
      <w:pPr>
        <w:pStyle w:val="Heading3"/>
      </w:pPr>
      <w:r>
        <w:t>Definition:</w:t>
      </w:r>
    </w:p>
    <w:p>
      <w:r/>
      <w:r>
        <w:t>The term “call,” in this sense, means to summon a person or being.</w:t>
      </w:r>
    </w:p>
    <w:p>
      <w:pPr>
        <w:pStyle w:val="ListBullet"/>
        <w:spacing w:line="240" w:lineRule="auto"/>
        <w:ind w:left="720"/>
      </w:pPr>
      <w:r/>
      <w:r>
        <w:t>Often in the Bible, “call” has a meaning of “summon” or “command to come” or “request to come.”</w:t>
      </w:r>
    </w:p>
    <w:p>
      <w:pPr>
        <w:pStyle w:val="ListBullet"/>
        <w:spacing w:line="240" w:lineRule="auto"/>
        <w:ind w:left="720"/>
      </w:pPr>
      <w:r/>
      <w:r>
        <w:t>Depending on context the phrase “call upon” can be translated as "summon" or “request help from” or “request to come.”</w:t>
      </w:r>
    </w:p>
    <w:p>
      <w:pPr>
        <w:pStyle w:val="ListBullet"/>
        <w:spacing w:line="240" w:lineRule="auto"/>
        <w:ind w:left="720"/>
      </w:pPr>
      <w:r/>
      <w:r>
        <w:t>God calls people to come to him and be his people. This is their “calling.”</w:t>
      </w:r>
    </w:p>
    <w:p>
      <w:pPr>
        <w:pStyle w:val="ListBullet"/>
        <w:spacing w:line="240" w:lineRule="auto"/>
        <w:ind w:left="720"/>
      </w:pPr>
      <w:r/>
      <w:r>
        <w:t>When God “calls” people, it means that God has appointed or chosen people to be his children, to be his servants and proclaimers of his message of salvation through Jesus.</w:t>
      </w:r>
    </w:p>
    <w:p>
      <w:pPr>
        <w:pStyle w:val="ListBullet"/>
        <w:spacing w:line="240" w:lineRule="auto"/>
        <w:ind w:left="720"/>
      </w:pPr>
      <w:r/>
      <w:r>
        <w:t>The expression, “I have called you by name” means that God has specifically chosen that person.</w:t>
      </w:r>
    </w:p>
    <w:p>
      <w:pPr>
        <w:pStyle w:val="Heading3"/>
      </w:pPr>
      <w:r>
        <w:t>Translation Suggestions:</w:t>
      </w:r>
    </w:p>
    <w:p>
      <w:pPr>
        <w:pStyle w:val="ListBullet"/>
        <w:spacing w:line="240" w:lineRule="auto"/>
        <w:ind w:left="720"/>
      </w:pPr>
      <w:r/>
      <w:r>
        <w:t>The term “call” could be translated by a word that means “summon,” which includes the idea of being intentional or purposeful in calling.</w:t>
      </w:r>
    </w:p>
    <w:p>
      <w:pPr>
        <w:pStyle w:val="ListBullet"/>
        <w:spacing w:line="240" w:lineRule="auto"/>
        <w:ind w:left="720"/>
      </w:pPr>
      <w:r/>
      <w:r>
        <w:t>When the Bible says that God has “called” us to be his servants, this could be translated as “specially chose us” or “appointed us” to be his servants.</w:t>
      </w:r>
    </w:p>
    <w:p>
      <w:pPr>
        <w:pStyle w:val="ListBullet"/>
        <w:spacing w:line="240" w:lineRule="auto"/>
        <w:ind w:left="720"/>
      </w:pPr>
      <w:r/>
      <w:r>
        <w:t>The expression “your calling” could be translated as “your purpose” or “God’s purpose for you” or “God’s special work for you.”</w:t>
      </w:r>
    </w:p>
    <w:p>
      <w:pPr>
        <w:pStyle w:val="ListBullet"/>
        <w:spacing w:line="240" w:lineRule="auto"/>
        <w:ind w:left="720"/>
      </w:pPr>
      <w:r/>
      <w:r>
        <w:t>When God says, “I have called you by name,” this could be translated as “I know you and have chosen you.”</w:t>
      </w:r>
    </w:p>
    <w:p>
      <w:r/>
      <w:r>
        <w:t xml:space="preserve">(See also: </w:t>
      </w:r>
      <w:r>
        <w:t>call to speak loudly</w:t>
      </w:r>
      <w:r>
        <w:t xml:space="preserve">, </w:t>
      </w:r>
      <w:r>
        <w:t>call name</w:t>
      </w:r>
      <w:r>
        <w: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Camel</w:t>
      </w:r>
      <w:r/>
    </w:p>
    <w:p>
      <w:pPr>
        <w:pStyle w:val="Heading3"/>
      </w:pPr>
      <w:r>
        <w:t>Definition:</w:t>
      </w:r>
    </w:p>
    <w:p>
      <w:r/>
      <w:r>
        <w:t>A camel is a large, four legged animal with one or two humps on its back. (See also: How to Translate Unknowns)</w:t>
      </w:r>
    </w:p>
    <w:p>
      <w:pPr>
        <w:pStyle w:val="ListBullet"/>
        <w:spacing w:line="240" w:lineRule="auto"/>
        <w:ind w:left="720"/>
      </w:pPr>
      <w:r/>
      <w:r>
        <w:t>In Bible times, the camel was the largest animal found in Israel and the surrounding regions.</w:t>
      </w:r>
    </w:p>
    <w:p>
      <w:pPr>
        <w:pStyle w:val="ListBullet"/>
        <w:spacing w:line="240" w:lineRule="auto"/>
        <w:ind w:left="720"/>
      </w:pPr>
      <w:r/>
      <w:r>
        <w:t>The camel was used mainly for carrying people and burdens.</w:t>
      </w:r>
    </w:p>
    <w:p>
      <w:pPr>
        <w:pStyle w:val="ListBullet"/>
        <w:spacing w:line="240" w:lineRule="auto"/>
        <w:ind w:left="720"/>
      </w:pPr>
      <w:r/>
      <w:r>
        <w:t>Some people groups also used camels for food but not the Israelites because God said that camels were unclean and were not to be eaten.</w:t>
      </w:r>
    </w:p>
    <w:p>
      <w:pPr>
        <w:pStyle w:val="ListBullet"/>
        <w:spacing w:line="240" w:lineRule="auto"/>
        <w:ind w:left="720"/>
      </w:pPr>
      <w:r/>
      <w:r>
        <w:t>Camels were valuable because they could move swiftly in the sand and could live without food and water for several weeks at a time.</w:t>
      </w:r>
    </w:p>
    <w:p>
      <w:r/>
      <w:r>
        <w:t xml:space="preserve">(See also: </w:t>
      </w:r>
      <w:r>
        <w:t>burden</w:t>
      </w:r>
      <w:r>
        <w:t xml:space="preserve">, </w:t>
      </w:r>
      <w:r>
        <w:t>clean</w:t>
      </w:r>
      <w:r>
        <w:t>)</w:t>
      </w:r>
    </w:p>
    <w:p>
      <w:pPr>
        <w:pStyle w:val="Heading3"/>
      </w:pPr>
      <w:r>
        <w:t>Bible References:</w:t>
      </w:r>
    </w:p>
    <w:p>
      <w:pPr>
        <w:pStyle w:val="ListBullet"/>
        <w:spacing w:line="240" w:lineRule="auto"/>
        <w:ind w:left="720"/>
      </w:pPr>
      <w:r/>
      <w:hyperlink r:id="rId43">
        <w:r>
          <w:rPr>
            <w:color w:val="0000EE"/>
            <w:u w:val="single"/>
          </w:rPr>
          <w:t>1 Chronicles 5:21</w:t>
        </w:r>
      </w:hyperlink>
    </w:p>
    <w:p>
      <w:pPr>
        <w:pStyle w:val="ListBullet"/>
        <w:spacing w:line="240" w:lineRule="auto"/>
        <w:ind w:left="720"/>
      </w:pPr>
      <w:r/>
      <w:hyperlink r:id="rId44">
        <w:r>
          <w:rPr>
            <w:color w:val="0000EE"/>
            <w:u w:val="single"/>
          </w:rPr>
          <w:t>2 Chronicles 9:1–2</w:t>
        </w:r>
      </w:hyperlink>
    </w:p>
    <w:p>
      <w:pPr>
        <w:pStyle w:val="ListBullet"/>
        <w:spacing w:line="240" w:lineRule="auto"/>
        <w:ind w:left="720"/>
      </w:pPr>
      <w:r/>
      <w:hyperlink r:id="rId45">
        <w:r>
          <w:rPr>
            <w:color w:val="0000EE"/>
            <w:u w:val="single"/>
          </w:rPr>
          <w:t>Exodus 9:1–4</w:t>
        </w:r>
      </w:hyperlink>
    </w:p>
    <w:p>
      <w:pPr>
        <w:pStyle w:val="ListBullet"/>
        <w:spacing w:line="240" w:lineRule="auto"/>
        <w:ind w:left="720"/>
      </w:pPr>
      <w:r/>
      <w:hyperlink r:id="rId46">
        <w:r>
          <w:rPr>
            <w:color w:val="0000EE"/>
            <w:u w:val="single"/>
          </w:rPr>
          <w:t>Mark 10:25</w:t>
        </w:r>
      </w:hyperlink>
    </w:p>
    <w:p>
      <w:pPr>
        <w:pStyle w:val="ListBullet"/>
        <w:spacing w:line="240" w:lineRule="auto"/>
        <w:ind w:left="720"/>
      </w:pPr>
      <w:r/>
      <w:hyperlink r:id="rId47">
        <w:r>
          <w:rPr>
            <w:color w:val="0000EE"/>
            <w:u w:val="single"/>
          </w:rPr>
          <w:t>Matthew 3:4</w:t>
        </w:r>
      </w:hyperlink>
    </w:p>
    <w:p>
      <w:pPr>
        <w:pStyle w:val="ListBullet"/>
        <w:spacing w:line="240" w:lineRule="auto"/>
        <w:ind w:left="720"/>
      </w:pPr>
      <w:r/>
      <w:hyperlink r:id="rId48">
        <w:r>
          <w:rPr>
            <w:color w:val="0000EE"/>
            <w:u w:val="single"/>
          </w:rPr>
          <w:t>Matthew 19:23–24</w:t>
        </w:r>
      </w:hyperlink>
    </w:p>
    <w:p>
      <w:pPr>
        <w:pStyle w:val="Heading3"/>
      </w:pPr>
      <w:r>
        <w:t>Word Data:</w:t>
      </w:r>
    </w:p>
    <w:p>
      <w:pPr>
        <w:pStyle w:val="ListBullet"/>
        <w:spacing w:line="240" w:lineRule="auto"/>
        <w:ind w:left="720"/>
      </w:pPr>
      <w:r/>
      <w:r>
        <w:t>Strong’s: H1581, G25740</w:t>
      </w:r>
      <w:r/>
      <w:r/>
    </w:p>
    <w:p>
      <w:r/>
    </w:p>
    <w:p>
      <w:pPr>
        <w:pStyle w:val="Heading2"/>
      </w:pPr>
      <w:r>
        <w:t>Cana</w:t>
      </w:r>
      <w:r/>
    </w:p>
    <w:p>
      <w:pPr>
        <w:pStyle w:val="Heading3"/>
      </w:pPr>
      <w:r>
        <w:t>Definition:</w:t>
      </w:r>
    </w:p>
    <w:p>
      <w:r/>
      <w:r>
        <w:t>Cana was a village or town in the province of Galilee, located about nine miles north of Nazareth.</w:t>
      </w:r>
    </w:p>
    <w:p>
      <w:pPr>
        <w:pStyle w:val="ListBullet"/>
        <w:spacing w:line="240" w:lineRule="auto"/>
        <w:ind w:left="720"/>
      </w:pPr>
      <w:r/>
      <w:r>
        <w:t>Cana was the hometown of Nathanael, one of the Twelve.</w:t>
      </w:r>
    </w:p>
    <w:p>
      <w:pPr>
        <w:pStyle w:val="ListBullet"/>
        <w:spacing w:line="240" w:lineRule="auto"/>
        <w:ind w:left="720"/>
      </w:pPr>
      <w:r/>
      <w:r>
        <w:t>Jesus attended a wedding feast in Cana and performed his first miracle there when he turned water into wine.</w:t>
      </w:r>
    </w:p>
    <w:p>
      <w:pPr>
        <w:pStyle w:val="ListBullet"/>
        <w:spacing w:line="240" w:lineRule="auto"/>
        <w:ind w:left="720"/>
      </w:pPr>
      <w:r/>
      <w:r>
        <w:t>Some time after that, Jesus came back to Cana and met an official there from Capernaum who requested healing for his son.</w:t>
      </w:r>
    </w:p>
    <w:p>
      <w:r/>
      <w:r>
        <w:t xml:space="preserve">(See also: </w:t>
      </w:r>
      <w:r>
        <w:t>Capernaum</w:t>
      </w:r>
      <w:r>
        <w:t xml:space="preserve">, </w:t>
      </w:r>
      <w:r>
        <w:t>Galilee</w:t>
      </w:r>
      <w:r>
        <w:t xml:space="preserve">, </w:t>
      </w:r>
      <w:r>
        <w:t>the twelve</w:t>
      </w:r>
      <w:r>
        <w:t>)</w:t>
      </w:r>
    </w:p>
    <w:p>
      <w:pPr>
        <w:pStyle w:val="Heading3"/>
      </w:pPr>
      <w:r>
        <w:t>Bible References:</w:t>
      </w:r>
    </w:p>
    <w:p>
      <w:pPr>
        <w:pStyle w:val="ListBullet"/>
        <w:spacing w:line="240" w:lineRule="auto"/>
        <w:ind w:left="720"/>
      </w:pPr>
      <w:r/>
      <w:hyperlink r:id="rId49">
        <w:r>
          <w:rPr>
            <w:color w:val="0000EE"/>
            <w:u w:val="single"/>
          </w:rPr>
          <w:t>John 2:1–2</w:t>
        </w:r>
      </w:hyperlink>
    </w:p>
    <w:p>
      <w:pPr>
        <w:pStyle w:val="ListBullet"/>
        <w:spacing w:line="240" w:lineRule="auto"/>
        <w:ind w:left="720"/>
      </w:pPr>
      <w:r/>
      <w:hyperlink r:id="rId50">
        <w:r>
          <w:rPr>
            <w:color w:val="0000EE"/>
            <w:u w:val="single"/>
          </w:rPr>
          <w:t>John 4:46–47</w:t>
        </w:r>
      </w:hyperlink>
    </w:p>
    <w:p>
      <w:pPr>
        <w:pStyle w:val="Heading3"/>
      </w:pPr>
      <w:r>
        <w:t>Word Data:</w:t>
      </w:r>
    </w:p>
    <w:p>
      <w:pPr>
        <w:pStyle w:val="ListBullet"/>
        <w:spacing w:line="240" w:lineRule="auto"/>
        <w:ind w:left="720"/>
      </w:pPr>
      <w:r/>
      <w:r>
        <w:t>Strong’s: G25800</w:t>
      </w:r>
      <w:r/>
      <w:r/>
    </w:p>
    <w:p>
      <w:r/>
    </w:p>
    <w:p>
      <w:pPr>
        <w:pStyle w:val="Heading2"/>
      </w:pPr>
      <w:r>
        <w:t>Canaan</w:t>
      </w:r>
      <w:r/>
    </w:p>
    <w:p>
      <w:pPr>
        <w:pStyle w:val="Heading3"/>
      </w:pPr>
      <w:r>
        <w:t>Facts:</w:t>
      </w:r>
    </w:p>
    <w:p>
      <w:r/>
      <w:r>
        <w:t>Canaan was the son of Ham, who was one of Noah’s sons. The Canaanites were the descendants of Canaan.</w:t>
      </w:r>
    </w:p>
    <w:p>
      <w:pPr>
        <w:pStyle w:val="ListBullet"/>
        <w:spacing w:line="240" w:lineRule="auto"/>
        <w:ind w:left="720"/>
      </w:pPr>
      <w:r/>
      <w:r>
        <w:t>The term “Canaan” or the “land of Canaan” also referred to an area of land between the Jordan River and the Mediterranean Sea. It extended south to the border of Egypt and north to the border of Syria.</w:t>
      </w:r>
    </w:p>
    <w:p>
      <w:pPr>
        <w:pStyle w:val="ListBullet"/>
        <w:spacing w:line="240" w:lineRule="auto"/>
        <w:ind w:left="720"/>
      </w:pPr>
      <w:r/>
      <w:r>
        <w:t>This land was inhabited by the Canaanites, as well as several other people groups.</w:t>
      </w:r>
    </w:p>
    <w:p>
      <w:pPr>
        <w:pStyle w:val="ListBullet"/>
        <w:spacing w:line="240" w:lineRule="auto"/>
        <w:ind w:left="720"/>
      </w:pPr>
      <w:r/>
      <w:r>
        <w:t>God promised to give the land of Canaan to Abraham and his descendants, the Israelites.</w:t>
      </w:r>
    </w:p>
    <w:p>
      <w:r/>
      <w:r>
        <w:t>(Translation suggestions: How to Translate Names)</w:t>
      </w:r>
    </w:p>
    <w:p>
      <w:r/>
      <w:r>
        <w:t xml:space="preserve">(See also: </w:t>
      </w:r>
      <w:r>
        <w:t>Ham</w:t>
      </w:r>
      <w:r>
        <w:t xml:space="preserve">, </w:t>
      </w:r>
      <w:r>
        <w:t>Promised Land</w:t>
      </w:r>
      <w:r>
        <w:t>)</w:t>
      </w:r>
    </w:p>
    <w:p>
      <w:pPr>
        <w:pStyle w:val="Heading3"/>
      </w:pPr>
      <w:r>
        <w:t>Bible References:</w:t>
      </w:r>
    </w:p>
    <w:p>
      <w:pPr>
        <w:pStyle w:val="ListBullet"/>
        <w:spacing w:line="240" w:lineRule="auto"/>
        <w:ind w:left="720"/>
      </w:pPr>
      <w:r/>
      <w:hyperlink r:id="rId51">
        <w:r>
          <w:rPr>
            <w:color w:val="0000EE"/>
            <w:u w:val="single"/>
          </w:rPr>
          <w:t>Acts 13:19–20</w:t>
        </w:r>
      </w:hyperlink>
    </w:p>
    <w:p>
      <w:pPr>
        <w:pStyle w:val="ListBullet"/>
        <w:spacing w:line="240" w:lineRule="auto"/>
        <w:ind w:left="720"/>
      </w:pPr>
      <w:r/>
      <w:hyperlink r:id="rId52">
        <w:r>
          <w:rPr>
            <w:color w:val="0000EE"/>
            <w:u w:val="single"/>
          </w:rPr>
          <w:t>Exodus 3:7–8</w:t>
        </w:r>
      </w:hyperlink>
    </w:p>
    <w:p>
      <w:pPr>
        <w:pStyle w:val="ListBullet"/>
        <w:spacing w:line="240" w:lineRule="auto"/>
        <w:ind w:left="720"/>
      </w:pPr>
      <w:r/>
      <w:hyperlink r:id="rId53">
        <w:r>
          <w:rPr>
            <w:color w:val="0000EE"/>
            <w:u w:val="single"/>
          </w:rPr>
          <w:t>Genesis 9:18</w:t>
        </w:r>
      </w:hyperlink>
    </w:p>
    <w:p>
      <w:pPr>
        <w:pStyle w:val="ListBullet"/>
        <w:spacing w:line="240" w:lineRule="auto"/>
        <w:ind w:left="720"/>
      </w:pPr>
      <w:r/>
      <w:hyperlink r:id="rId54">
        <w:r>
          <w:rPr>
            <w:color w:val="0000EE"/>
            <w:u w:val="single"/>
          </w:rPr>
          <w:t>Genesis 10:19–20</w:t>
        </w:r>
      </w:hyperlink>
    </w:p>
    <w:p>
      <w:pPr>
        <w:pStyle w:val="ListBullet"/>
        <w:spacing w:line="240" w:lineRule="auto"/>
        <w:ind w:left="720"/>
      </w:pPr>
      <w:r/>
      <w:hyperlink r:id="rId55">
        <w:r>
          <w:rPr>
            <w:color w:val="0000EE"/>
            <w:u w:val="single"/>
          </w:rPr>
          <w:t>Genesis 13:7</w:t>
        </w:r>
      </w:hyperlink>
    </w:p>
    <w:p>
      <w:pPr>
        <w:pStyle w:val="ListBullet"/>
        <w:spacing w:line="240" w:lineRule="auto"/>
        <w:ind w:left="720"/>
      </w:pPr>
      <w:r/>
      <w:hyperlink r:id="rId56">
        <w:r>
          <w:rPr>
            <w:color w:val="0000EE"/>
            <w:u w:val="single"/>
          </w:rPr>
          <w:t>Genesis 47:2</w:t>
        </w:r>
      </w:hyperlink>
    </w:p>
    <w:p>
      <w:pPr>
        <w:pStyle w:val="Heading3"/>
      </w:pPr>
      <w:r>
        <w:t>Examples from the Bible stories:</w:t>
      </w:r>
    </w:p>
    <w:p>
      <w:pPr>
        <w:pStyle w:val="ListBullet"/>
        <w:spacing w:line="240" w:lineRule="auto"/>
        <w:ind w:left="720"/>
      </w:pPr>
      <w:r/>
      <w:r>
        <w:rPr>
          <w:b/>
        </w:rPr>
        <w:t>4:5</w:t>
      </w:r>
      <w:r>
        <w:t xml:space="preserve"> He (Abram) took his wife, Sarai, together with all his servants and everything he owned and went to the land God showed him, the land of </w:t>
      </w:r>
      <w:r>
        <w:rPr>
          <w:b/>
        </w:rPr>
        <w:t>Canaan</w:t>
      </w:r>
      <w:r>
        <w:t>.</w:t>
      </w:r>
    </w:p>
    <w:p>
      <w:pPr>
        <w:pStyle w:val="ListBullet"/>
        <w:spacing w:line="240" w:lineRule="auto"/>
        <w:ind w:left="720"/>
      </w:pPr>
      <w:r/>
      <w:r>
        <w:rPr>
          <w:b/>
        </w:rPr>
        <w:t>4:6</w:t>
      </w:r>
      <w:r>
        <w:t xml:space="preserve"> When Abram arrived in </w:t>
      </w:r>
      <w:r>
        <w:rPr>
          <w:b/>
        </w:rPr>
        <w:t>Canaan</w:t>
      </w:r>
      <w:r>
        <w:t xml:space="preserve"> God said, “Look all around you. I will give to you and your descendants all the land that you can see as an inheritance.”</w:t>
      </w:r>
    </w:p>
    <w:p>
      <w:pPr>
        <w:pStyle w:val="ListBullet"/>
        <w:spacing w:line="240" w:lineRule="auto"/>
        <w:ind w:left="720"/>
      </w:pPr>
      <w:r/>
      <w:r>
        <w:rPr>
          <w:b/>
        </w:rPr>
        <w:t>4:9</w:t>
      </w:r>
      <w:r>
        <w:t xml:space="preserve"> “I give the land of </w:t>
      </w:r>
      <w:r>
        <w:rPr>
          <w:b/>
        </w:rPr>
        <w:t>Canaan</w:t>
      </w:r>
      <w:r>
        <w:t xml:space="preserve"> to your descendants.”</w:t>
      </w:r>
    </w:p>
    <w:p>
      <w:pPr>
        <w:pStyle w:val="ListBullet"/>
        <w:spacing w:line="240" w:lineRule="auto"/>
        <w:ind w:left="720"/>
      </w:pPr>
      <w:r/>
      <w:r>
        <w:rPr>
          <w:b/>
        </w:rPr>
        <w:t>5:3</w:t>
      </w:r>
      <w:r>
        <w:t xml:space="preserve"> “I will give you and your descendants the land of </w:t>
      </w:r>
      <w:r>
        <w:rPr>
          <w:b/>
        </w:rPr>
        <w:t>Canaan</w:t>
      </w:r>
      <w:r>
        <w:t xml:space="preserve"> as their possession and I will be their God forever.”</w:t>
      </w:r>
    </w:p>
    <w:p>
      <w:pPr>
        <w:pStyle w:val="ListBullet"/>
        <w:spacing w:line="240" w:lineRule="auto"/>
        <w:ind w:left="720"/>
      </w:pPr>
      <w:r/>
      <w:r>
        <w:rPr>
          <w:b/>
        </w:rPr>
        <w:t>7:8</w:t>
      </w:r>
      <w:r>
        <w:t xml:space="preserve"> After twenty years away from his home in </w:t>
      </w:r>
      <w:r>
        <w:rPr>
          <w:b/>
        </w:rPr>
        <w:t>Canaan</w:t>
      </w:r>
      <w:r>
        <w:t>, Jacob returned there with his family, his servants, and all his herds of animals.</w:t>
      </w:r>
    </w:p>
    <w:p>
      <w:pPr>
        <w:pStyle w:val="Heading3"/>
      </w:pPr>
      <w:r>
        <w:t>Word Data:</w:t>
      </w:r>
    </w:p>
    <w:p>
      <w:pPr>
        <w:pStyle w:val="ListBullet"/>
        <w:spacing w:line="240" w:lineRule="auto"/>
        <w:ind w:left="720"/>
      </w:pPr>
      <w:r/>
      <w:r>
        <w:t>Strong’s: H3667, H3669, G54780</w:t>
      </w:r>
      <w:r/>
      <w:r/>
    </w:p>
    <w:p>
      <w:r/>
    </w:p>
    <w:p>
      <w:pPr>
        <w:pStyle w:val="Heading2"/>
      </w:pPr>
      <w:r>
        <w:t>Capernaum</w:t>
      </w:r>
      <w:r/>
    </w:p>
    <w:p>
      <w:pPr>
        <w:pStyle w:val="Heading3"/>
      </w:pPr>
      <w:r>
        <w:t>Facts:</w:t>
      </w:r>
    </w:p>
    <w:p>
      <w:r/>
      <w:r>
        <w:t>Capernaum was a fishing village on the northwest shore of the Sea of Galilee.</w:t>
      </w:r>
    </w:p>
    <w:p>
      <w:pPr>
        <w:pStyle w:val="ListBullet"/>
        <w:spacing w:line="240" w:lineRule="auto"/>
        <w:ind w:left="720"/>
      </w:pPr>
      <w:r/>
      <w:r>
        <w:t>Jesus lived in Capernaum whenever he was teaching in Galilee.</w:t>
      </w:r>
    </w:p>
    <w:p>
      <w:pPr>
        <w:pStyle w:val="ListBullet"/>
        <w:spacing w:line="240" w:lineRule="auto"/>
        <w:ind w:left="720"/>
      </w:pPr>
      <w:r/>
      <w:r>
        <w:t>Several of his disciples were from Capernaum.</w:t>
      </w:r>
    </w:p>
    <w:p>
      <w:pPr>
        <w:pStyle w:val="ListBullet"/>
        <w:spacing w:line="240" w:lineRule="auto"/>
        <w:ind w:left="720"/>
      </w:pPr>
      <w:r/>
      <w:r>
        <w:t>Jesus also did many miracles in this city, including bringing a dead girl back to life.</w:t>
      </w:r>
    </w:p>
    <w:p>
      <w:pPr>
        <w:pStyle w:val="ListBullet"/>
        <w:spacing w:line="240" w:lineRule="auto"/>
        <w:ind w:left="720"/>
      </w:pPr>
      <w:r/>
      <w:r>
        <w:t>Capernaum was one of three cities that Jesus publicly rebuked because their people rejected him and did not believe his message. He warned them that God would punish them for their unbelief.</w:t>
      </w:r>
    </w:p>
    <w:p>
      <w:r/>
      <w:r>
        <w:t>(Translation suggestions: How to Translate Names)</w:t>
      </w:r>
    </w:p>
    <w:p>
      <w:r/>
      <w:r>
        <w:t xml:space="preserve">(See also: </w:t>
      </w:r>
      <w:r>
        <w:t>Galilee</w:t>
      </w:r>
      <w:r>
        <w:t xml:space="preserve">, </w:t>
      </w:r>
      <w:r>
        <w:t>Sea of Galilee</w:t>
      </w:r>
      <w:r>
        <w:t>)</w:t>
      </w:r>
    </w:p>
    <w:p>
      <w:pPr>
        <w:pStyle w:val="Heading3"/>
      </w:pPr>
      <w:r>
        <w:t>Bible References:</w:t>
      </w:r>
    </w:p>
    <w:p>
      <w:pPr>
        <w:pStyle w:val="ListBullet"/>
        <w:spacing w:line="240" w:lineRule="auto"/>
        <w:ind w:left="720"/>
      </w:pPr>
      <w:r/>
      <w:hyperlink r:id="rId57">
        <w:r>
          <w:rPr>
            <w:color w:val="0000EE"/>
            <w:u w:val="single"/>
          </w:rPr>
          <w:t>John 2:12</w:t>
        </w:r>
      </w:hyperlink>
    </w:p>
    <w:p>
      <w:pPr>
        <w:pStyle w:val="ListBullet"/>
        <w:spacing w:line="240" w:lineRule="auto"/>
        <w:ind w:left="720"/>
      </w:pPr>
      <w:r/>
      <w:hyperlink r:id="rId58">
        <w:r>
          <w:rPr>
            <w:color w:val="0000EE"/>
            <w:u w:val="single"/>
          </w:rPr>
          <w:t>Luke 4:31</w:t>
        </w:r>
      </w:hyperlink>
    </w:p>
    <w:p>
      <w:pPr>
        <w:pStyle w:val="ListBullet"/>
        <w:spacing w:line="240" w:lineRule="auto"/>
        <w:ind w:left="720"/>
      </w:pPr>
      <w:r/>
      <w:hyperlink r:id="rId59">
        <w:r>
          <w:rPr>
            <w:color w:val="0000EE"/>
            <w:u w:val="single"/>
          </w:rPr>
          <w:t>Luke 7:1</w:t>
        </w:r>
      </w:hyperlink>
    </w:p>
    <w:p>
      <w:pPr>
        <w:pStyle w:val="ListBullet"/>
        <w:spacing w:line="240" w:lineRule="auto"/>
        <w:ind w:left="720"/>
      </w:pPr>
      <w:r/>
      <w:hyperlink r:id="rId60">
        <w:r>
          <w:rPr>
            <w:color w:val="0000EE"/>
            <w:u w:val="single"/>
          </w:rPr>
          <w:t>Mark 1:21</w:t>
        </w:r>
      </w:hyperlink>
    </w:p>
    <w:p>
      <w:pPr>
        <w:pStyle w:val="ListBullet"/>
        <w:spacing w:line="240" w:lineRule="auto"/>
        <w:ind w:left="720"/>
      </w:pPr>
      <w:r/>
      <w:hyperlink r:id="rId61">
        <w:r>
          <w:rPr>
            <w:color w:val="0000EE"/>
            <w:u w:val="single"/>
          </w:rPr>
          <w:t>Mark 2:2</w:t>
        </w:r>
      </w:hyperlink>
    </w:p>
    <w:p>
      <w:pPr>
        <w:pStyle w:val="ListBullet"/>
        <w:spacing w:line="240" w:lineRule="auto"/>
        <w:ind w:left="720"/>
      </w:pPr>
      <w:r/>
      <w:hyperlink r:id="rId62">
        <w:r>
          <w:rPr>
            <w:color w:val="0000EE"/>
            <w:u w:val="single"/>
          </w:rPr>
          <w:t>Matthew 4:12–13</w:t>
        </w:r>
      </w:hyperlink>
    </w:p>
    <w:p>
      <w:pPr>
        <w:pStyle w:val="ListBullet"/>
        <w:spacing w:line="240" w:lineRule="auto"/>
        <w:ind w:left="720"/>
      </w:pPr>
      <w:r/>
      <w:hyperlink r:id="rId63">
        <w:r>
          <w:rPr>
            <w:color w:val="0000EE"/>
            <w:u w:val="single"/>
          </w:rPr>
          <w:t>Matthew 17:24–25</w:t>
        </w:r>
      </w:hyperlink>
    </w:p>
    <w:p>
      <w:pPr>
        <w:pStyle w:val="Heading3"/>
      </w:pPr>
      <w:r>
        <w:t>Word Data:</w:t>
      </w:r>
    </w:p>
    <w:p>
      <w:pPr>
        <w:pStyle w:val="ListBullet"/>
        <w:spacing w:line="240" w:lineRule="auto"/>
        <w:ind w:left="720"/>
      </w:pPr>
      <w:r/>
      <w:r>
        <w:t>Strong’s: G25840</w:t>
      </w:r>
      <w:r/>
      <w:r/>
    </w:p>
    <w:p>
      <w:r/>
    </w:p>
    <w:p>
      <w:pPr>
        <w:pStyle w:val="Heading2"/>
      </w:pPr>
      <w:r>
        <w:t>Captive</w:t>
      </w:r>
      <w:r/>
    </w:p>
    <w:p>
      <w:pPr>
        <w:pStyle w:val="Heading3"/>
      </w:pPr>
      <w:r>
        <w:t>Definition:</w:t>
      </w:r>
    </w:p>
    <w:p>
      <w:r/>
      <w:r>
        <w:t>The terms “captive” and “captivity” refer to people who have been captured and forced to live somewhere they do not want to live, such as in a foreign country.</w:t>
      </w:r>
    </w:p>
    <w:p>
      <w:pPr>
        <w:pStyle w:val="ListBullet"/>
        <w:spacing w:line="240" w:lineRule="auto"/>
        <w:ind w:left="720"/>
      </w:pPr>
      <w:r/>
      <w:r>
        <w:t>The Israelites from the kingdom of Judah were held captive in the kingdom of Babylonia for 70 years.</w:t>
      </w:r>
    </w:p>
    <w:p>
      <w:pPr>
        <w:pStyle w:val="ListBullet"/>
        <w:spacing w:line="240" w:lineRule="auto"/>
        <w:ind w:left="720"/>
      </w:pPr>
      <w:r/>
      <w:r>
        <w:t>Captives are often required to work for the people or nation that captured them.</w:t>
      </w:r>
    </w:p>
    <w:p>
      <w:pPr>
        <w:pStyle w:val="ListBullet"/>
        <w:spacing w:line="240" w:lineRule="auto"/>
        <w:ind w:left="720"/>
      </w:pPr>
      <w:r/>
      <w:r>
        <w:t>Daniel and Nehemiah were Israelite captives who worked for the Babylonian king.</w:t>
      </w:r>
    </w:p>
    <w:p>
      <w:pPr>
        <w:pStyle w:val="ListBullet"/>
        <w:spacing w:line="240" w:lineRule="auto"/>
        <w:ind w:left="720"/>
      </w:pPr>
      <w:r/>
      <w:r>
        <w:t>The expression to “take captive” is another way of talking about capturing someone.</w:t>
      </w:r>
    </w:p>
    <w:p>
      <w:pPr>
        <w:pStyle w:val="ListBullet"/>
        <w:spacing w:line="240" w:lineRule="auto"/>
        <w:ind w:left="720"/>
      </w:pPr>
      <w:r/>
      <w:r>
        <w:t>The expression, “carry you away captive” could also be translated as “force you to live as captives” or “take you away to another country as prisoners.”</w:t>
      </w:r>
    </w:p>
    <w:p>
      <w:pPr>
        <w:pStyle w:val="ListBullet"/>
        <w:spacing w:line="240" w:lineRule="auto"/>
        <w:ind w:left="720"/>
      </w:pPr>
      <w:r/>
      <w:r>
        <w:t>In a figurative sense, the apostle Paul tells Christians to “take captive” every thought and make it obedient to Christ.</w:t>
      </w:r>
    </w:p>
    <w:p>
      <w:pPr>
        <w:pStyle w:val="ListBullet"/>
        <w:spacing w:line="240" w:lineRule="auto"/>
        <w:ind w:left="720"/>
      </w:pPr>
      <w:r/>
      <w:r>
        <w:t>He also talks about how a person can be “taken captive” by sin, which means he is “controlled by” sin.</w:t>
      </w:r>
    </w:p>
    <w:p>
      <w:pPr>
        <w:pStyle w:val="Heading3"/>
      </w:pPr>
      <w:r>
        <w:t>Translation Suggestions</w:t>
      </w:r>
    </w:p>
    <w:p>
      <w:pPr>
        <w:pStyle w:val="ListBullet"/>
        <w:spacing w:line="240" w:lineRule="auto"/>
        <w:ind w:left="720"/>
      </w:pPr>
      <w:r/>
      <w:r>
        <w:t>Depending on the context, to be “held captive” could also be translated by, “not allowed to be free” or “kept in prison” or “forced to live in a foreign country.”</w:t>
      </w:r>
    </w:p>
    <w:p>
      <w:pPr>
        <w:pStyle w:val="ListBullet"/>
        <w:spacing w:line="240" w:lineRule="auto"/>
        <w:ind w:left="720"/>
      </w:pPr>
      <w:r/>
      <w:r>
        <w:t>The expression, “led captive” or “taken captive” could be translated as “captured” or “imprisoned” or “forced to go to a foreign land.”</w:t>
      </w:r>
    </w:p>
    <w:p>
      <w:pPr>
        <w:pStyle w:val="ListBullet"/>
        <w:spacing w:line="240" w:lineRule="auto"/>
        <w:ind w:left="720"/>
      </w:pPr>
      <w:r/>
      <w:r>
        <w:t>The term “captives” could also be translated as “people who were captured” or “enslaved people.”</w:t>
      </w:r>
    </w:p>
    <w:p>
      <w:pPr>
        <w:pStyle w:val="ListBullet"/>
        <w:spacing w:line="240" w:lineRule="auto"/>
        <w:ind w:left="720"/>
      </w:pPr>
      <w:r/>
      <w:r>
        <w:t>Depending on the context, “captivity” could also be translated as “imprisonment” or “exile” or “forced stay in a foreign country.”</w:t>
      </w:r>
    </w:p>
    <w:p>
      <w:r/>
      <w:r>
        <w:t xml:space="preserve">(See also: </w:t>
      </w:r>
      <w:r>
        <w:t>Babylon</w:t>
      </w:r>
      <w:r>
        <w:t xml:space="preserve">, </w:t>
      </w:r>
      <w:r>
        <w:t>exile</w:t>
      </w:r>
      <w:r>
        <w:t xml:space="preserve">, </w:t>
      </w:r>
      <w:r>
        <w:t>prison</w:t>
      </w:r>
      <w:r>
        <w:t xml:space="preserve">, </w:t>
      </w:r>
      <w:r>
        <w:t>seize</w:t>
      </w:r>
      <w:r>
        <w:t>)</w:t>
      </w:r>
    </w:p>
    <w:p>
      <w:pPr>
        <w:pStyle w:val="Heading3"/>
      </w:pPr>
      <w:r>
        <w:t>Bible References:</w:t>
      </w:r>
    </w:p>
    <w:p>
      <w:pPr>
        <w:pStyle w:val="ListBullet"/>
        <w:spacing w:line="240" w:lineRule="auto"/>
        <w:ind w:left="720"/>
      </w:pPr>
      <w:r/>
      <w:hyperlink r:id="rId64">
        <w:r>
          <w:rPr>
            <w:color w:val="0000EE"/>
            <w:u w:val="single"/>
          </w:rPr>
          <w:t>2 Corinthians 10:5</w:t>
        </w:r>
      </w:hyperlink>
    </w:p>
    <w:p>
      <w:pPr>
        <w:pStyle w:val="ListBullet"/>
        <w:spacing w:line="240" w:lineRule="auto"/>
        <w:ind w:left="720"/>
      </w:pPr>
      <w:r/>
      <w:hyperlink r:id="rId65">
        <w:r>
          <w:rPr>
            <w:color w:val="0000EE"/>
            <w:u w:val="single"/>
          </w:rPr>
          <w:t>Isaiah 20:4</w:t>
        </w:r>
      </w:hyperlink>
    </w:p>
    <w:p>
      <w:pPr>
        <w:pStyle w:val="ListBullet"/>
        <w:spacing w:line="240" w:lineRule="auto"/>
        <w:ind w:left="720"/>
      </w:pPr>
      <w:r/>
      <w:hyperlink r:id="rId66">
        <w:r>
          <w:rPr>
            <w:color w:val="0000EE"/>
            <w:u w:val="single"/>
          </w:rPr>
          <w:t>Jeremiah 43:3</w:t>
        </w:r>
      </w:hyperlink>
    </w:p>
    <w:p>
      <w:pPr>
        <w:pStyle w:val="ListBullet"/>
        <w:spacing w:line="240" w:lineRule="auto"/>
        <w:ind w:left="720"/>
      </w:pPr>
      <w:r/>
      <w:hyperlink r:id="rId67">
        <w:r>
          <w:rPr>
            <w:color w:val="0000EE"/>
            <w:u w:val="single"/>
          </w:rPr>
          <w:t>Luke 4:18</w:t>
        </w:r>
      </w:hyperlink>
    </w:p>
    <w:p>
      <w:pPr>
        <w:pStyle w:val="Heading3"/>
      </w:pPr>
      <w:r>
        <w:t>Word Data:</w:t>
      </w:r>
    </w:p>
    <w:p>
      <w:pPr>
        <w:pStyle w:val="ListBullet"/>
        <w:spacing w:line="240" w:lineRule="auto"/>
        <w:ind w:left="720"/>
      </w:pPr>
      <w:r/>
      <w:r>
        <w:t>Strong’s: H1123, H1473, H1540, H1546, H1547, H7617, H7622, H7628, H7633, H7686, G01610, G01620, G01630, G01640, G22210</w:t>
      </w:r>
      <w:r/>
      <w:r/>
    </w:p>
    <w:p>
      <w:r/>
    </w:p>
    <w:p>
      <w:pPr>
        <w:pStyle w:val="Heading2"/>
      </w:pPr>
      <w:r>
        <w:t>Carmel</w:t>
      </w:r>
      <w:r/>
    </w:p>
    <w:p>
      <w:pPr>
        <w:pStyle w:val="Heading3"/>
      </w:pPr>
      <w:r>
        <w:t>Facts:</w:t>
      </w:r>
    </w:p>
    <w:p>
      <w:r/>
      <w:r>
        <w:t>“Mount Carmel” refers to a mountain range that was located along the coast of the Mediterranean Sea just north of the Plain of Sharon. Its highest peak is 546 meters high.</w:t>
      </w:r>
    </w:p>
    <w:p>
      <w:pPr>
        <w:pStyle w:val="ListBullet"/>
        <w:spacing w:line="240" w:lineRule="auto"/>
        <w:ind w:left="720"/>
      </w:pPr>
      <w:r/>
      <w:r>
        <w:t>There was also a town called “Carmel” located in Judah, south of the Salt Sea.</w:t>
      </w:r>
    </w:p>
    <w:p>
      <w:pPr>
        <w:pStyle w:val="ListBullet"/>
        <w:spacing w:line="240" w:lineRule="auto"/>
        <w:ind w:left="720"/>
      </w:pPr>
      <w:r/>
      <w:r>
        <w:t>The wealthy landowner Nabal and his wife Abigail lived near the town of Carmel where David and his men helped guard Nabal’s sheep shearers.</w:t>
      </w:r>
    </w:p>
    <w:p>
      <w:pPr>
        <w:pStyle w:val="ListBullet"/>
        <w:spacing w:line="240" w:lineRule="auto"/>
        <w:ind w:left="720"/>
      </w:pPr>
      <w:r/>
      <w:r>
        <w:t>On Mount Carmel, Elijah challenged the prophets of Baal to a contest in order to prove that Yahweh is the only true God.</w:t>
      </w:r>
    </w:p>
    <w:p>
      <w:pPr>
        <w:pStyle w:val="ListBullet"/>
        <w:spacing w:line="240" w:lineRule="auto"/>
        <w:ind w:left="720"/>
      </w:pPr>
      <w:r/>
      <w:r>
        <w:t>To make it clear that this wasn’t just a single mountain, “Mount Carmel” could be translated as “mountain on the Carmel mountain range” or “Carmel mountain range.”</w:t>
      </w:r>
    </w:p>
    <w:p>
      <w:r/>
      <w:r>
        <w:t>(Translation suggestions: How to Translate Names)</w:t>
      </w:r>
    </w:p>
    <w:p>
      <w:r/>
      <w:r>
        <w:t xml:space="preserve">(See also: </w:t>
      </w:r>
      <w:r>
        <w:t>Baal</w:t>
      </w:r>
      <w:r>
        <w:t xml:space="preserve">, </w:t>
      </w:r>
      <w:r>
        <w:t>Elijah</w:t>
      </w:r>
      <w:r>
        <w:t xml:space="preserve">, </w:t>
      </w:r>
      <w:r>
        <w:t>Judah</w:t>
      </w:r>
      <w:r>
        <w:t xml:space="preserve">, </w:t>
      </w:r>
      <w:r>
        <w:t>Salt Sea</w:t>
      </w:r>
      <w:r>
        <w:t>)</w:t>
      </w:r>
    </w:p>
    <w:p>
      <w:pPr>
        <w:pStyle w:val="Heading3"/>
      </w:pPr>
      <w:r>
        <w:t>Bible References:</w:t>
      </w:r>
    </w:p>
    <w:p>
      <w:pPr>
        <w:pStyle w:val="ListBullet"/>
        <w:spacing w:line="240" w:lineRule="auto"/>
        <w:ind w:left="720"/>
      </w:pPr>
      <w:r/>
      <w:hyperlink r:id="rId68">
        <w:r>
          <w:rPr>
            <w:color w:val="0000EE"/>
            <w:u w:val="single"/>
          </w:rPr>
          <w:t>1 Kings 18:18–19</w:t>
        </w:r>
      </w:hyperlink>
    </w:p>
    <w:p>
      <w:pPr>
        <w:pStyle w:val="ListBullet"/>
        <w:spacing w:line="240" w:lineRule="auto"/>
        <w:ind w:left="720"/>
      </w:pPr>
      <w:r/>
      <w:hyperlink r:id="rId69">
        <w:r>
          <w:rPr>
            <w:color w:val="0000EE"/>
            <w:u w:val="single"/>
          </w:rPr>
          <w:t>1 Samuel 15:12</w:t>
        </w:r>
      </w:hyperlink>
    </w:p>
    <w:p>
      <w:pPr>
        <w:pStyle w:val="ListBullet"/>
        <w:spacing w:line="240" w:lineRule="auto"/>
        <w:ind w:left="720"/>
      </w:pPr>
      <w:r/>
      <w:hyperlink r:id="rId70">
        <w:r>
          <w:rPr>
            <w:color w:val="0000EE"/>
            <w:u w:val="single"/>
          </w:rPr>
          <w:t>Jeremiah 46:18</w:t>
        </w:r>
      </w:hyperlink>
    </w:p>
    <w:p>
      <w:pPr>
        <w:pStyle w:val="ListBullet"/>
        <w:spacing w:line="240" w:lineRule="auto"/>
        <w:ind w:left="720"/>
      </w:pPr>
      <w:r/>
      <w:hyperlink r:id="rId71">
        <w:r>
          <w:rPr>
            <w:color w:val="0000EE"/>
            <w:u w:val="single"/>
          </w:rPr>
          <w:t>Micah 7:14–15</w:t>
        </w:r>
      </w:hyperlink>
    </w:p>
    <w:p>
      <w:pPr>
        <w:pStyle w:val="Heading3"/>
      </w:pPr>
      <w:r>
        <w:t>Word Data:</w:t>
      </w:r>
    </w:p>
    <w:p>
      <w:pPr>
        <w:pStyle w:val="ListBullet"/>
        <w:spacing w:line="240" w:lineRule="auto"/>
        <w:ind w:left="720"/>
      </w:pPr>
      <w:r/>
      <w:r>
        <w:t>Strong’s: H3760, H3761, H3762</w:t>
      </w:r>
      <w:r/>
      <w:r/>
    </w:p>
    <w:p>
      <w:r/>
    </w:p>
    <w:p>
      <w:pPr>
        <w:pStyle w:val="Heading2"/>
      </w:pPr>
      <w:r>
        <w:t>Castout</w:t>
      </w:r>
      <w:r/>
    </w:p>
    <w:p>
      <w:pPr>
        <w:pStyle w:val="Heading3"/>
      </w:pPr>
      <w:r>
        <w:t>Definition:</w:t>
      </w:r>
    </w:p>
    <w:p>
      <w:r/>
      <w:r>
        <w:t>To “cast out” or “drive out” someone or something means to force that person or thing to go away.</w:t>
      </w:r>
    </w:p>
    <w:p>
      <w:pPr>
        <w:pStyle w:val="ListBullet"/>
        <w:spacing w:line="240" w:lineRule="auto"/>
        <w:ind w:left="720"/>
      </w:pPr>
      <w:r/>
      <w:r>
        <w:t>The term “cast” means the same thing as “throw.” To cast a net means to throw the net into the water.</w:t>
      </w:r>
    </w:p>
    <w:p>
      <w:pPr>
        <w:pStyle w:val="ListBullet"/>
        <w:spacing w:line="240" w:lineRule="auto"/>
        <w:ind w:left="720"/>
      </w:pPr>
      <w:r/>
      <w:r>
        <w:t>In a figurative sense, “cast out” or “cast away” someone can mean to reject that person and send him away.</w:t>
      </w:r>
    </w:p>
    <w:p>
      <w:pPr>
        <w:pStyle w:val="Heading3"/>
      </w:pPr>
      <w:r>
        <w:t>Translation Suggestions:</w:t>
      </w:r>
    </w:p>
    <w:p>
      <w:pPr>
        <w:pStyle w:val="ListBullet"/>
        <w:spacing w:line="240" w:lineRule="auto"/>
        <w:ind w:left="720"/>
      </w:pPr>
      <w:r/>
      <w:r>
        <w:t>Depending on the context, other ways to translate this could include, “force out” or “send away” or “get rid of.”</w:t>
      </w:r>
    </w:p>
    <w:p>
      <w:pPr>
        <w:pStyle w:val="ListBullet"/>
        <w:spacing w:line="240" w:lineRule="auto"/>
        <w:ind w:left="720"/>
      </w:pPr>
      <w:r/>
      <w:r>
        <w:t>To “cast out demons” could be translated as “cause the demons to leave” or “drive the evil spirits out” or “expel the demons” or “command the demon to come out.”</w:t>
      </w:r>
    </w:p>
    <w:p>
      <w:pPr>
        <w:pStyle w:val="ListBullet"/>
        <w:spacing w:line="240" w:lineRule="auto"/>
        <w:ind w:left="720"/>
      </w:pPr>
      <w:r/>
      <w:r>
        <w:t>To “cast out” someone from a synagog or church could be translated as “banish them” or “put them out.”</w:t>
      </w:r>
    </w:p>
    <w:p>
      <w:r/>
      <w:r>
        <w:t xml:space="preserve">(See also: </w:t>
      </w:r>
      <w:r>
        <w:t>demon</w:t>
      </w:r>
      <w:r>
        <w:t xml:space="preserve">, </w:t>
      </w:r>
      <w:r>
        <w:t>demon-possessed</w:t>
      </w:r>
      <w:r>
        <w:t xml:space="preserve">, </w:t>
      </w:r>
      <w:r>
        <w:t>lots</w:t>
      </w:r>
      <w:r>
        <w:t>)</w:t>
      </w:r>
    </w:p>
    <w:p>
      <w:pPr>
        <w:pStyle w:val="Heading3"/>
      </w:pPr>
      <w:r>
        <w:t>Bible References:</w:t>
      </w:r>
    </w:p>
    <w:p>
      <w:pPr>
        <w:pStyle w:val="ListBullet"/>
        <w:spacing w:line="240" w:lineRule="auto"/>
        <w:ind w:left="720"/>
      </w:pPr>
      <w:r/>
      <w:hyperlink r:id="rId72">
        <w:r>
          <w:rPr>
            <w:color w:val="0000EE"/>
            <w:u w:val="single"/>
          </w:rPr>
          <w:t>Acts 7:17–19</w:t>
        </w:r>
      </w:hyperlink>
    </w:p>
    <w:p>
      <w:pPr>
        <w:pStyle w:val="ListBullet"/>
        <w:spacing w:line="240" w:lineRule="auto"/>
        <w:ind w:left="720"/>
      </w:pPr>
      <w:r/>
      <w:hyperlink r:id="rId73">
        <w:r>
          <w:rPr>
            <w:color w:val="0000EE"/>
            <w:u w:val="single"/>
          </w:rPr>
          <w:t>Mark 3:13–16</w:t>
        </w:r>
      </w:hyperlink>
    </w:p>
    <w:p>
      <w:pPr>
        <w:pStyle w:val="ListBullet"/>
        <w:spacing w:line="240" w:lineRule="auto"/>
        <w:ind w:left="720"/>
      </w:pPr>
      <w:r/>
      <w:hyperlink r:id="rId74">
        <w:r>
          <w:rPr>
            <w:color w:val="0000EE"/>
            <w:u w:val="single"/>
          </w:rPr>
          <w:t>Mark 9:29</w:t>
        </w:r>
      </w:hyperlink>
    </w:p>
    <w:p>
      <w:pPr>
        <w:pStyle w:val="ListBullet"/>
        <w:spacing w:line="240" w:lineRule="auto"/>
        <w:ind w:left="720"/>
      </w:pPr>
      <w:r/>
      <w:hyperlink r:id="rId75">
        <w:r>
          <w:rPr>
            <w:color w:val="0000EE"/>
            <w:u w:val="single"/>
          </w:rPr>
          <w:t>Matthew 7:21–23</w:t>
        </w:r>
      </w:hyperlink>
    </w:p>
    <w:p>
      <w:pPr>
        <w:pStyle w:val="ListBullet"/>
        <w:spacing w:line="240" w:lineRule="auto"/>
        <w:ind w:left="720"/>
      </w:pPr>
      <w:r/>
      <w:hyperlink r:id="rId76">
        <w:r>
          <w:rPr>
            <w:color w:val="0000EE"/>
            <w:u w:val="single"/>
          </w:rPr>
          <w:t>Matthew 9:32–34</w:t>
        </w:r>
      </w:hyperlink>
    </w:p>
    <w:p>
      <w:pPr>
        <w:pStyle w:val="ListBullet"/>
        <w:spacing w:line="240" w:lineRule="auto"/>
        <w:ind w:left="720"/>
      </w:pPr>
      <w:r/>
      <w:hyperlink r:id="rId77">
        <w:r>
          <w:rPr>
            <w:color w:val="0000EE"/>
            <w:u w:val="single"/>
          </w:rPr>
          <w:t>Matthew 12:24</w:t>
        </w:r>
      </w:hyperlink>
    </w:p>
    <w:p>
      <w:pPr>
        <w:pStyle w:val="ListBullet"/>
        <w:spacing w:line="240" w:lineRule="auto"/>
        <w:ind w:left="720"/>
      </w:pPr>
      <w:r/>
      <w:hyperlink r:id="rId78">
        <w:r>
          <w:rPr>
            <w:color w:val="0000EE"/>
            <w:u w:val="single"/>
          </w:rPr>
          <w:t>Matthew 17:19–21</w:t>
        </w:r>
      </w:hyperlink>
    </w:p>
    <w:p>
      <w:pPr>
        <w:pStyle w:val="Heading3"/>
      </w:pPr>
      <w:r>
        <w:t>Word Data:</w:t>
      </w:r>
    </w:p>
    <w:p>
      <w:pPr>
        <w:pStyle w:val="ListBullet"/>
        <w:spacing w:line="240" w:lineRule="auto"/>
        <w:ind w:left="720"/>
      </w:pPr>
      <w:r/>
      <w:r>
        <w:t>Strong’s: H1272, H1644, H1920, H3423, H7971, H7993, G15440</w:t>
      </w:r>
      <w:r/>
      <w:r/>
    </w:p>
    <w:p>
      <w:r/>
    </w:p>
    <w:p>
      <w:pPr>
        <w:pStyle w:val="Heading2"/>
      </w:pPr>
      <w:r>
        <w:t>Caught Up</w:t>
      </w:r>
      <w:r/>
    </w:p>
    <w:p>
      <w:pPr>
        <w:pStyle w:val="Heading3"/>
      </w:pPr>
      <w:r>
        <w:t>Definition:</w:t>
      </w:r>
    </w:p>
    <w:p>
      <w:r/>
      <w:r>
        <w:t>The term “caught up” often refers to God taking a person up to heaven in a sudden, miraculous way.</w:t>
      </w:r>
    </w:p>
    <w:p>
      <w:pPr>
        <w:pStyle w:val="ListBullet"/>
        <w:spacing w:line="240" w:lineRule="auto"/>
        <w:ind w:left="720"/>
      </w:pPr>
      <w:r/>
      <w:r>
        <w:t>The phrase “caught up with” refers to coming up to someone after hurrying to reach him. A term with a similar meaning is “overtake.”</w:t>
      </w:r>
    </w:p>
    <w:p>
      <w:pPr>
        <w:pStyle w:val="ListBullet"/>
        <w:spacing w:line="240" w:lineRule="auto"/>
        <w:ind w:left="720"/>
      </w:pPr>
      <w:r/>
      <w:r>
        <w:t>The apostle Paul talked about being “caught up” to the third heaven. This could also be translated as “taken up.”</w:t>
      </w:r>
    </w:p>
    <w:p>
      <w:pPr>
        <w:pStyle w:val="ListBullet"/>
        <w:spacing w:line="240" w:lineRule="auto"/>
        <w:ind w:left="720"/>
      </w:pPr>
      <w:r/>
      <w:r>
        <w:t>Paul said that when Christ comes back, Christians will be “caught up” together to meet him in the air.</w:t>
      </w:r>
    </w:p>
    <w:p>
      <w:pPr>
        <w:pStyle w:val="ListBullet"/>
        <w:spacing w:line="240" w:lineRule="auto"/>
        <w:ind w:left="720"/>
      </w:pPr>
      <w:r/>
      <w:r>
        <w:t>The figurative expression, “my sins have caught up with me” could be translated as “I am receiving the consequences of my sin” or “because of my sin I am suffering” or “my sin is causing me trouble.”</w:t>
      </w:r>
    </w:p>
    <w:p>
      <w:r/>
      <w:r>
        <w:t xml:space="preserve">(see: </w:t>
      </w:r>
      <w:r>
        <w:t>miracle</w:t>
      </w:r>
      <w:r>
        <w:t xml:space="preserve">, </w:t>
      </w:r>
      <w:r>
        <w:t>overtake</w:t>
      </w:r>
      <w:r>
        <w:t xml:space="preserve">, </w:t>
      </w:r>
      <w:r>
        <w:t>suffer</w:t>
      </w:r>
      <w:r>
        <w:t xml:space="preserve">, </w:t>
      </w:r>
      <w:r>
        <w:t>trouble</w:t>
      </w:r>
      <w:r>
        <w:t>)</w:t>
      </w:r>
    </w:p>
    <w:p>
      <w:pPr>
        <w:pStyle w:val="Heading3"/>
      </w:pPr>
      <w:r>
        <w:t>Bible References:</w:t>
      </w:r>
    </w:p>
    <w:p>
      <w:pPr>
        <w:pStyle w:val="ListBullet"/>
        <w:spacing w:line="240" w:lineRule="auto"/>
        <w:ind w:left="720"/>
      </w:pPr>
      <w:r/>
      <w:hyperlink r:id="rId79">
        <w:r>
          <w:rPr>
            <w:color w:val="0000EE"/>
            <w:u w:val="single"/>
          </w:rPr>
          <w:t>2 Corinthians 12:1–2</w:t>
        </w:r>
      </w:hyperlink>
    </w:p>
    <w:p>
      <w:pPr>
        <w:pStyle w:val="ListBullet"/>
        <w:spacing w:line="240" w:lineRule="auto"/>
        <w:ind w:left="720"/>
      </w:pPr>
      <w:r/>
      <w:hyperlink r:id="rId80">
        <w:r>
          <w:rPr>
            <w:color w:val="0000EE"/>
            <w:u w:val="single"/>
          </w:rPr>
          <w:t>Acts 8:39–40</w:t>
        </w:r>
      </w:hyperlink>
    </w:p>
    <w:p>
      <w:pPr>
        <w:pStyle w:val="Heading3"/>
      </w:pPr>
      <w:r>
        <w:t>Word Data:</w:t>
      </w:r>
    </w:p>
    <w:p>
      <w:pPr>
        <w:pStyle w:val="ListBullet"/>
        <w:spacing w:line="240" w:lineRule="auto"/>
        <w:ind w:left="720"/>
      </w:pPr>
      <w:r/>
      <w:r>
        <w:t>Strong’s: H1692, G07260</w:t>
      </w:r>
      <w:r/>
      <w:r/>
    </w:p>
    <w:p>
      <w:r/>
    </w:p>
    <w:p>
      <w:pPr>
        <w:pStyle w:val="Heading2"/>
      </w:pPr>
      <w:r>
        <w:t>Cedar</w:t>
      </w:r>
      <w:r/>
    </w:p>
    <w:p>
      <w:pPr>
        <w:pStyle w:val="Heading3"/>
      </w:pPr>
      <w:r>
        <w:t>Definition:</w:t>
      </w:r>
    </w:p>
    <w:p>
      <w:r/>
      <w:r>
        <w:t>The term “cedar” refers to a large fir tree which normally has reddish-brown wood. Like other firs, it has cones and needle-like leaves.</w:t>
      </w:r>
    </w:p>
    <w:p>
      <w:pPr>
        <w:pStyle w:val="ListBullet"/>
        <w:spacing w:line="240" w:lineRule="auto"/>
        <w:ind w:left="720"/>
      </w:pPr>
      <w:r/>
      <w:r>
        <w:t>The Old Testament often mentions cedar trees in connection with Lebanon, where they grew plentifully.</w:t>
      </w:r>
    </w:p>
    <w:p>
      <w:pPr>
        <w:pStyle w:val="ListBullet"/>
        <w:spacing w:line="240" w:lineRule="auto"/>
        <w:ind w:left="720"/>
      </w:pPr>
      <w:r/>
      <w:r>
        <w:t>Cedar wood was used in the construction of the Jerusalem temple.</w:t>
      </w:r>
    </w:p>
    <w:p>
      <w:pPr>
        <w:pStyle w:val="ListBullet"/>
        <w:spacing w:line="240" w:lineRule="auto"/>
        <w:ind w:left="720"/>
      </w:pPr>
      <w:r/>
      <w:r>
        <w:t>It was also used for sacrifices and purification offerings.</w:t>
      </w:r>
    </w:p>
    <w:p>
      <w:r/>
      <w:r>
        <w:t xml:space="preserve">(See also: </w:t>
      </w:r>
      <w:r>
        <w:t>fir</w:t>
      </w:r>
      <w:r>
        <w:t xml:space="preserve">, </w:t>
      </w:r>
      <w:r>
        <w:t>pure</w:t>
      </w:r>
      <w:r>
        <w:t xml:space="preserve">, </w:t>
      </w:r>
      <w:r>
        <w:t>sacrifice</w:t>
      </w:r>
      <w:r>
        <w:t xml:space="preserve">, </w:t>
      </w:r>
      <w:r>
        <w:t>temple</w:t>
      </w:r>
      <w:r>
        <w:t>)</w:t>
      </w:r>
    </w:p>
    <w:p>
      <w:pPr>
        <w:pStyle w:val="Heading3"/>
      </w:pPr>
      <w:r>
        <w:t>Bible References:</w:t>
      </w:r>
    </w:p>
    <w:p>
      <w:pPr>
        <w:pStyle w:val="ListBullet"/>
        <w:spacing w:line="240" w:lineRule="auto"/>
        <w:ind w:left="720"/>
      </w:pPr>
      <w:r/>
      <w:hyperlink r:id="rId81">
        <w:r>
          <w:rPr>
            <w:color w:val="0000EE"/>
            <w:u w:val="single"/>
          </w:rPr>
          <w:t>1 Chronicles 14:1–2</w:t>
        </w:r>
      </w:hyperlink>
    </w:p>
    <w:p>
      <w:pPr>
        <w:pStyle w:val="ListBullet"/>
        <w:spacing w:line="240" w:lineRule="auto"/>
        <w:ind w:left="720"/>
      </w:pPr>
      <w:r/>
      <w:hyperlink r:id="rId82">
        <w:r>
          <w:rPr>
            <w:color w:val="0000EE"/>
            <w:u w:val="single"/>
          </w:rPr>
          <w:t>1 Kings 7:1–2</w:t>
        </w:r>
      </w:hyperlink>
    </w:p>
    <w:p>
      <w:pPr>
        <w:pStyle w:val="ListBullet"/>
        <w:spacing w:line="240" w:lineRule="auto"/>
        <w:ind w:left="720"/>
      </w:pPr>
      <w:r/>
      <w:hyperlink r:id="rId83">
        <w:r>
          <w:rPr>
            <w:color w:val="0000EE"/>
            <w:u w:val="single"/>
          </w:rPr>
          <w:t>Isaiah 2:13</w:t>
        </w:r>
      </w:hyperlink>
    </w:p>
    <w:p>
      <w:pPr>
        <w:pStyle w:val="ListBullet"/>
        <w:spacing w:line="240" w:lineRule="auto"/>
        <w:ind w:left="720"/>
      </w:pPr>
      <w:r/>
      <w:hyperlink r:id="rId84">
        <w:r>
          <w:rPr>
            <w:color w:val="0000EE"/>
            <w:u w:val="single"/>
          </w:rPr>
          <w:t>Zechariah 11:2</w:t>
        </w:r>
      </w:hyperlink>
    </w:p>
    <w:p>
      <w:pPr>
        <w:pStyle w:val="Heading3"/>
      </w:pPr>
      <w:r>
        <w:t>Word Data:</w:t>
      </w:r>
    </w:p>
    <w:p>
      <w:pPr>
        <w:pStyle w:val="ListBullet"/>
        <w:spacing w:line="240" w:lineRule="auto"/>
        <w:ind w:left="720"/>
      </w:pPr>
      <w:r/>
      <w:r>
        <w:t>Strong’s: H0730</w:t>
      </w:r>
      <w:r/>
      <w:r/>
    </w:p>
    <w:p>
      <w:r/>
    </w:p>
    <w:p>
      <w:pPr>
        <w:pStyle w:val="Heading2"/>
      </w:pPr>
      <w:r>
        <w:t>Census</w:t>
      </w:r>
      <w:r/>
    </w:p>
    <w:p>
      <w:pPr>
        <w:pStyle w:val="Heading3"/>
      </w:pPr>
      <w:r>
        <w:t>Definition:</w:t>
      </w:r>
    </w:p>
    <w:p>
      <w:r/>
      <w:r>
        <w:t>The term “census” refers to a formal counting of the number of people in a nation or empire.</w:t>
      </w:r>
    </w:p>
    <w:p>
      <w:pPr>
        <w:pStyle w:val="ListBullet"/>
        <w:spacing w:line="240" w:lineRule="auto"/>
        <w:ind w:left="720"/>
      </w:pPr>
      <w:r/>
      <w:r>
        <w:t>The Old Testament records different times when God ordered that the men of Israel be counted, such as when the Israelites first left Egypt and then again just before they entered Canaan.</w:t>
      </w:r>
    </w:p>
    <w:p>
      <w:pPr>
        <w:pStyle w:val="ListBullet"/>
        <w:spacing w:line="240" w:lineRule="auto"/>
        <w:ind w:left="720"/>
      </w:pPr>
      <w:r/>
      <w:r>
        <w:t>Often the purpose of a census was in order to know how many people should be paying taxes.</w:t>
      </w:r>
    </w:p>
    <w:p>
      <w:pPr>
        <w:pStyle w:val="ListBullet"/>
        <w:spacing w:line="240" w:lineRule="auto"/>
        <w:ind w:left="720"/>
      </w:pPr>
      <w:r/>
      <w:r>
        <w:t>For example, one time in Exodus the Israelite men were counted so that each one would pay a half shekel for taking care of the temple.</w:t>
      </w:r>
    </w:p>
    <w:p>
      <w:pPr>
        <w:pStyle w:val="ListBullet"/>
        <w:spacing w:line="240" w:lineRule="auto"/>
        <w:ind w:left="720"/>
      </w:pPr>
      <w:r/>
      <w:r>
        <w:t>When Jesus was a baby, the Roman government did a census to count all the people who lived throughout their empire, to require them to pay taxes.</w:t>
      </w:r>
    </w:p>
    <w:p>
      <w:pPr>
        <w:pStyle w:val="Heading3"/>
      </w:pPr>
      <w:r>
        <w:t>Translation Suggestions</w:t>
      </w:r>
    </w:p>
    <w:p>
      <w:pPr>
        <w:pStyle w:val="ListBullet"/>
        <w:spacing w:line="240" w:lineRule="auto"/>
        <w:ind w:left="720"/>
      </w:pPr>
      <w:r/>
      <w:r>
        <w:t>Possible ways to translate this term could include, “name counting” or “list of names” or “enrollment.”</w:t>
      </w:r>
    </w:p>
    <w:p>
      <w:pPr>
        <w:pStyle w:val="ListBullet"/>
        <w:spacing w:line="240" w:lineRule="auto"/>
        <w:ind w:left="720"/>
      </w:pPr>
      <w:r/>
      <w:r>
        <w:t>The phrase “take a census” could be translated as “register people’s names” or “enroll people” or “write down people’s names.”</w:t>
      </w:r>
    </w:p>
    <w:p>
      <w:r/>
      <w:r>
        <w:t xml:space="preserve">(See also: </w:t>
      </w:r>
      <w:r>
        <w:t>nation</w:t>
      </w:r>
      <w:r>
        <w:t xml:space="preserve">, </w:t>
      </w:r>
      <w:r>
        <w:t>Rome</w:t>
      </w:r>
      <w:r>
        <w:t>)</w:t>
      </w:r>
    </w:p>
    <w:p>
      <w:pPr>
        <w:pStyle w:val="Heading3"/>
      </w:pPr>
      <w:r>
        <w:t>Bible References:</w:t>
      </w:r>
    </w:p>
    <w:p>
      <w:pPr>
        <w:pStyle w:val="ListBullet"/>
        <w:spacing w:line="240" w:lineRule="auto"/>
        <w:ind w:left="720"/>
      </w:pPr>
      <w:r/>
      <w:hyperlink r:id="rId85">
        <w:r>
          <w:rPr>
            <w:color w:val="0000EE"/>
            <w:u w:val="single"/>
          </w:rPr>
          <w:t>Acts 5:37</w:t>
        </w:r>
      </w:hyperlink>
    </w:p>
    <w:p>
      <w:pPr>
        <w:pStyle w:val="ListBullet"/>
        <w:spacing w:line="240" w:lineRule="auto"/>
        <w:ind w:left="720"/>
      </w:pPr>
      <w:r/>
      <w:hyperlink r:id="rId86">
        <w:r>
          <w:rPr>
            <w:color w:val="0000EE"/>
            <w:u w:val="single"/>
          </w:rPr>
          <w:t>Exodus 30:12</w:t>
        </w:r>
      </w:hyperlink>
    </w:p>
    <w:p>
      <w:pPr>
        <w:pStyle w:val="ListBullet"/>
        <w:spacing w:line="240" w:lineRule="auto"/>
        <w:ind w:left="720"/>
      </w:pPr>
      <w:r/>
      <w:hyperlink r:id="rId87">
        <w:r>
          <w:rPr>
            <w:color w:val="0000EE"/>
            <w:u w:val="single"/>
          </w:rPr>
          <w:t>Exodus 38:26</w:t>
        </w:r>
      </w:hyperlink>
    </w:p>
    <w:p>
      <w:pPr>
        <w:pStyle w:val="ListBullet"/>
        <w:spacing w:line="240" w:lineRule="auto"/>
        <w:ind w:left="720"/>
      </w:pPr>
      <w:r/>
      <w:hyperlink r:id="rId88">
        <w:r>
          <w:rPr>
            <w:color w:val="0000EE"/>
            <w:u w:val="single"/>
          </w:rPr>
          <w:t>Luke 2:3</w:t>
        </w:r>
      </w:hyperlink>
    </w:p>
    <w:p>
      <w:pPr>
        <w:pStyle w:val="ListBullet"/>
        <w:spacing w:line="240" w:lineRule="auto"/>
        <w:ind w:left="720"/>
      </w:pPr>
      <w:r/>
      <w:hyperlink r:id="rId89">
        <w:r>
          <w:rPr>
            <w:color w:val="0000EE"/>
            <w:u w:val="single"/>
          </w:rPr>
          <w:t>Numbers 4:1–4</w:t>
        </w:r>
      </w:hyperlink>
    </w:p>
    <w:p>
      <w:pPr>
        <w:pStyle w:val="Heading3"/>
      </w:pPr>
      <w:r>
        <w:t>Word Data:</w:t>
      </w:r>
    </w:p>
    <w:p>
      <w:pPr>
        <w:pStyle w:val="ListBullet"/>
        <w:spacing w:line="240" w:lineRule="auto"/>
        <w:ind w:left="720"/>
      </w:pPr>
      <w:r/>
      <w:r>
        <w:t>Strong’s: H3789, H5674, H5921, H6485, H7218, G05820, G05830</w:t>
      </w:r>
      <w:r/>
      <w:r/>
    </w:p>
    <w:p>
      <w:r/>
    </w:p>
    <w:p>
      <w:pPr>
        <w:pStyle w:val="Heading2"/>
      </w:pPr>
      <w:r>
        <w:t>Centurion</w:t>
      </w:r>
      <w:r/>
    </w:p>
    <w:p>
      <w:pPr>
        <w:pStyle w:val="Heading3"/>
      </w:pPr>
      <w:r>
        <w:t>Definition:</w:t>
      </w:r>
    </w:p>
    <w:p>
      <w:r/>
      <w:r>
        <w:t>A centurion was a Roman army officer who had a group of 100 soldiers under his command.</w:t>
      </w:r>
    </w:p>
    <w:p>
      <w:pPr>
        <w:pStyle w:val="ListBullet"/>
        <w:spacing w:line="240" w:lineRule="auto"/>
        <w:ind w:left="720"/>
      </w:pPr>
      <w:r/>
      <w:r>
        <w:t>This could also be translated with a term that means “leader of a hundred men” or “army leader” or “officer in charge of a hundred.”</w:t>
      </w:r>
    </w:p>
    <w:p>
      <w:pPr>
        <w:pStyle w:val="ListBullet"/>
        <w:spacing w:line="240" w:lineRule="auto"/>
        <w:ind w:left="720"/>
      </w:pPr>
      <w:r/>
      <w:r>
        <w:t>One Roman centurion came to Jesus to request healing for his servant.</w:t>
      </w:r>
    </w:p>
    <w:p>
      <w:pPr>
        <w:pStyle w:val="ListBullet"/>
        <w:spacing w:line="240" w:lineRule="auto"/>
        <w:ind w:left="720"/>
      </w:pPr>
      <w:r/>
      <w:r>
        <w:t>The centurion in charge of Jesus’ crucifixion was amazed when he witnessed how Jesus died.</w:t>
      </w:r>
    </w:p>
    <w:p>
      <w:pPr>
        <w:pStyle w:val="ListBullet"/>
        <w:spacing w:line="240" w:lineRule="auto"/>
        <w:ind w:left="720"/>
      </w:pPr>
      <w:r/>
      <w:r>
        <w:t>God sent a centurion to Peter so that Peter could explain to him the good news about Jesus.</w:t>
      </w:r>
    </w:p>
    <w:p>
      <w:r/>
      <w:r>
        <w:t xml:space="preserve">(See also: </w:t>
      </w:r>
      <w:r>
        <w:t>Rome</w:t>
      </w:r>
      <w:r>
        <w:t>)</w:t>
      </w:r>
    </w:p>
    <w:p>
      <w:pPr>
        <w:pStyle w:val="Heading3"/>
      </w:pPr>
      <w:r>
        <w:t>Bible References:</w:t>
      </w:r>
    </w:p>
    <w:p>
      <w:pPr>
        <w:pStyle w:val="ListBullet"/>
        <w:spacing w:line="240" w:lineRule="auto"/>
        <w:ind w:left="720"/>
      </w:pPr>
      <w:r/>
      <w:hyperlink r:id="rId90">
        <w:r>
          <w:rPr>
            <w:color w:val="0000EE"/>
            <w:u w:val="single"/>
          </w:rPr>
          <w:t>Acts 10:1</w:t>
        </w:r>
      </w:hyperlink>
    </w:p>
    <w:p>
      <w:pPr>
        <w:pStyle w:val="ListBullet"/>
        <w:spacing w:line="240" w:lineRule="auto"/>
        <w:ind w:left="720"/>
      </w:pPr>
      <w:r/>
      <w:hyperlink r:id="rId91">
        <w:r>
          <w:rPr>
            <w:color w:val="0000EE"/>
            <w:u w:val="single"/>
          </w:rPr>
          <w:t>Acts 27:1</w:t>
        </w:r>
      </w:hyperlink>
    </w:p>
    <w:p>
      <w:pPr>
        <w:pStyle w:val="ListBullet"/>
        <w:spacing w:line="240" w:lineRule="auto"/>
        <w:ind w:left="720"/>
      </w:pPr>
      <w:r/>
      <w:hyperlink r:id="rId92">
        <w:r>
          <w:rPr>
            <w:color w:val="0000EE"/>
            <w:u w:val="single"/>
          </w:rPr>
          <w:t>Acts 27:42–44</w:t>
        </w:r>
      </w:hyperlink>
    </w:p>
    <w:p>
      <w:pPr>
        <w:pStyle w:val="ListBullet"/>
        <w:spacing w:line="240" w:lineRule="auto"/>
        <w:ind w:left="720"/>
      </w:pPr>
      <w:r/>
      <w:hyperlink r:id="rId93">
        <w:r>
          <w:rPr>
            <w:color w:val="0000EE"/>
            <w:u w:val="single"/>
          </w:rPr>
          <w:t>Luke 7:4</w:t>
        </w:r>
      </w:hyperlink>
    </w:p>
    <w:p>
      <w:pPr>
        <w:pStyle w:val="ListBullet"/>
        <w:spacing w:line="240" w:lineRule="auto"/>
        <w:ind w:left="720"/>
      </w:pPr>
      <w:r/>
      <w:hyperlink r:id="rId94">
        <w:r>
          <w:rPr>
            <w:color w:val="0000EE"/>
            <w:u w:val="single"/>
          </w:rPr>
          <w:t>Luke 23:47</w:t>
        </w:r>
      </w:hyperlink>
    </w:p>
    <w:p>
      <w:pPr>
        <w:pStyle w:val="ListBullet"/>
        <w:spacing w:line="240" w:lineRule="auto"/>
        <w:ind w:left="720"/>
      </w:pPr>
      <w:r/>
      <w:hyperlink r:id="rId95">
        <w:r>
          <w:rPr>
            <w:color w:val="0000EE"/>
            <w:u w:val="single"/>
          </w:rPr>
          <w:t>Mark 15:39</w:t>
        </w:r>
      </w:hyperlink>
    </w:p>
    <w:p>
      <w:pPr>
        <w:pStyle w:val="ListBullet"/>
        <w:spacing w:line="240" w:lineRule="auto"/>
        <w:ind w:left="720"/>
      </w:pPr>
      <w:r/>
      <w:hyperlink r:id="rId96">
        <w:r>
          <w:rPr>
            <w:color w:val="0000EE"/>
            <w:u w:val="single"/>
          </w:rPr>
          <w:t>Matthew 8:7</w:t>
        </w:r>
      </w:hyperlink>
    </w:p>
    <w:p>
      <w:pPr>
        <w:pStyle w:val="ListBullet"/>
        <w:spacing w:line="240" w:lineRule="auto"/>
        <w:ind w:left="720"/>
      </w:pPr>
      <w:r/>
      <w:hyperlink r:id="rId97">
        <w:r>
          <w:rPr>
            <w:color w:val="0000EE"/>
            <w:u w:val="single"/>
          </w:rPr>
          <w:t>Matthew 27:54</w:t>
        </w:r>
      </w:hyperlink>
    </w:p>
    <w:p>
      <w:pPr>
        <w:pStyle w:val="Heading3"/>
      </w:pPr>
      <w:r>
        <w:t>Word Data:</w:t>
      </w:r>
    </w:p>
    <w:p>
      <w:pPr>
        <w:pStyle w:val="ListBullet"/>
        <w:spacing w:line="240" w:lineRule="auto"/>
        <w:ind w:left="720"/>
      </w:pPr>
      <w:r/>
      <w:r>
        <w:t>Strong’s: G15430, G27600</w:t>
      </w:r>
      <w:r/>
      <w:r/>
    </w:p>
    <w:p>
      <w:r/>
    </w:p>
    <w:p>
      <w:pPr>
        <w:pStyle w:val="Heading2"/>
      </w:pPr>
      <w:r>
        <w:t>Chaff</w:t>
      </w:r>
      <w:r/>
    </w:p>
    <w:p>
      <w:pPr>
        <w:pStyle w:val="Heading3"/>
      </w:pPr>
      <w:r>
        <w:t>Definition:</w:t>
      </w:r>
    </w:p>
    <w:p>
      <w:r/>
      <w:r>
        <w:t>Chaff is a dry protective covering of a grain seed. The chaff is not good for food so people separate it from the seed and throw it away.</w:t>
      </w:r>
    </w:p>
    <w:p>
      <w:pPr>
        <w:pStyle w:val="ListBullet"/>
        <w:spacing w:line="240" w:lineRule="auto"/>
        <w:ind w:left="720"/>
      </w:pPr>
      <w:r/>
      <w:r>
        <w:t>Often, the chaff is separated from the seed by throwing the heads of grain up into the air. The wind blows the chaff away and the seed falls on the ground. This process is called “winnowing.”</w:t>
      </w:r>
    </w:p>
    <w:p>
      <w:pPr>
        <w:pStyle w:val="ListBullet"/>
        <w:spacing w:line="240" w:lineRule="auto"/>
        <w:ind w:left="720"/>
      </w:pPr>
      <w:r/>
      <w:r>
        <w:t>In the Bible, this term is also used figuratively to refer to evil people and evil, worthless things.</w:t>
      </w:r>
    </w:p>
    <w:p>
      <w:r/>
      <w:r>
        <w:t xml:space="preserve">(See also: </w:t>
      </w:r>
      <w:r>
        <w:t>grain</w:t>
      </w:r>
      <w:r>
        <w:t xml:space="preserve">, </w:t>
      </w:r>
      <w:r>
        <w:t>wheat</w:t>
      </w:r>
      <w:r>
        <w:t xml:space="preserve">, </w:t>
      </w:r>
      <w:r>
        <w:t>winnow</w:t>
      </w:r>
      <w:r>
        <w:t>)</w:t>
      </w:r>
    </w:p>
    <w:p>
      <w:pPr>
        <w:pStyle w:val="Heading3"/>
      </w:pPr>
      <w:r>
        <w:t>Bible References:</w:t>
      </w:r>
    </w:p>
    <w:p>
      <w:pPr>
        <w:pStyle w:val="ListBullet"/>
        <w:spacing w:line="240" w:lineRule="auto"/>
        <w:ind w:left="720"/>
      </w:pPr>
      <w:r/>
      <w:hyperlink r:id="rId98">
        <w:r>
          <w:rPr>
            <w:color w:val="0000EE"/>
            <w:u w:val="single"/>
          </w:rPr>
          <w:t>Daniel 2:35</w:t>
        </w:r>
      </w:hyperlink>
    </w:p>
    <w:p>
      <w:pPr>
        <w:pStyle w:val="ListBullet"/>
        <w:spacing w:line="240" w:lineRule="auto"/>
        <w:ind w:left="720"/>
      </w:pPr>
      <w:r/>
      <w:hyperlink r:id="rId99">
        <w:r>
          <w:rPr>
            <w:color w:val="0000EE"/>
            <w:u w:val="single"/>
          </w:rPr>
          <w:t>Job 21:18</w:t>
        </w:r>
      </w:hyperlink>
    </w:p>
    <w:p>
      <w:pPr>
        <w:pStyle w:val="ListBullet"/>
        <w:spacing w:line="240" w:lineRule="auto"/>
        <w:ind w:left="720"/>
      </w:pPr>
      <w:r/>
      <w:hyperlink r:id="rId100">
        <w:r>
          <w:rPr>
            <w:color w:val="0000EE"/>
            <w:u w:val="single"/>
          </w:rPr>
          <w:t>Luke 3:17</w:t>
        </w:r>
      </w:hyperlink>
    </w:p>
    <w:p>
      <w:pPr>
        <w:pStyle w:val="ListBullet"/>
        <w:spacing w:line="240" w:lineRule="auto"/>
        <w:ind w:left="720"/>
      </w:pPr>
      <w:r/>
      <w:hyperlink r:id="rId101">
        <w:r>
          <w:rPr>
            <w:color w:val="0000EE"/>
            <w:u w:val="single"/>
          </w:rPr>
          <w:t>Matthew 3:12</w:t>
        </w:r>
      </w:hyperlink>
    </w:p>
    <w:p>
      <w:pPr>
        <w:pStyle w:val="Heading3"/>
      </w:pPr>
      <w:r>
        <w:t>Word Data:</w:t>
      </w:r>
    </w:p>
    <w:p>
      <w:pPr>
        <w:pStyle w:val="ListBullet"/>
        <w:spacing w:line="240" w:lineRule="auto"/>
        <w:ind w:left="720"/>
      </w:pPr>
      <w:r/>
      <w:r>
        <w:t>Strong’s: H2842, H4671, H5784, H8401, G08920</w:t>
      </w:r>
      <w:r/>
      <w:r/>
    </w:p>
    <w:p>
      <w:r/>
    </w:p>
    <w:p>
      <w:pPr>
        <w:pStyle w:val="Heading2"/>
      </w:pPr>
      <w:r>
        <w:t>Chaldeans</w:t>
      </w:r>
      <w:r/>
    </w:p>
    <w:p>
      <w:pPr>
        <w:pStyle w:val="Heading3"/>
      </w:pPr>
      <w:r>
        <w:t>Facts:</w:t>
      </w:r>
    </w:p>
    <w:p>
      <w:r/>
      <w:r>
        <w:t>Chaldea was a region in the southern part of Mesopotamia or Babylonia. The people who lived in this region were called Chaldeans.</w:t>
      </w:r>
    </w:p>
    <w:p>
      <w:pPr>
        <w:pStyle w:val="ListBullet"/>
        <w:spacing w:line="240" w:lineRule="auto"/>
        <w:ind w:left="720"/>
      </w:pPr>
      <w:r/>
      <w:r>
        <w:t>The city of Ur, where Abraham was from, was located in Chaldea. It is often referred to as “Ur of the Chaldeans.”</w:t>
      </w:r>
    </w:p>
    <w:p>
      <w:pPr>
        <w:pStyle w:val="ListBullet"/>
        <w:spacing w:line="240" w:lineRule="auto"/>
        <w:ind w:left="720"/>
      </w:pPr>
      <w:r/>
      <w:r>
        <w:t>King Nebuchadnezzar was one of several Chaldeans who became kings over Babylonia.</w:t>
      </w:r>
    </w:p>
    <w:p>
      <w:pPr>
        <w:pStyle w:val="ListBullet"/>
        <w:spacing w:line="240" w:lineRule="auto"/>
        <w:ind w:left="720"/>
      </w:pPr>
      <w:r/>
      <w:r>
        <w:t>After many years, around 600 BC, the term “Chaldean” came to mean “Babylonian.”</w:t>
      </w:r>
    </w:p>
    <w:p>
      <w:pPr>
        <w:pStyle w:val="ListBullet"/>
        <w:spacing w:line="240" w:lineRule="auto"/>
        <w:ind w:left="720"/>
      </w:pPr>
      <w:r/>
      <w:r>
        <w:t>In the book of Daniel, the term “Chaldean” also refers to a special class of men who were highly educated and studied the stars.</w:t>
      </w:r>
    </w:p>
    <w:p>
      <w:r/>
      <w:r>
        <w:t>(Translation suggestions: How to Translate Names)</w:t>
      </w:r>
    </w:p>
    <w:p>
      <w:r/>
      <w:r>
        <w:t xml:space="preserve">(See also: </w:t>
      </w:r>
      <w:r>
        <w:t>Abraham</w:t>
      </w:r>
      <w:r>
        <w:t xml:space="preserve">, </w:t>
      </w:r>
      <w:r>
        <w:t>Babylon</w:t>
      </w:r>
      <w:r>
        <w:t xml:space="preserve">, </w:t>
      </w:r>
      <w:r>
        <w:t>Shinar</w:t>
      </w:r>
      <w:r>
        <w:t xml:space="preserve">, </w:t>
      </w:r>
      <w:r>
        <w:t>Ur</w:t>
      </w:r>
      <w:r>
        <w:t>)</w:t>
      </w:r>
    </w:p>
    <w:p>
      <w:pPr>
        <w:pStyle w:val="Heading3"/>
      </w:pPr>
      <w:r>
        <w:t>Bible References:</w:t>
      </w:r>
    </w:p>
    <w:p>
      <w:pPr>
        <w:pStyle w:val="ListBullet"/>
        <w:spacing w:line="240" w:lineRule="auto"/>
        <w:ind w:left="720"/>
      </w:pPr>
      <w:r/>
      <w:hyperlink r:id="rId102">
        <w:r>
          <w:rPr>
            <w:color w:val="0000EE"/>
            <w:u w:val="single"/>
          </w:rPr>
          <w:t>Acts 7:4–5</w:t>
        </w:r>
      </w:hyperlink>
    </w:p>
    <w:p>
      <w:pPr>
        <w:pStyle w:val="ListBullet"/>
        <w:spacing w:line="240" w:lineRule="auto"/>
        <w:ind w:left="720"/>
      </w:pPr>
      <w:r/>
      <w:hyperlink r:id="rId103">
        <w:r>
          <w:rPr>
            <w:color w:val="0000EE"/>
            <w:u w:val="single"/>
          </w:rPr>
          <w:t>Ezekiel 1:1</w:t>
        </w:r>
      </w:hyperlink>
    </w:p>
    <w:p>
      <w:pPr>
        <w:pStyle w:val="ListBullet"/>
        <w:spacing w:line="240" w:lineRule="auto"/>
        <w:ind w:left="720"/>
      </w:pPr>
      <w:r/>
      <w:hyperlink r:id="rId104">
        <w:r>
          <w:rPr>
            <w:color w:val="0000EE"/>
            <w:u w:val="single"/>
          </w:rPr>
          <w:t>Genesis 11:27–28</w:t>
        </w:r>
      </w:hyperlink>
    </w:p>
    <w:p>
      <w:pPr>
        <w:pStyle w:val="ListBullet"/>
        <w:spacing w:line="240" w:lineRule="auto"/>
        <w:ind w:left="720"/>
      </w:pPr>
      <w:r/>
      <w:hyperlink r:id="rId105">
        <w:r>
          <w:rPr>
            <w:color w:val="0000EE"/>
            <w:u w:val="single"/>
          </w:rPr>
          <w:t>Genesis 11:31–32</w:t>
        </w:r>
      </w:hyperlink>
    </w:p>
    <w:p>
      <w:pPr>
        <w:pStyle w:val="ListBullet"/>
        <w:spacing w:line="240" w:lineRule="auto"/>
        <w:ind w:left="720"/>
      </w:pPr>
      <w:r/>
      <w:hyperlink r:id="rId106">
        <w:r>
          <w:rPr>
            <w:color w:val="0000EE"/>
            <w:u w:val="single"/>
          </w:rPr>
          <w:t>Genesis 15:6–8</w:t>
        </w:r>
      </w:hyperlink>
    </w:p>
    <w:p>
      <w:pPr>
        <w:pStyle w:val="ListBullet"/>
        <w:spacing w:line="240" w:lineRule="auto"/>
        <w:ind w:left="720"/>
      </w:pPr>
      <w:r/>
      <w:hyperlink r:id="rId107">
        <w:r>
          <w:rPr>
            <w:color w:val="0000EE"/>
            <w:u w:val="single"/>
          </w:rPr>
          <w:t>Isaiah 13:19</w:t>
        </w:r>
      </w:hyperlink>
    </w:p>
    <w:p>
      <w:pPr>
        <w:pStyle w:val="Heading3"/>
      </w:pPr>
      <w:r>
        <w:t>Word Data:</w:t>
      </w:r>
    </w:p>
    <w:p>
      <w:pPr>
        <w:pStyle w:val="ListBullet"/>
        <w:spacing w:line="240" w:lineRule="auto"/>
        <w:ind w:left="720"/>
      </w:pPr>
      <w:r/>
      <w:r>
        <w:t>Strong’s: H3679, H3778, H3779, G54660</w:t>
      </w:r>
      <w:r/>
      <w:r/>
    </w:p>
    <w:p>
      <w:r/>
    </w:p>
    <w:p>
      <w:pPr>
        <w:pStyle w:val="Heading2"/>
      </w:pPr>
      <w:r>
        <w:t>Chariot</w:t>
      </w:r>
      <w:r/>
    </w:p>
    <w:p>
      <w:pPr>
        <w:pStyle w:val="Heading3"/>
      </w:pPr>
      <w:r>
        <w:t>Definition:</w:t>
      </w:r>
    </w:p>
    <w:p>
      <w:r/>
      <w:r>
        <w:t>In ancient times, chariots were lightweight, two-wheeled carts that were pulled by horses.</w:t>
      </w:r>
    </w:p>
    <w:p>
      <w:pPr>
        <w:pStyle w:val="ListBullet"/>
        <w:spacing w:line="240" w:lineRule="auto"/>
        <w:ind w:left="720"/>
      </w:pPr>
      <w:r/>
      <w:r>
        <w:t>People would sit or stand in chariots, using them for war or travel.</w:t>
      </w:r>
    </w:p>
    <w:p>
      <w:pPr>
        <w:pStyle w:val="ListBullet"/>
        <w:spacing w:line="240" w:lineRule="auto"/>
        <w:ind w:left="720"/>
      </w:pPr>
      <w:r/>
      <w:r>
        <w:t>In war, an army that had chariots had a great advantage of speed and mobility over an army that did not have chariots.</w:t>
      </w:r>
    </w:p>
    <w:p>
      <w:pPr>
        <w:pStyle w:val="ListBullet"/>
        <w:spacing w:line="240" w:lineRule="auto"/>
        <w:ind w:left="720"/>
      </w:pPr>
      <w:r/>
      <w:r>
        <w:t>The ancient Egyptians and Romans were well-known for their use of horses and chariots.</w:t>
      </w:r>
    </w:p>
    <w:p>
      <w:r/>
      <w:r>
        <w:t>(See also: How to Translate Unknowns)</w:t>
      </w:r>
    </w:p>
    <w:p>
      <w:r/>
      <w:r>
        <w:t xml:space="preserve">(See also: </w:t>
      </w:r>
      <w:r>
        <w:t>Egypt</w:t>
      </w:r>
      <w:r>
        <w:t xml:space="preserve">, </w:t>
      </w:r>
      <w:r>
        <w:t>Rome</w:t>
      </w:r>
      <w:r>
        <w:t>)</w:t>
      </w:r>
    </w:p>
    <w:p>
      <w:pPr>
        <w:pStyle w:val="Heading3"/>
      </w:pPr>
      <w:r>
        <w:t>Bible References:</w:t>
      </w:r>
    </w:p>
    <w:p>
      <w:pPr>
        <w:pStyle w:val="ListBullet"/>
        <w:spacing w:line="240" w:lineRule="auto"/>
        <w:ind w:left="720"/>
      </w:pPr>
      <w:r/>
      <w:hyperlink r:id="rId108">
        <w:r>
          <w:rPr>
            <w:color w:val="0000EE"/>
            <w:u w:val="single"/>
          </w:rPr>
          <w:t>1 Kings 9:22</w:t>
        </w:r>
      </w:hyperlink>
    </w:p>
    <w:p>
      <w:pPr>
        <w:pStyle w:val="ListBullet"/>
        <w:spacing w:line="240" w:lineRule="auto"/>
        <w:ind w:left="720"/>
      </w:pPr>
      <w:r/>
      <w:hyperlink r:id="rId109">
        <w:r>
          <w:rPr>
            <w:color w:val="0000EE"/>
            <w:u w:val="single"/>
          </w:rPr>
          <w:t>2 Chronicles 18:28–30</w:t>
        </w:r>
      </w:hyperlink>
    </w:p>
    <w:p>
      <w:pPr>
        <w:pStyle w:val="ListBullet"/>
        <w:spacing w:line="240" w:lineRule="auto"/>
        <w:ind w:left="720"/>
      </w:pPr>
      <w:r/>
      <w:hyperlink r:id="rId110">
        <w:r>
          <w:rPr>
            <w:color w:val="0000EE"/>
            <w:u w:val="single"/>
          </w:rPr>
          <w:t>Acts 8:29</w:t>
        </w:r>
      </w:hyperlink>
    </w:p>
    <w:p>
      <w:pPr>
        <w:pStyle w:val="ListBullet"/>
        <w:spacing w:line="240" w:lineRule="auto"/>
        <w:ind w:left="720"/>
      </w:pPr>
      <w:r/>
      <w:hyperlink r:id="rId111">
        <w:r>
          <w:rPr>
            <w:color w:val="0000EE"/>
            <w:u w:val="single"/>
          </w:rPr>
          <w:t>Acts 8:38</w:t>
        </w:r>
      </w:hyperlink>
    </w:p>
    <w:p>
      <w:pPr>
        <w:pStyle w:val="ListBullet"/>
        <w:spacing w:line="240" w:lineRule="auto"/>
        <w:ind w:left="720"/>
      </w:pPr>
      <w:r/>
      <w:hyperlink r:id="rId112">
        <w:r>
          <w:rPr>
            <w:color w:val="0000EE"/>
            <w:u w:val="single"/>
          </w:rPr>
          <w:t>Daniel 11:40–41</w:t>
        </w:r>
      </w:hyperlink>
    </w:p>
    <w:p>
      <w:pPr>
        <w:pStyle w:val="ListBullet"/>
        <w:spacing w:line="240" w:lineRule="auto"/>
        <w:ind w:left="720"/>
      </w:pPr>
      <w:r/>
      <w:hyperlink r:id="rId113">
        <w:r>
          <w:rPr>
            <w:color w:val="0000EE"/>
            <w:u w:val="single"/>
          </w:rPr>
          <w:t>Exodus 14:25</w:t>
        </w:r>
      </w:hyperlink>
    </w:p>
    <w:p>
      <w:pPr>
        <w:pStyle w:val="ListBullet"/>
        <w:spacing w:line="240" w:lineRule="auto"/>
        <w:ind w:left="720"/>
      </w:pPr>
      <w:r/>
      <w:hyperlink r:id="rId114">
        <w:r>
          <w:rPr>
            <w:color w:val="0000EE"/>
            <w:u w:val="single"/>
          </w:rPr>
          <w:t>Genesis 41:43</w:t>
        </w:r>
      </w:hyperlink>
    </w:p>
    <w:p>
      <w:pPr>
        <w:pStyle w:val="Heading3"/>
      </w:pPr>
      <w:r>
        <w:t>Examples from the Bible stories:</w:t>
      </w:r>
    </w:p>
    <w:p>
      <w:pPr>
        <w:pStyle w:val="ListBullet"/>
        <w:spacing w:line="240" w:lineRule="auto"/>
        <w:ind w:left="720"/>
      </w:pPr>
      <w:r/>
      <w:r>
        <w:rPr>
          <w:b/>
        </w:rPr>
        <w:t>12:10</w:t>
      </w:r>
      <w:r>
        <w:t xml:space="preserve"> So they followed the Israelites onto the path through the sea, but God caused the Egyptians to panic and caused their </w:t>
      </w:r>
      <w:r>
        <w:rPr>
          <w:b/>
        </w:rPr>
        <w:t>chariots</w:t>
      </w:r>
      <w:r>
        <w:t xml:space="preserve"> to get stuck.</w:t>
      </w:r>
    </w:p>
    <w:p>
      <w:pPr>
        <w:pStyle w:val="Heading3"/>
      </w:pPr>
      <w:r>
        <w:t>Word Data:</w:t>
      </w:r>
    </w:p>
    <w:p>
      <w:pPr>
        <w:pStyle w:val="ListBullet"/>
        <w:spacing w:line="240" w:lineRule="auto"/>
        <w:ind w:left="720"/>
      </w:pPr>
      <w:r/>
      <w:r>
        <w:t>Strong’s: H2021, H4817, H4818, H7393, H7395, H7398, G07160, G44800</w:t>
      </w:r>
      <w:r/>
      <w:r/>
    </w:p>
    <w:p>
      <w:r/>
    </w:p>
    <w:p>
      <w:pPr>
        <w:pStyle w:val="Heading2"/>
      </w:pPr>
      <w:r>
        <w:t>Cherethites</w:t>
      </w:r>
      <w:r/>
    </w:p>
    <w:p>
      <w:pPr>
        <w:pStyle w:val="Heading3"/>
      </w:pPr>
      <w:r>
        <w:t>Facts:</w:t>
      </w:r>
    </w:p>
    <w:p>
      <w:r/>
      <w:r>
        <w:t>The Kerethites were a people group who were probably part of the Philistines. Some versions write this name as “Cherethites.”</w:t>
      </w:r>
    </w:p>
    <w:p>
      <w:pPr>
        <w:pStyle w:val="ListBullet"/>
        <w:spacing w:line="240" w:lineRule="auto"/>
        <w:ind w:left="720"/>
      </w:pPr>
      <w:r/>
      <w:r>
        <w:t>The “Kerethites and Pelethites” were a special group of soldiers from King David’s army who were especially devoted to him as his bodyguards.</w:t>
      </w:r>
    </w:p>
    <w:p>
      <w:pPr>
        <w:pStyle w:val="ListBullet"/>
        <w:spacing w:line="240" w:lineRule="auto"/>
        <w:ind w:left="720"/>
      </w:pPr>
      <w:r/>
      <w:r>
        <w:t>Benaiah, son of Jehoiada, a member of David’s administrative corps, was the leader of the Kerethites and Pelethites.</w:t>
      </w:r>
    </w:p>
    <w:p>
      <w:pPr>
        <w:pStyle w:val="ListBullet"/>
        <w:spacing w:line="240" w:lineRule="auto"/>
        <w:ind w:left="720"/>
      </w:pPr>
      <w:r/>
      <w:r>
        <w:t>The Kerethites remained with David when he had to flee Jerusalem because of Absalom’s revolt.</w:t>
      </w:r>
    </w:p>
    <w:p>
      <w:r/>
      <w:r>
        <w:t>(Translation suggestions: Translate Names)</w:t>
      </w:r>
    </w:p>
    <w:p>
      <w:r/>
      <w:r>
        <w:t xml:space="preserve">(See also: </w:t>
      </w:r>
      <w:r>
        <w:t>Absalom</w:t>
      </w:r>
      <w:r>
        <w:t xml:space="preserve">, </w:t>
      </w:r>
      <w:r>
        <w:t>Benaiah</w:t>
      </w:r>
      <w:r>
        <w:t xml:space="preserve">, </w:t>
      </w:r>
      <w:r>
        <w:t>David</w:t>
      </w:r>
      <w:r>
        <w:t xml:space="preserve">, </w:t>
      </w:r>
      <w:r>
        <w:t>Philistines</w:t>
      </w:r>
      <w:r>
        <w:t>)</w:t>
      </w:r>
    </w:p>
    <w:p>
      <w:pPr>
        <w:pStyle w:val="Heading3"/>
      </w:pPr>
      <w:r>
        <w:t>Bible References:</w:t>
      </w:r>
    </w:p>
    <w:p>
      <w:pPr>
        <w:pStyle w:val="ListBullet"/>
        <w:spacing w:line="240" w:lineRule="auto"/>
        <w:ind w:left="720"/>
      </w:pPr>
      <w:r/>
      <w:hyperlink r:id="rId115">
        <w:r>
          <w:rPr>
            <w:color w:val="0000EE"/>
            <w:u w:val="single"/>
          </w:rPr>
          <w:t>Zephaniah 2:5</w:t>
        </w:r>
      </w:hyperlink>
    </w:p>
    <w:p>
      <w:pPr>
        <w:pStyle w:val="Heading3"/>
      </w:pPr>
      <w:r>
        <w:t>Word Data:</w:t>
      </w:r>
    </w:p>
    <w:p>
      <w:pPr>
        <w:pStyle w:val="ListBullet"/>
        <w:spacing w:line="240" w:lineRule="auto"/>
        <w:ind w:left="720"/>
      </w:pPr>
      <w:r/>
      <w:r>
        <w:t>Strong’s: H3774</w:t>
      </w:r>
      <w:r/>
      <w:r/>
    </w:p>
    <w:p>
      <w:r/>
    </w:p>
    <w:p>
      <w:pPr>
        <w:pStyle w:val="Heading2"/>
      </w:pPr>
      <w:r>
        <w:t>Cherubim</w:t>
      </w:r>
      <w:r/>
    </w:p>
    <w:p>
      <w:pPr>
        <w:pStyle w:val="Heading3"/>
      </w:pPr>
      <w:r>
        <w:t>Definition:</w:t>
      </w:r>
    </w:p>
    <w:p>
      <w:r/>
      <w:r>
        <w:t>The term “cherub,” and its plural form “cherubim,” refer to a special type of heavenly being that God created. The Bible describes cherubim as having wings and flames.</w:t>
      </w:r>
    </w:p>
    <w:p>
      <w:pPr>
        <w:pStyle w:val="ListBullet"/>
        <w:spacing w:line="240" w:lineRule="auto"/>
        <w:ind w:left="720"/>
      </w:pPr>
      <w:r/>
      <w:r>
        <w:t>The cherubim display the glory and power of God and seem to be guardians of sacred things.</w:t>
      </w:r>
    </w:p>
    <w:p>
      <w:pPr>
        <w:pStyle w:val="ListBullet"/>
        <w:spacing w:line="240" w:lineRule="auto"/>
        <w:ind w:left="720"/>
      </w:pPr>
      <w:r/>
      <w:r>
        <w:t>After Adam and Eve sinned, God placed cherubim with flaming swords at the east side of the Garden of Eden so that people could no longer get to the tree of life.</w:t>
      </w:r>
    </w:p>
    <w:p>
      <w:pPr>
        <w:pStyle w:val="ListBullet"/>
        <w:spacing w:line="240" w:lineRule="auto"/>
        <w:ind w:left="720"/>
      </w:pPr>
      <w:r/>
      <w:r>
        <w:t>God commanded the Israelites to carve two cherubim facing each other, with their wings touching, over the atonement lid of the ark of the covenant.</w:t>
      </w:r>
    </w:p>
    <w:p>
      <w:pPr>
        <w:pStyle w:val="ListBullet"/>
        <w:spacing w:line="240" w:lineRule="auto"/>
        <w:ind w:left="720"/>
      </w:pPr>
      <w:r/>
      <w:r>
        <w:t>He also told them to weave pictures of the cherubim into the curtains of the tabernacle.</w:t>
      </w:r>
    </w:p>
    <w:p>
      <w:pPr>
        <w:pStyle w:val="ListBullet"/>
        <w:spacing w:line="240" w:lineRule="auto"/>
        <w:ind w:left="720"/>
      </w:pPr>
      <w:r/>
      <w:r>
        <w:t>In some passages, these creatures are also described as having four faces: of a man, a lion, an ox, and an eagle.</w:t>
      </w:r>
    </w:p>
    <w:p>
      <w:pPr>
        <w:pStyle w:val="ListBullet"/>
        <w:spacing w:line="240" w:lineRule="auto"/>
        <w:ind w:left="720"/>
      </w:pPr>
      <w:r/>
      <w:r>
        <w:t>Cherubim are sometimes thought of as being angels, but the Bible does not clearly state that.</w:t>
      </w:r>
    </w:p>
    <w:p>
      <w:pPr>
        <w:pStyle w:val="Heading3"/>
      </w:pPr>
      <w:r>
        <w:t>Translation Suggestions:</w:t>
      </w:r>
    </w:p>
    <w:p>
      <w:pPr>
        <w:pStyle w:val="ListBullet"/>
        <w:spacing w:line="240" w:lineRule="auto"/>
        <w:ind w:left="720"/>
      </w:pPr>
      <w:r/>
      <w:r>
        <w:t>The term “cherubim” could be translated as “creatures with wings” or “guardians with wings” or “winged spiritual guardians” or “holy, winged guardians.”</w:t>
      </w:r>
    </w:p>
    <w:p>
      <w:pPr>
        <w:pStyle w:val="ListBullet"/>
        <w:spacing w:line="240" w:lineRule="auto"/>
        <w:ind w:left="720"/>
      </w:pPr>
      <w:r/>
      <w:r>
        <w:t>A “cherub” should be translated as the singular of cherubim, as in, “creature with wings” or “winged spiritual guardian,” for example.</w:t>
      </w:r>
    </w:p>
    <w:p>
      <w:pPr>
        <w:pStyle w:val="ListBullet"/>
        <w:spacing w:line="240" w:lineRule="auto"/>
        <w:ind w:left="720"/>
      </w:pPr>
      <w:r/>
      <w:r>
        <w:t>Make sure that the translation of this term is different from the translation of “angel.”</w:t>
      </w:r>
    </w:p>
    <w:p>
      <w:pPr>
        <w:pStyle w:val="ListBullet"/>
        <w:spacing w:line="240" w:lineRule="auto"/>
        <w:ind w:left="720"/>
      </w:pPr>
      <w:r/>
      <w:r>
        <w:t>Also consider how this term is translated or written in a Bible translation in a local or national language. (See: How to Translate Unknowns)</w:t>
      </w:r>
    </w:p>
    <w:p>
      <w:r/>
      <w:r>
        <w:t xml:space="preserve">(See also: </w:t>
      </w:r>
      <w:r>
        <w:t>angel</w:t>
      </w:r>
      <w:r>
        <w:t>)</w:t>
      </w:r>
    </w:p>
    <w:p>
      <w:pPr>
        <w:pStyle w:val="Heading3"/>
      </w:pPr>
      <w:r>
        <w:t>Bible References:</w:t>
      </w:r>
    </w:p>
    <w:p>
      <w:pPr>
        <w:pStyle w:val="ListBullet"/>
        <w:spacing w:line="240" w:lineRule="auto"/>
        <w:ind w:left="720"/>
      </w:pPr>
      <w:r/>
      <w:hyperlink r:id="rId116">
        <w:r>
          <w:rPr>
            <w:color w:val="0000EE"/>
            <w:u w:val="single"/>
          </w:rPr>
          <w:t>1 Chronicles 13:6</w:t>
        </w:r>
      </w:hyperlink>
    </w:p>
    <w:p>
      <w:pPr>
        <w:pStyle w:val="ListBullet"/>
        <w:spacing w:line="240" w:lineRule="auto"/>
        <w:ind w:left="720"/>
      </w:pPr>
      <w:r/>
      <w:hyperlink r:id="rId117">
        <w:r>
          <w:rPr>
            <w:color w:val="0000EE"/>
            <w:u w:val="single"/>
          </w:rPr>
          <w:t>1 Kings 6:23–26</w:t>
        </w:r>
      </w:hyperlink>
    </w:p>
    <w:p>
      <w:pPr>
        <w:pStyle w:val="ListBullet"/>
        <w:spacing w:line="240" w:lineRule="auto"/>
        <w:ind w:left="720"/>
      </w:pPr>
      <w:r/>
      <w:hyperlink r:id="rId118">
        <w:r>
          <w:rPr>
            <w:color w:val="0000EE"/>
            <w:u w:val="single"/>
          </w:rPr>
          <w:t>Exodus 25:15–18</w:t>
        </w:r>
      </w:hyperlink>
    </w:p>
    <w:p>
      <w:pPr>
        <w:pStyle w:val="ListBullet"/>
        <w:spacing w:line="240" w:lineRule="auto"/>
        <w:ind w:left="720"/>
      </w:pPr>
      <w:r/>
      <w:hyperlink r:id="rId119">
        <w:r>
          <w:rPr>
            <w:color w:val="0000EE"/>
            <w:u w:val="single"/>
          </w:rPr>
          <w:t>Ezekiel 9:3</w:t>
        </w:r>
      </w:hyperlink>
    </w:p>
    <w:p>
      <w:pPr>
        <w:pStyle w:val="ListBullet"/>
        <w:spacing w:line="240" w:lineRule="auto"/>
        <w:ind w:left="720"/>
      </w:pPr>
      <w:r/>
      <w:hyperlink r:id="rId120">
        <w:r>
          <w:rPr>
            <w:color w:val="0000EE"/>
            <w:u w:val="single"/>
          </w:rPr>
          <w:t>Genesis 3:22–24</w:t>
        </w:r>
      </w:hyperlink>
    </w:p>
    <w:p>
      <w:pPr>
        <w:pStyle w:val="Heading3"/>
      </w:pPr>
      <w:r>
        <w:t>Word Data:</w:t>
      </w:r>
    </w:p>
    <w:p>
      <w:pPr>
        <w:pStyle w:val="ListBullet"/>
        <w:spacing w:line="240" w:lineRule="auto"/>
        <w:ind w:left="720"/>
      </w:pPr>
      <w:r/>
      <w:r>
        <w:t>Strong’s: H3742, G55020</w:t>
      </w:r>
      <w:r/>
      <w:r/>
    </w:p>
    <w:p>
      <w:r/>
    </w:p>
    <w:p>
      <w:pPr>
        <w:pStyle w:val="Heading2"/>
      </w:pPr>
      <w:r>
        <w:t>Chief</w:t>
      </w:r>
      <w:r/>
    </w:p>
    <w:p>
      <w:pPr>
        <w:pStyle w:val="Heading3"/>
      </w:pPr>
      <w:r>
        <w:t>Definition:</w:t>
      </w:r>
    </w:p>
    <w:p>
      <w:r/>
      <w:r>
        <w:t>The term “chief” refers to the most powerful or most important leader of a particular group.</w:t>
      </w:r>
    </w:p>
    <w:p>
      <w:pPr>
        <w:pStyle w:val="ListBullet"/>
        <w:spacing w:line="240" w:lineRule="auto"/>
        <w:ind w:left="720"/>
      </w:pPr>
      <w:r/>
      <w:r>
        <w:t>Examples of this include, “chief musician,” “chief priest,” and “chief tax collector.” and “chief ruler.”</w:t>
      </w:r>
    </w:p>
    <w:p>
      <w:pPr>
        <w:pStyle w:val="ListBullet"/>
        <w:spacing w:line="240" w:lineRule="auto"/>
        <w:ind w:left="720"/>
      </w:pPr>
      <w:r/>
      <w:r>
        <w:t>It can also be used for the head of a specific family, as in Genesis 36 where certain men are named as “chiefs” of their family clans. In this context, the term “chief” could also be translated as “leader” or “head father.”</w:t>
      </w:r>
    </w:p>
    <w:p>
      <w:pPr>
        <w:pStyle w:val="ListBullet"/>
        <w:spacing w:line="240" w:lineRule="auto"/>
        <w:ind w:left="720"/>
      </w:pPr>
      <w:r/>
      <w:r>
        <w:t>When used to describe a noun, this term could be translated as “leading” or “ruling,” as in “leading musician” or “ruling priest.”</w:t>
      </w:r>
    </w:p>
    <w:p>
      <w:r/>
      <w:r>
        <w:t xml:space="preserve">(See also: </w:t>
      </w:r>
      <w:r>
        <w:t>head</w:t>
      </w:r>
      <w:r>
        <w:t xml:space="preserve">, </w:t>
      </w:r>
      <w:r>
        <w:t>chief priests</w:t>
      </w:r>
      <w:r>
        <w:t xml:space="preserve">, </w:t>
      </w:r>
      <w:r>
        <w:t>priest</w:t>
      </w:r>
      <w:r>
        <w:t xml:space="preserve">, </w:t>
      </w:r>
      <w:r>
        <w:t>tax collector</w:t>
      </w:r>
      <w:r>
        <w:t>)</w:t>
      </w:r>
    </w:p>
    <w:p>
      <w:pPr>
        <w:pStyle w:val="Heading3"/>
      </w:pPr>
      <w:r>
        <w:t>Bible References:</w:t>
      </w:r>
    </w:p>
    <w:p>
      <w:pPr>
        <w:pStyle w:val="ListBullet"/>
        <w:spacing w:line="240" w:lineRule="auto"/>
        <w:ind w:left="720"/>
      </w:pPr>
      <w:r/>
      <w:hyperlink r:id="rId121">
        <w:r>
          <w:rPr>
            <w:color w:val="0000EE"/>
            <w:u w:val="single"/>
          </w:rPr>
          <w:t>Daniel 1:11–13</w:t>
        </w:r>
      </w:hyperlink>
    </w:p>
    <w:p>
      <w:pPr>
        <w:pStyle w:val="ListBullet"/>
        <w:spacing w:line="240" w:lineRule="auto"/>
        <w:ind w:left="720"/>
      </w:pPr>
      <w:r/>
      <w:hyperlink r:id="rId122">
        <w:r>
          <w:rPr>
            <w:color w:val="0000EE"/>
            <w:u w:val="single"/>
          </w:rPr>
          <w:t>Ezekiel 26:15–16</w:t>
        </w:r>
      </w:hyperlink>
    </w:p>
    <w:p>
      <w:pPr>
        <w:pStyle w:val="ListBullet"/>
        <w:spacing w:line="240" w:lineRule="auto"/>
        <w:ind w:left="720"/>
      </w:pPr>
      <w:r/>
      <w:hyperlink r:id="rId123">
        <w:r>
          <w:rPr>
            <w:color w:val="0000EE"/>
            <w:u w:val="single"/>
          </w:rPr>
          <w:t>Luke 19:2</w:t>
        </w:r>
      </w:hyperlink>
    </w:p>
    <w:p>
      <w:pPr>
        <w:pStyle w:val="ListBullet"/>
        <w:spacing w:line="240" w:lineRule="auto"/>
        <w:ind w:left="720"/>
      </w:pPr>
      <w:r/>
      <w:hyperlink r:id="rId124">
        <w:r>
          <w:rPr>
            <w:color w:val="0000EE"/>
            <w:u w:val="single"/>
          </w:rPr>
          <w:t>Psalm 4:1</w:t>
        </w:r>
      </w:hyperlink>
    </w:p>
    <w:p>
      <w:pPr>
        <w:pStyle w:val="Heading3"/>
      </w:pPr>
      <w:r>
        <w:t>Word Data:</w:t>
      </w:r>
    </w:p>
    <w:p>
      <w:pPr>
        <w:pStyle w:val="ListBullet"/>
        <w:spacing w:line="240" w:lineRule="auto"/>
        <w:ind w:left="720"/>
      </w:pPr>
      <w:r/>
      <w:r>
        <w:t>Strong’s: H0047, H0441, H5057, H5387, H5632, H6496, H7218, H7225, H7227, H7229, H7262, H8269, H8334, G07490, G07500, G07540, G44100, G44130, G55060</w:t>
      </w:r>
      <w:r/>
      <w:r/>
    </w:p>
    <w:p>
      <w:r/>
    </w:p>
    <w:p>
      <w:pPr>
        <w:pStyle w:val="Heading2"/>
      </w:pPr>
      <w:r>
        <w:t>Christ</w:t>
      </w:r>
      <w:r/>
    </w:p>
    <w:p>
      <w:pPr>
        <w:pStyle w:val="Heading3"/>
      </w:pPr>
      <w:r>
        <w:t>Facts:</w:t>
      </w:r>
    </w:p>
    <w:p>
      <w:r/>
      <w:r>
        <w:t>The terms “Messiah” and “Christ” mean “Anointed One” and refer to Jesus, God’s Son.</w:t>
      </w:r>
    </w:p>
    <w:p>
      <w:pPr>
        <w:pStyle w:val="ListBullet"/>
        <w:spacing w:line="240" w:lineRule="auto"/>
        <w:ind w:left="720"/>
      </w:pPr>
      <w:r/>
      <w:r>
        <w:t>Both “Messiah” and “Christ” are used in the New Testament to refer to God’s Son, whom God the Father appointed to rule as king over his people, and to save them from sin and death.</w:t>
      </w:r>
    </w:p>
    <w:p>
      <w:pPr>
        <w:pStyle w:val="ListBullet"/>
        <w:spacing w:line="240" w:lineRule="auto"/>
        <w:ind w:left="720"/>
      </w:pPr>
      <w:r/>
      <w:r>
        <w:t>In the Old Testament, the prophets wrote prophecies about the Messiah hundreds of years before he came to earth.</w:t>
      </w:r>
    </w:p>
    <w:p>
      <w:pPr>
        <w:pStyle w:val="ListBullet"/>
        <w:spacing w:line="240" w:lineRule="auto"/>
        <w:ind w:left="720"/>
      </w:pPr>
      <w:r/>
      <w:r>
        <w:t>Often a word meaning “anointed (one)” is used in the Old Testament to refer to the Messiah who would come.</w:t>
      </w:r>
    </w:p>
    <w:p>
      <w:pPr>
        <w:pStyle w:val="ListBullet"/>
        <w:spacing w:line="240" w:lineRule="auto"/>
        <w:ind w:left="720"/>
      </w:pPr>
      <w:r/>
      <w:r>
        <w:t>Jesus fulfilled many of these prophecies and did many miraculous works that proves he is the Messiah; the rest of these prophecies will be fulfilled when he returns.</w:t>
      </w:r>
    </w:p>
    <w:p>
      <w:pPr>
        <w:pStyle w:val="ListBullet"/>
        <w:spacing w:line="240" w:lineRule="auto"/>
        <w:ind w:left="720"/>
      </w:pPr>
      <w:r/>
      <w:r>
        <w:t>The word “Christ” is often used as a title, as in “the Christ” and “Christ Jesus.”</w:t>
      </w:r>
    </w:p>
    <w:p>
      <w:pPr>
        <w:pStyle w:val="ListBullet"/>
        <w:spacing w:line="240" w:lineRule="auto"/>
        <w:ind w:left="720"/>
      </w:pPr>
      <w:r/>
      <w:r>
        <w:t>“Christ” also came to be used as part of his name, as in “Jesus Christ.”</w:t>
      </w:r>
    </w:p>
    <w:p>
      <w:pPr>
        <w:pStyle w:val="Heading3"/>
      </w:pPr>
      <w:r>
        <w:t>Translation Suggestions:</w:t>
      </w:r>
    </w:p>
    <w:p>
      <w:pPr>
        <w:pStyle w:val="ListBullet"/>
        <w:spacing w:line="240" w:lineRule="auto"/>
        <w:ind w:left="720"/>
      </w:pPr>
      <w:r/>
      <w:r>
        <w:t>This term could be translated using its meaning, “the Anointed One” or “God’s Anointed Savior.”</w:t>
      </w:r>
    </w:p>
    <w:p>
      <w:pPr>
        <w:pStyle w:val="ListBullet"/>
        <w:spacing w:line="240" w:lineRule="auto"/>
        <w:ind w:left="720"/>
      </w:pPr>
      <w:r/>
      <w:r>
        <w:t>Many languages use a transliterated word that looks or sounds like “Christ” or “Messiah.” (See: How to Translate Unknowns)</w:t>
      </w:r>
    </w:p>
    <w:p>
      <w:pPr>
        <w:pStyle w:val="ListBullet"/>
        <w:spacing w:line="240" w:lineRule="auto"/>
        <w:ind w:left="720"/>
      </w:pPr>
      <w:r/>
      <w:r>
        <w:t>The transliterated word could be followed by the definition of the term as in, “Christ, the Anointed One.”</w:t>
      </w:r>
    </w:p>
    <w:p>
      <w:pPr>
        <w:pStyle w:val="ListBullet"/>
        <w:spacing w:line="240" w:lineRule="auto"/>
        <w:ind w:left="720"/>
      </w:pPr>
      <w:r/>
      <w:r>
        <w:t>Be consistent in how this is translated throughout the Bible so that it is clear that the same term is being referred to.</w:t>
      </w:r>
    </w:p>
    <w:p>
      <w:pPr>
        <w:pStyle w:val="ListBullet"/>
        <w:spacing w:line="240" w:lineRule="auto"/>
        <w:ind w:left="720"/>
      </w:pPr>
      <w:r/>
      <w:r>
        <w:t>Make sure the translations of “Messiah” and “Christ” work well in contexts where both terms occur in the same verse (such as John 1:41).</w:t>
      </w:r>
    </w:p>
    <w:p>
      <w:r/>
      <w:r>
        <w:t>(See also: How to Translate Names)</w:t>
      </w:r>
    </w:p>
    <w:p>
      <w:r/>
      <w:r>
        <w:t xml:space="preserve">(See also: </w:t>
      </w:r>
      <w:r>
        <w:t>Son of God</w:t>
      </w:r>
      <w:r>
        <w:t xml:space="preserve">, </w:t>
      </w:r>
      <w:r>
        <w:t>David</w:t>
      </w:r>
      <w:r>
        <w:t xml:space="preserve">, </w:t>
      </w:r>
      <w:r>
        <w:t>Jesus</w:t>
      </w:r>
      <w:r>
        <w:t xml:space="preserve">, </w:t>
      </w:r>
      <w:r>
        <w:t>anoint</w:t>
      </w:r>
      <w:r>
        <w:t>)</w:t>
      </w:r>
    </w:p>
    <w:p>
      <w:pPr>
        <w:pStyle w:val="Heading3"/>
      </w:pPr>
      <w:r>
        <w:t>Bible References:</w:t>
      </w:r>
    </w:p>
    <w:p>
      <w:pPr>
        <w:pStyle w:val="ListBullet"/>
        <w:spacing w:line="240" w:lineRule="auto"/>
        <w:ind w:left="720"/>
      </w:pPr>
      <w:r/>
      <w:hyperlink r:id="rId125">
        <w:r>
          <w:rPr>
            <w:color w:val="0000EE"/>
            <w:u w:val="single"/>
          </w:rPr>
          <w:t>1 John 5:1–3</w:t>
        </w:r>
      </w:hyperlink>
    </w:p>
    <w:p>
      <w:pPr>
        <w:pStyle w:val="ListBullet"/>
        <w:spacing w:line="240" w:lineRule="auto"/>
        <w:ind w:left="720"/>
      </w:pPr>
      <w:r/>
      <w:hyperlink r:id="rId126">
        <w:r>
          <w:rPr>
            <w:color w:val="0000EE"/>
            <w:u w:val="single"/>
          </w:rPr>
          <w:t>Acts 2:35</w:t>
        </w:r>
      </w:hyperlink>
    </w:p>
    <w:p>
      <w:pPr>
        <w:pStyle w:val="ListBullet"/>
        <w:spacing w:line="240" w:lineRule="auto"/>
        <w:ind w:left="720"/>
      </w:pPr>
      <w:r/>
      <w:hyperlink r:id="rId127">
        <w:r>
          <w:rPr>
            <w:color w:val="0000EE"/>
            <w:u w:val="single"/>
          </w:rPr>
          <w:t>Acts 5:40–42</w:t>
        </w:r>
      </w:hyperlink>
    </w:p>
    <w:p>
      <w:pPr>
        <w:pStyle w:val="ListBullet"/>
        <w:spacing w:line="240" w:lineRule="auto"/>
        <w:ind w:left="720"/>
      </w:pPr>
      <w:r/>
      <w:hyperlink r:id="rId128">
        <w:r>
          <w:rPr>
            <w:color w:val="0000EE"/>
            <w:u w:val="single"/>
          </w:rPr>
          <w:t>John 1:40–42</w:t>
        </w:r>
      </w:hyperlink>
    </w:p>
    <w:p>
      <w:pPr>
        <w:pStyle w:val="ListBullet"/>
        <w:spacing w:line="240" w:lineRule="auto"/>
        <w:ind w:left="720"/>
      </w:pPr>
      <w:r/>
      <w:hyperlink r:id="rId129">
        <w:r>
          <w:rPr>
            <w:color w:val="0000EE"/>
            <w:u w:val="single"/>
          </w:rPr>
          <w:t>John 3:27–28</w:t>
        </w:r>
      </w:hyperlink>
    </w:p>
    <w:p>
      <w:pPr>
        <w:pStyle w:val="ListBullet"/>
        <w:spacing w:line="240" w:lineRule="auto"/>
        <w:ind w:left="720"/>
      </w:pPr>
      <w:r/>
      <w:hyperlink r:id="rId130">
        <w:r>
          <w:rPr>
            <w:color w:val="0000EE"/>
            <w:u w:val="single"/>
          </w:rPr>
          <w:t>John 4:25</w:t>
        </w:r>
      </w:hyperlink>
    </w:p>
    <w:p>
      <w:pPr>
        <w:pStyle w:val="ListBullet"/>
        <w:spacing w:line="240" w:lineRule="auto"/>
        <w:ind w:left="720"/>
      </w:pPr>
      <w:r/>
      <w:hyperlink r:id="rId131">
        <w:r>
          <w:rPr>
            <w:color w:val="0000EE"/>
            <w:u w:val="single"/>
          </w:rPr>
          <w:t>Luke 2:10–12</w:t>
        </w:r>
      </w:hyperlink>
    </w:p>
    <w:p>
      <w:pPr>
        <w:pStyle w:val="ListBullet"/>
        <w:spacing w:line="240" w:lineRule="auto"/>
        <w:ind w:left="720"/>
      </w:pPr>
      <w:r/>
      <w:hyperlink r:id="rId132">
        <w:r>
          <w:rPr>
            <w:color w:val="0000EE"/>
            <w:u w:val="single"/>
          </w:rPr>
          <w:t>Matthew 1:16</w:t>
        </w:r>
      </w:hyperlink>
    </w:p>
    <w:p>
      <w:pPr>
        <w:pStyle w:val="Heading3"/>
      </w:pPr>
      <w:r>
        <w:t>Examples from the Bible stories:</w:t>
      </w:r>
    </w:p>
    <w:p>
      <w:pPr>
        <w:pStyle w:val="ListBullet"/>
        <w:spacing w:line="240" w:lineRule="auto"/>
        <w:ind w:left="720"/>
      </w:pPr>
      <w:r/>
      <w:r>
        <w:rPr>
          <w:b/>
        </w:rPr>
        <w:t>17:7</w:t>
      </w:r>
      <w:r>
        <w:t xml:space="preserve"> The </w:t>
      </w:r>
      <w:r>
        <w:rPr>
          <w:b/>
        </w:rPr>
        <w:t>Messiah</w:t>
      </w:r>
      <w:r>
        <w:t xml:space="preserve"> was God’s Chosen One who would save the people of the world from sin.</w:t>
      </w:r>
    </w:p>
    <w:p>
      <w:pPr>
        <w:pStyle w:val="ListBullet"/>
        <w:spacing w:line="240" w:lineRule="auto"/>
        <w:ind w:left="720"/>
      </w:pPr>
      <w:r/>
      <w:r>
        <w:rPr>
          <w:b/>
        </w:rPr>
        <w:t>17:8</w:t>
      </w:r>
      <w:r>
        <w:t xml:space="preserve"> As it happened, the Israelites would have to wait a long time before the </w:t>
      </w:r>
      <w:r>
        <w:rPr>
          <w:b/>
        </w:rPr>
        <w:t>Messiah</w:t>
      </w:r>
      <w:r>
        <w:t xml:space="preserve"> came, almost 1,000 years.</w:t>
      </w:r>
    </w:p>
    <w:p>
      <w:pPr>
        <w:pStyle w:val="ListBullet"/>
        <w:spacing w:line="240" w:lineRule="auto"/>
        <w:ind w:left="720"/>
      </w:pPr>
      <w:r/>
      <w:r>
        <w:rPr>
          <w:b/>
        </w:rPr>
        <w:t>21:1</w:t>
      </w:r>
      <w:r>
        <w:t xml:space="preserve"> From the very beginning, God planned to send the </w:t>
      </w:r>
      <w:r>
        <w:rPr>
          <w:b/>
        </w:rPr>
        <w:t>Messiah</w:t>
      </w:r>
      <w:r>
        <w:t>.</w:t>
      </w:r>
    </w:p>
    <w:p>
      <w:pPr>
        <w:pStyle w:val="ListBullet"/>
        <w:spacing w:line="240" w:lineRule="auto"/>
        <w:ind w:left="720"/>
      </w:pPr>
      <w:r/>
      <w:r>
        <w:rPr>
          <w:b/>
        </w:rPr>
        <w:t>21:4</w:t>
      </w:r>
      <w:r>
        <w:t xml:space="preserve"> God promised King David that the </w:t>
      </w:r>
      <w:r>
        <w:rPr>
          <w:b/>
        </w:rPr>
        <w:t>Messiah</w:t>
      </w:r>
      <w:r>
        <w:t xml:space="preserve"> would be one of David’s own descendants.</w:t>
      </w:r>
    </w:p>
    <w:p>
      <w:pPr>
        <w:pStyle w:val="ListBullet"/>
        <w:spacing w:line="240" w:lineRule="auto"/>
        <w:ind w:left="720"/>
      </w:pPr>
      <w:r/>
      <w:r>
        <w:rPr>
          <w:b/>
        </w:rPr>
        <w:t>21:5</w:t>
      </w:r>
      <w:r>
        <w:t xml:space="preserve"> The </w:t>
      </w:r>
      <w:r>
        <w:rPr>
          <w:b/>
        </w:rPr>
        <w:t>Messiah</w:t>
      </w:r>
      <w:r>
        <w:t xml:space="preserve"> would start the New Covenant.</w:t>
      </w:r>
    </w:p>
    <w:p>
      <w:pPr>
        <w:pStyle w:val="ListBullet"/>
        <w:spacing w:line="240" w:lineRule="auto"/>
        <w:ind w:left="720"/>
      </w:pPr>
      <w:r/>
      <w:r>
        <w:rPr>
          <w:b/>
        </w:rPr>
        <w:t>21:6</w:t>
      </w:r>
      <w:r>
        <w:t xml:space="preserve"> God’s prophets also said that the </w:t>
      </w:r>
      <w:r>
        <w:rPr>
          <w:b/>
        </w:rPr>
        <w:t>Messiah</w:t>
      </w:r>
      <w:r>
        <w:t xml:space="preserve"> would be a prophet, a priest, and a king.</w:t>
      </w:r>
    </w:p>
    <w:p>
      <w:pPr>
        <w:pStyle w:val="ListBullet"/>
        <w:spacing w:line="240" w:lineRule="auto"/>
        <w:ind w:left="720"/>
      </w:pPr>
      <w:r/>
      <w:r>
        <w:rPr>
          <w:b/>
        </w:rPr>
        <w:t>21:9</w:t>
      </w:r>
      <w:r>
        <w:t xml:space="preserve"> The prophet Isaiah prophesied that the </w:t>
      </w:r>
      <w:r>
        <w:rPr>
          <w:b/>
        </w:rPr>
        <w:t>Messiah</w:t>
      </w:r>
      <w:r>
        <w:t xml:space="preserve"> would be born from a virgin.</w:t>
      </w:r>
    </w:p>
    <w:p>
      <w:pPr>
        <w:pStyle w:val="ListBullet"/>
        <w:spacing w:line="240" w:lineRule="auto"/>
        <w:ind w:left="720"/>
      </w:pPr>
      <w:r/>
      <w:r>
        <w:rPr>
          <w:b/>
        </w:rPr>
        <w:t>43:7</w:t>
      </w:r>
      <w:r>
        <w:t xml:space="preserve"> “But God raised him to life again to fulfill the prophecy which says, ‘You will not let your </w:t>
      </w:r>
      <w:r>
        <w:rPr>
          <w:b/>
        </w:rPr>
        <w:t>Holy One</w:t>
      </w:r>
      <w:r>
        <w:t xml:space="preserve"> rot in the grave.’”</w:t>
      </w:r>
    </w:p>
    <w:p>
      <w:pPr>
        <w:pStyle w:val="ListBullet"/>
        <w:spacing w:line="240" w:lineRule="auto"/>
        <w:ind w:left="720"/>
      </w:pPr>
      <w:r/>
      <w:r>
        <w:rPr>
          <w:b/>
        </w:rPr>
        <w:t>43:9</w:t>
      </w:r>
      <w:r>
        <w:t xml:space="preserve"> “But know for certain that God has caused Jesus to become both Lord and </w:t>
      </w:r>
      <w:r>
        <w:rPr>
          <w:b/>
        </w:rPr>
        <w:t>Messiah</w:t>
      </w:r>
      <w:r>
        <w:t>!”</w:t>
      </w:r>
    </w:p>
    <w:p>
      <w:pPr>
        <w:pStyle w:val="ListBullet"/>
        <w:spacing w:line="240" w:lineRule="auto"/>
        <w:ind w:left="720"/>
      </w:pPr>
      <w:r/>
      <w:r>
        <w:rPr>
          <w:b/>
        </w:rPr>
        <w:t>43:11</w:t>
      </w:r>
      <w:r>
        <w:t xml:space="preserve"> Peter answered them, “Every one of you should repent and be baptized in the name of Jesus </w:t>
      </w:r>
      <w:r>
        <w:rPr>
          <w:b/>
        </w:rPr>
        <w:t>Christ</w:t>
      </w:r>
      <w:r>
        <w:t xml:space="preserve"> so that God will forgive your sins.”</w:t>
      </w:r>
    </w:p>
    <w:p>
      <w:pPr>
        <w:pStyle w:val="ListBullet"/>
        <w:spacing w:line="240" w:lineRule="auto"/>
        <w:ind w:left="720"/>
      </w:pPr>
      <w:r/>
      <w:r>
        <w:rPr>
          <w:b/>
        </w:rPr>
        <w:t>46:6</w:t>
      </w:r>
      <w:r>
        <w:t xml:space="preserve"> Saul reasoned with the Jews, proving that Jesus was the </w:t>
      </w:r>
      <w:r>
        <w:rPr>
          <w:b/>
        </w:rPr>
        <w:t>Messiah</w:t>
      </w:r>
      <w:r>
        <w:t>.</w:t>
      </w:r>
    </w:p>
    <w:p>
      <w:pPr>
        <w:pStyle w:val="Heading3"/>
      </w:pPr>
      <w:r>
        <w:t>Word Data:</w:t>
      </w:r>
    </w:p>
    <w:p>
      <w:pPr>
        <w:pStyle w:val="ListBullet"/>
        <w:spacing w:line="240" w:lineRule="auto"/>
        <w:ind w:left="720"/>
      </w:pPr>
      <w:r/>
      <w:r>
        <w:t>Strong’s: H4899, G33230, G55470</w:t>
      </w:r>
      <w:r/>
      <w:r/>
    </w:p>
    <w:p>
      <w:r/>
    </w:p>
    <w:p>
      <w:pPr>
        <w:pStyle w:val="Heading2"/>
      </w:pPr>
      <w:r>
        <w:t>Christian</w:t>
      </w:r>
      <w:r/>
    </w:p>
    <w:p>
      <w:pPr>
        <w:pStyle w:val="Heading3"/>
      </w:pPr>
      <w:r>
        <w:t>Definition:</w:t>
      </w:r>
    </w:p>
    <w:p>
      <w:r/>
      <w:r>
        <w:t>Some time after Jesus went back to heaven, people made up the name “Christian” which means “follower of Christ.”</w:t>
      </w:r>
    </w:p>
    <w:p>
      <w:pPr>
        <w:pStyle w:val="ListBullet"/>
        <w:spacing w:line="240" w:lineRule="auto"/>
        <w:ind w:left="720"/>
      </w:pPr>
      <w:r/>
      <w:r>
        <w:t>It was in the city of Antioch where Jesus’ followers were first called “Christians.”</w:t>
      </w:r>
    </w:p>
    <w:p>
      <w:pPr>
        <w:pStyle w:val="ListBullet"/>
        <w:spacing w:line="240" w:lineRule="auto"/>
        <w:ind w:left="720"/>
      </w:pPr>
      <w:r/>
      <w:r>
        <w:t>A Christian is a person who believes that Jesus is the Son of God, and who trusts Jesus to save him from his sins.</w:t>
      </w:r>
    </w:p>
    <w:p>
      <w:pPr>
        <w:pStyle w:val="ListBullet"/>
        <w:spacing w:line="240" w:lineRule="auto"/>
        <w:ind w:left="720"/>
      </w:pPr>
      <w:r/>
      <w:r>
        <w:t>In our modern times, often the term “Christian” is used for someone who identifies with the Christian religion, but who is not really following Jesus. This is not the meaning of “Christian” in the Bible.</w:t>
      </w:r>
    </w:p>
    <w:p>
      <w:pPr>
        <w:pStyle w:val="ListBullet"/>
        <w:spacing w:line="240" w:lineRule="auto"/>
        <w:ind w:left="720"/>
      </w:pPr>
      <w:r/>
      <w:r>
        <w:t>Because the term “Christian” in the Bible always refers to someone who truly believes in Jesus, a Christian is also called a “believer.”</w:t>
      </w:r>
    </w:p>
    <w:p>
      <w:pPr>
        <w:pStyle w:val="Heading3"/>
      </w:pPr>
      <w:r>
        <w:t>Translation Suggestions:</w:t>
      </w:r>
    </w:p>
    <w:p>
      <w:pPr>
        <w:pStyle w:val="ListBullet"/>
        <w:spacing w:line="240" w:lineRule="auto"/>
        <w:ind w:left="720"/>
      </w:pPr>
      <w:r/>
      <w:r>
        <w:t>This term could be translated as “Christ-follower” or “follower of Christ” or perhaps something like, “Christ-person.”</w:t>
      </w:r>
    </w:p>
    <w:p>
      <w:pPr>
        <w:pStyle w:val="ListBullet"/>
        <w:spacing w:line="240" w:lineRule="auto"/>
        <w:ind w:left="720"/>
      </w:pPr>
      <w:r/>
      <w:r>
        <w:t>Make sure that the translation of this term is translated differently than terms used for disciple or apostle.</w:t>
      </w:r>
    </w:p>
    <w:p>
      <w:pPr>
        <w:pStyle w:val="ListBullet"/>
        <w:spacing w:line="240" w:lineRule="auto"/>
        <w:ind w:left="720"/>
      </w:pPr>
      <w:r/>
      <w:r>
        <w:t>Be careful to translate this term with a word that can refer to everyone who believes in Jesus, not just certain groups.</w:t>
      </w:r>
    </w:p>
    <w:p>
      <w:pPr>
        <w:pStyle w:val="ListBullet"/>
        <w:spacing w:line="240" w:lineRule="auto"/>
        <w:ind w:left="720"/>
      </w:pPr>
      <w:r/>
      <w:r>
        <w:t>Also consider how this term is translated in a Bible translation in a local or national language. (See: How to Translate Unknowns)</w:t>
      </w:r>
    </w:p>
    <w:p>
      <w:r/>
      <w:r>
        <w:t xml:space="preserve">(See also: </w:t>
      </w:r>
      <w:r>
        <w:t>Antioch</w:t>
      </w:r>
      <w:r>
        <w:t xml:space="preserve">, </w:t>
      </w:r>
      <w:r>
        <w:t>Christ</w:t>
      </w:r>
      <w:r>
        <w:t xml:space="preserve">, </w:t>
      </w:r>
      <w:r>
        <w:t>church</w:t>
      </w:r>
      <w:r>
        <w:t xml:space="preserve">, </w:t>
      </w:r>
      <w:r>
        <w:t>disciple</w:t>
      </w:r>
      <w:r>
        <w:t xml:space="preserve">, </w:t>
      </w:r>
      <w:r>
        <w:t>believe</w:t>
      </w:r>
      <w:r>
        <w:t xml:space="preserve">, </w:t>
      </w:r>
      <w:r>
        <w:t>Jesus</w:t>
      </w:r>
      <w:r>
        <w:t xml:space="preserve">, </w:t>
      </w:r>
      <w:r>
        <w:t>Son of God</w:t>
      </w:r>
      <w:r>
        <w:t>)</w:t>
      </w:r>
    </w:p>
    <w:p>
      <w:pPr>
        <w:pStyle w:val="Heading3"/>
      </w:pPr>
      <w:r>
        <w:t>Bible References:</w:t>
      </w:r>
    </w:p>
    <w:p>
      <w:pPr>
        <w:pStyle w:val="ListBullet"/>
        <w:spacing w:line="240" w:lineRule="auto"/>
        <w:ind w:left="720"/>
      </w:pPr>
      <w:r/>
      <w:hyperlink r:id="rId133">
        <w:r>
          <w:rPr>
            <w:color w:val="0000EE"/>
            <w:u w:val="single"/>
          </w:rPr>
          <w:t>1 Corinthians 6:7–8</w:t>
        </w:r>
      </w:hyperlink>
    </w:p>
    <w:p>
      <w:pPr>
        <w:pStyle w:val="ListBullet"/>
        <w:spacing w:line="240" w:lineRule="auto"/>
        <w:ind w:left="720"/>
      </w:pPr>
      <w:r/>
      <w:hyperlink r:id="rId134">
        <w:r>
          <w:rPr>
            <w:color w:val="0000EE"/>
            <w:u w:val="single"/>
          </w:rPr>
          <w:t>1 Peter 4:16</w:t>
        </w:r>
      </w:hyperlink>
    </w:p>
    <w:p>
      <w:pPr>
        <w:pStyle w:val="ListBullet"/>
        <w:spacing w:line="240" w:lineRule="auto"/>
        <w:ind w:left="720"/>
      </w:pPr>
      <w:r/>
      <w:hyperlink r:id="rId135">
        <w:r>
          <w:rPr>
            <w:color w:val="0000EE"/>
            <w:u w:val="single"/>
          </w:rPr>
          <w:t>Acts 11:26</w:t>
        </w:r>
      </w:hyperlink>
    </w:p>
    <w:p>
      <w:pPr>
        <w:pStyle w:val="ListBullet"/>
        <w:spacing w:line="240" w:lineRule="auto"/>
        <w:ind w:left="720"/>
      </w:pPr>
      <w:r/>
      <w:hyperlink r:id="rId136">
        <w:r>
          <w:rPr>
            <w:color w:val="0000EE"/>
            <w:u w:val="single"/>
          </w:rPr>
          <w:t>Acts 26:28</w:t>
        </w:r>
      </w:hyperlink>
    </w:p>
    <w:p>
      <w:pPr>
        <w:pStyle w:val="Heading3"/>
      </w:pPr>
      <w:r>
        <w:t>Examples from the Bible stories:</w:t>
      </w:r>
    </w:p>
    <w:p>
      <w:pPr>
        <w:pStyle w:val="ListBullet"/>
        <w:spacing w:line="240" w:lineRule="auto"/>
        <w:ind w:left="720"/>
      </w:pPr>
      <w:r/>
      <w:r>
        <w:rPr>
          <w:b/>
        </w:rPr>
        <w:t>46:9</w:t>
      </w:r>
      <w:r>
        <w:t xml:space="preserve"> It was at Antioch that believers in Jesus were first called “</w:t>
      </w:r>
      <w:r>
        <w:rPr>
          <w:b/>
        </w:rPr>
        <w:t>Christians</w:t>
      </w:r>
      <w:r>
        <w:t>.”</w:t>
      </w:r>
    </w:p>
    <w:p>
      <w:pPr>
        <w:pStyle w:val="ListBullet"/>
        <w:spacing w:line="240" w:lineRule="auto"/>
        <w:ind w:left="720"/>
      </w:pPr>
      <w:r/>
      <w:r>
        <w:rPr>
          <w:b/>
        </w:rPr>
        <w:t>47:14</w:t>
      </w:r>
      <w:r>
        <w:t xml:space="preserve"> Paul and other </w:t>
      </w:r>
      <w:r>
        <w:rPr>
          <w:b/>
        </w:rPr>
        <w:t>Christian</w:t>
      </w:r>
      <w:r>
        <w:t xml:space="preserve"> leaders traveled to many cities, preaching and teaching people the good news about Jesus.</w:t>
      </w:r>
    </w:p>
    <w:p>
      <w:pPr>
        <w:pStyle w:val="ListBullet"/>
        <w:spacing w:line="240" w:lineRule="auto"/>
        <w:ind w:left="720"/>
      </w:pPr>
      <w:r/>
      <w:r>
        <w:rPr>
          <w:b/>
        </w:rPr>
        <w:t>49:15</w:t>
      </w:r>
      <w:r>
        <w:t xml:space="preserve"> If you believe in Jesus and what he has done for you, you are a </w:t>
      </w:r>
      <w:r>
        <w:rPr>
          <w:b/>
        </w:rPr>
        <w:t>Christian</w:t>
      </w:r>
      <w:r>
        <w:t>!</w:t>
      </w:r>
    </w:p>
    <w:p>
      <w:pPr>
        <w:pStyle w:val="ListBullet"/>
        <w:spacing w:line="240" w:lineRule="auto"/>
        <w:ind w:left="720"/>
      </w:pPr>
      <w:r/>
      <w:r>
        <w:rPr>
          <w:b/>
        </w:rPr>
        <w:t>49:16</w:t>
      </w:r>
      <w:r>
        <w:t xml:space="preserve"> If you are a </w:t>
      </w:r>
      <w:r>
        <w:rPr>
          <w:b/>
        </w:rPr>
        <w:t>Christian</w:t>
      </w:r>
      <w:r>
        <w:t>, God has forgiven your sins because of what Jesus did.</w:t>
      </w:r>
    </w:p>
    <w:p>
      <w:pPr>
        <w:pStyle w:val="ListBullet"/>
        <w:spacing w:line="240" w:lineRule="auto"/>
        <w:ind w:left="720"/>
      </w:pPr>
      <w:r/>
      <w:r>
        <w:rPr>
          <w:b/>
        </w:rPr>
        <w:t>49:17</w:t>
      </w:r>
      <w:r>
        <w:t xml:space="preserve"> Even though you are a </w:t>
      </w:r>
      <w:r>
        <w:rPr>
          <w:b/>
        </w:rPr>
        <w:t>Christian</w:t>
      </w:r>
      <w:r>
        <w:t>, you will still be tempted to sin.</w:t>
      </w:r>
    </w:p>
    <w:p>
      <w:pPr>
        <w:pStyle w:val="ListBullet"/>
        <w:spacing w:line="240" w:lineRule="auto"/>
        <w:ind w:left="720"/>
      </w:pPr>
      <w:r/>
      <w:r>
        <w:rPr>
          <w:b/>
        </w:rPr>
        <w:t>50:3</w:t>
      </w:r>
      <w:r>
        <w:t xml:space="preserve"> Before he returned to heaven, Jesus told </w:t>
      </w:r>
      <w:r>
        <w:rPr>
          <w:b/>
        </w:rPr>
        <w:t>Christians</w:t>
      </w:r>
      <w:r>
        <w:t xml:space="preserve"> to proclaim the good news to people who have never heard it.</w:t>
      </w:r>
    </w:p>
    <w:p>
      <w:pPr>
        <w:pStyle w:val="ListBullet"/>
        <w:spacing w:line="240" w:lineRule="auto"/>
        <w:ind w:left="720"/>
      </w:pPr>
      <w:r/>
      <w:r>
        <w:rPr>
          <w:b/>
        </w:rPr>
        <w:t>50:11</w:t>
      </w:r>
      <w:r>
        <w:t xml:space="preserve"> When Jesus returns, every </w:t>
      </w:r>
      <w:r>
        <w:rPr>
          <w:b/>
        </w:rPr>
        <w:t>Christian</w:t>
      </w:r>
      <w:r>
        <w:t xml:space="preserve"> who has died will rise from the dead and meet him in the sky.</w:t>
      </w:r>
    </w:p>
    <w:p>
      <w:pPr>
        <w:pStyle w:val="Heading3"/>
      </w:pPr>
      <w:r>
        <w:t>Word Data:</w:t>
      </w:r>
    </w:p>
    <w:p>
      <w:pPr>
        <w:pStyle w:val="ListBullet"/>
        <w:spacing w:line="240" w:lineRule="auto"/>
        <w:ind w:left="720"/>
      </w:pPr>
      <w:r/>
      <w:r>
        <w:t>Strong’s: G55460</w:t>
      </w:r>
      <w:r/>
      <w:r/>
    </w:p>
    <w:p>
      <w:r/>
    </w:p>
    <w:p>
      <w:pPr>
        <w:pStyle w:val="Heading2"/>
      </w:pPr>
      <w:r>
        <w:t>Chronicles</w:t>
      </w:r>
      <w:r/>
    </w:p>
    <w:p>
      <w:pPr>
        <w:pStyle w:val="Heading3"/>
      </w:pPr>
      <w:r>
        <w:t>Definition:</w:t>
      </w:r>
    </w:p>
    <w:p>
      <w:r/>
      <w:r>
        <w:t>The term “chronicle” refers to a written record of events over a period of time.</w:t>
      </w:r>
    </w:p>
    <w:p>
      <w:pPr>
        <w:pStyle w:val="ListBullet"/>
        <w:spacing w:line="240" w:lineRule="auto"/>
        <w:ind w:left="720"/>
      </w:pPr>
      <w:r/>
      <w:r>
        <w:t>Two Old Testament books are called “First Book of the Chronicles” and “Second Book of the Chronicles.”</w:t>
      </w:r>
    </w:p>
    <w:p>
      <w:pPr>
        <w:pStyle w:val="ListBullet"/>
        <w:spacing w:line="240" w:lineRule="auto"/>
        <w:ind w:left="720"/>
      </w:pPr>
      <w:r/>
      <w:r>
        <w:t>The books called “Chronicles” record part of the history of the Israelite people, beginning with a list of people in every generation since Adam.</w:t>
      </w:r>
    </w:p>
    <w:p>
      <w:pPr>
        <w:pStyle w:val="ListBullet"/>
        <w:spacing w:line="240" w:lineRule="auto"/>
        <w:ind w:left="720"/>
      </w:pPr>
      <w:r/>
      <w:r>
        <w:t>The “First Book of the Chronicles” records the end of King Saul’s life and the events of King David’s reign.</w:t>
      </w:r>
    </w:p>
    <w:p>
      <w:pPr>
        <w:pStyle w:val="ListBullet"/>
        <w:spacing w:line="240" w:lineRule="auto"/>
        <w:ind w:left="720"/>
      </w:pPr>
      <w:r/>
      <w:r>
        <w:t>The “Second Book of the Chronicles” records the reigns of King Solomon and several other kings, including the building of the temple and the separation of the northern kingdom of Israel from the southern kingdom of Judah.</w:t>
      </w:r>
    </w:p>
    <w:p>
      <w:pPr>
        <w:pStyle w:val="ListBullet"/>
        <w:spacing w:line="240" w:lineRule="auto"/>
        <w:ind w:left="720"/>
      </w:pPr>
      <w:r/>
      <w:r>
        <w:t>The end of 2 Chronicles describes the beginning of the Babylonian exile.</w:t>
      </w:r>
    </w:p>
    <w:p>
      <w:r/>
      <w:r>
        <w:t xml:space="preserve">(See also: </w:t>
      </w:r>
      <w:r>
        <w:t>Babylon</w:t>
      </w:r>
      <w:r>
        <w:t xml:space="preserve">, </w:t>
      </w:r>
      <w:r>
        <w:t>David</w:t>
      </w:r>
      <w:r>
        <w:t xml:space="preserve">, </w:t>
      </w:r>
      <w:r>
        <w:t>exile</w:t>
      </w:r>
      <w:r>
        <w:t xml:space="preserve">, </w:t>
      </w:r>
      <w:r>
        <w:t>kingdom of Israel</w:t>
      </w:r>
      <w:r>
        <w:t xml:space="preserve">, </w:t>
      </w:r>
      <w:r>
        <w:t>Judah</w:t>
      </w:r>
      <w:r>
        <w:t xml:space="preserve">, </w:t>
      </w:r>
      <w:r>
        <w:t>Solomon</w:t>
      </w:r>
      <w:r>
        <w:t>)</w:t>
      </w:r>
    </w:p>
    <w:p>
      <w:pPr>
        <w:pStyle w:val="Heading3"/>
      </w:pPr>
      <w:r>
        <w:t>Bible References:</w:t>
      </w:r>
    </w:p>
    <w:p>
      <w:pPr>
        <w:pStyle w:val="ListBullet"/>
        <w:spacing w:line="240" w:lineRule="auto"/>
        <w:ind w:left="720"/>
      </w:pPr>
      <w:r/>
      <w:hyperlink r:id="rId137">
        <w:r>
          <w:rPr>
            <w:color w:val="0000EE"/>
            <w:u w:val="single"/>
          </w:rPr>
          <w:t>1 Chronicles 27:24</w:t>
        </w:r>
      </w:hyperlink>
    </w:p>
    <w:p>
      <w:pPr>
        <w:pStyle w:val="ListBullet"/>
        <w:spacing w:line="240" w:lineRule="auto"/>
        <w:ind w:left="720"/>
      </w:pPr>
      <w:r/>
      <w:hyperlink r:id="rId138">
        <w:r>
          <w:rPr>
            <w:color w:val="0000EE"/>
            <w:u w:val="single"/>
          </w:rPr>
          <w:t>2 Chronicles 33:19</w:t>
        </w:r>
      </w:hyperlink>
    </w:p>
    <w:p>
      <w:pPr>
        <w:pStyle w:val="ListBullet"/>
        <w:spacing w:line="240" w:lineRule="auto"/>
        <w:ind w:left="720"/>
      </w:pPr>
      <w:r/>
      <w:hyperlink r:id="rId139">
        <w:r>
          <w:rPr>
            <w:color w:val="0000EE"/>
            <w:u w:val="single"/>
          </w:rPr>
          <w:t>Esther 10:1–2</w:t>
        </w:r>
      </w:hyperlink>
    </w:p>
    <w:p>
      <w:pPr>
        <w:pStyle w:val="Heading3"/>
      </w:pPr>
      <w:r>
        <w:t>Word Data:</w:t>
      </w:r>
    </w:p>
    <w:p>
      <w:pPr>
        <w:pStyle w:val="ListBullet"/>
        <w:spacing w:line="240" w:lineRule="auto"/>
        <w:ind w:left="720"/>
      </w:pPr>
      <w:r/>
      <w:r>
        <w:t>Strong’s: H1697</w:t>
      </w:r>
      <w:r/>
      <w:r/>
    </w:p>
    <w:p>
      <w:r/>
    </w:p>
    <w:p>
      <w:pPr>
        <w:pStyle w:val="Heading2"/>
      </w:pPr>
      <w:r>
        <w:t>Church</w:t>
      </w:r>
      <w:r/>
    </w:p>
    <w:p>
      <w:pPr>
        <w:pStyle w:val="Heading3"/>
      </w:pPr>
      <w:r>
        <w:t>Definition:</w:t>
      </w:r>
    </w:p>
    <w:p>
      <w:r/>
      <w:r>
        <w:t>In the New Testament, the term “church” refers to all people who believe in Jesus. Sometimes “church” refers to a part of that larger group who regularly met together in a certain place, such as the “church at Ephesus.”</w:t>
      </w:r>
    </w:p>
    <w:p>
      <w:pPr>
        <w:pStyle w:val="ListBullet"/>
        <w:spacing w:line="240" w:lineRule="auto"/>
        <w:ind w:left="720"/>
      </w:pPr>
      <w:r/>
      <w:r>
        <w:t>This term literally refers to an assembly or congregation of people who were “called out” of the general population to meet together for a special purpose.</w:t>
      </w:r>
    </w:p>
    <w:p>
      <w:pPr>
        <w:pStyle w:val="ListBullet"/>
        <w:spacing w:line="240" w:lineRule="auto"/>
        <w:ind w:left="720"/>
      </w:pPr>
      <w:r/>
      <w:r>
        <w:t>Often the believers in a particular city would meet together in someone’s home to pray together and to hear and discuss scripture. These local churches were given the name of the city such as the “church at Ephesus.”</w:t>
      </w:r>
    </w:p>
    <w:p>
      <w:pPr>
        <w:pStyle w:val="ListBullet"/>
        <w:spacing w:line="240" w:lineRule="auto"/>
        <w:ind w:left="720"/>
      </w:pPr>
      <w:r/>
      <w:r>
        <w:t>In the Bible, “church” does not refer to a building.</w:t>
      </w:r>
    </w:p>
    <w:p>
      <w:pPr>
        <w:pStyle w:val="Heading3"/>
      </w:pPr>
      <w:r>
        <w:t>Translation Suggestions:</w:t>
      </w:r>
    </w:p>
    <w:p>
      <w:pPr>
        <w:pStyle w:val="ListBullet"/>
        <w:spacing w:line="240" w:lineRule="auto"/>
        <w:ind w:left="720"/>
      </w:pPr>
      <w:r/>
      <w:r>
        <w:t>The term “church” could be translated as a “gathering together” or “assembly” or “congregation” or “ones who meet together.”</w:t>
      </w:r>
    </w:p>
    <w:p>
      <w:pPr>
        <w:pStyle w:val="ListBullet"/>
        <w:spacing w:line="240" w:lineRule="auto"/>
        <w:ind w:left="720"/>
      </w:pPr>
      <w:r/>
      <w:r>
        <w:t>The word or phrase that is used to translate this term should also be able to refer to all believers, not just one small group.</w:t>
      </w:r>
    </w:p>
    <w:p>
      <w:pPr>
        <w:pStyle w:val="ListBullet"/>
        <w:spacing w:line="240" w:lineRule="auto"/>
        <w:ind w:left="720"/>
      </w:pPr>
      <w:r/>
      <w:r>
        <w:t>Make sure that the translation of “church” does not just refer to a building.</w:t>
      </w:r>
    </w:p>
    <w:p>
      <w:pPr>
        <w:pStyle w:val="ListBullet"/>
        <w:spacing w:line="240" w:lineRule="auto"/>
        <w:ind w:left="720"/>
      </w:pPr>
      <w:r/>
      <w:r>
        <w:t>The term used to translate “assembly” in the Old Testament could also be used to translate this term.</w:t>
      </w:r>
    </w:p>
    <w:p>
      <w:pPr>
        <w:pStyle w:val="ListBullet"/>
        <w:spacing w:line="240" w:lineRule="auto"/>
        <w:ind w:left="720"/>
      </w:pPr>
      <w:r/>
      <w:r>
        <w:t>Also consider how it is translated in a local or national Bible translation. (See: How to Translate Unknowns.)</w:t>
      </w:r>
    </w:p>
    <w:p>
      <w:r/>
      <w:r>
        <w:t xml:space="preserve">(See also: </w:t>
      </w:r>
      <w:r>
        <w:t>assembly</w:t>
      </w:r>
      <w:r>
        <w:t xml:space="preserve">, </w:t>
      </w:r>
      <w:r>
        <w:t>believe</w:t>
      </w:r>
      <w:r>
        <w:t xml:space="preserve">, </w:t>
      </w:r>
      <w:r>
        <w:t>Christian</w:t>
      </w:r>
      <w:r>
        <w:t>)</w:t>
      </w:r>
    </w:p>
    <w:p>
      <w:pPr>
        <w:pStyle w:val="Heading3"/>
      </w:pPr>
      <w:r>
        <w:t>Bible References:</w:t>
      </w:r>
    </w:p>
    <w:p>
      <w:pPr>
        <w:pStyle w:val="ListBullet"/>
        <w:spacing w:line="240" w:lineRule="auto"/>
        <w:ind w:left="720"/>
      </w:pPr>
      <w:r/>
      <w:hyperlink r:id="rId140">
        <w:r>
          <w:rPr>
            <w:color w:val="0000EE"/>
            <w:u w:val="single"/>
          </w:rPr>
          <w:t>1 Corinthians 5:12</w:t>
        </w:r>
      </w:hyperlink>
    </w:p>
    <w:p>
      <w:pPr>
        <w:pStyle w:val="ListBullet"/>
        <w:spacing w:line="240" w:lineRule="auto"/>
        <w:ind w:left="720"/>
      </w:pPr>
      <w:r/>
      <w:hyperlink r:id="rId141">
        <w:r>
          <w:rPr>
            <w:color w:val="0000EE"/>
            <w:u w:val="single"/>
          </w:rPr>
          <w:t>1 Thessalonians 2:14</w:t>
        </w:r>
      </w:hyperlink>
    </w:p>
    <w:p>
      <w:pPr>
        <w:pStyle w:val="ListBullet"/>
        <w:spacing w:line="240" w:lineRule="auto"/>
        <w:ind w:left="720"/>
      </w:pPr>
      <w:r/>
      <w:hyperlink r:id="rId142">
        <w:r>
          <w:rPr>
            <w:color w:val="0000EE"/>
            <w:u w:val="single"/>
          </w:rPr>
          <w:t>1 Timothy 3:5</w:t>
        </w:r>
      </w:hyperlink>
    </w:p>
    <w:p>
      <w:pPr>
        <w:pStyle w:val="ListBullet"/>
        <w:spacing w:line="240" w:lineRule="auto"/>
        <w:ind w:left="720"/>
      </w:pPr>
      <w:r/>
      <w:hyperlink r:id="rId143">
        <w:r>
          <w:rPr>
            <w:color w:val="0000EE"/>
            <w:u w:val="single"/>
          </w:rPr>
          <w:t>Acts 9:31</w:t>
        </w:r>
      </w:hyperlink>
    </w:p>
    <w:p>
      <w:pPr>
        <w:pStyle w:val="ListBullet"/>
        <w:spacing w:line="240" w:lineRule="auto"/>
        <w:ind w:left="720"/>
      </w:pPr>
      <w:r/>
      <w:hyperlink r:id="rId144">
        <w:r>
          <w:rPr>
            <w:color w:val="0000EE"/>
            <w:u w:val="single"/>
          </w:rPr>
          <w:t>Acts 14:23</w:t>
        </w:r>
      </w:hyperlink>
    </w:p>
    <w:p>
      <w:pPr>
        <w:pStyle w:val="ListBullet"/>
        <w:spacing w:line="240" w:lineRule="auto"/>
        <w:ind w:left="720"/>
      </w:pPr>
      <w:r/>
      <w:hyperlink r:id="rId145">
        <w:r>
          <w:rPr>
            <w:color w:val="0000EE"/>
            <w:u w:val="single"/>
          </w:rPr>
          <w:t>Acts 15:41</w:t>
        </w:r>
      </w:hyperlink>
    </w:p>
    <w:p>
      <w:pPr>
        <w:pStyle w:val="ListBullet"/>
        <w:spacing w:line="240" w:lineRule="auto"/>
        <w:ind w:left="720"/>
      </w:pPr>
      <w:r/>
      <w:hyperlink r:id="rId146">
        <w:r>
          <w:rPr>
            <w:color w:val="0000EE"/>
            <w:u w:val="single"/>
          </w:rPr>
          <w:t>Colossians 4:15</w:t>
        </w:r>
      </w:hyperlink>
    </w:p>
    <w:p>
      <w:pPr>
        <w:pStyle w:val="ListBullet"/>
        <w:spacing w:line="240" w:lineRule="auto"/>
        <w:ind w:left="720"/>
      </w:pPr>
      <w:r/>
      <w:hyperlink r:id="rId147">
        <w:r>
          <w:rPr>
            <w:color w:val="0000EE"/>
            <w:u w:val="single"/>
          </w:rPr>
          <w:t>Ephesians 5:23</w:t>
        </w:r>
      </w:hyperlink>
    </w:p>
    <w:p>
      <w:pPr>
        <w:pStyle w:val="ListBullet"/>
        <w:spacing w:line="240" w:lineRule="auto"/>
        <w:ind w:left="720"/>
      </w:pPr>
      <w:r/>
      <w:hyperlink r:id="rId148">
        <w:r>
          <w:rPr>
            <w:color w:val="0000EE"/>
            <w:u w:val="single"/>
          </w:rPr>
          <w:t>Matthew 16:18</w:t>
        </w:r>
      </w:hyperlink>
    </w:p>
    <w:p>
      <w:pPr>
        <w:pStyle w:val="ListBullet"/>
        <w:spacing w:line="240" w:lineRule="auto"/>
        <w:ind w:left="720"/>
      </w:pPr>
      <w:r/>
      <w:hyperlink r:id="rId149">
        <w:r>
          <w:rPr>
            <w:color w:val="0000EE"/>
            <w:u w:val="single"/>
          </w:rPr>
          <w:t>Philippians 4:15</w:t>
        </w:r>
      </w:hyperlink>
    </w:p>
    <w:p>
      <w:pPr>
        <w:pStyle w:val="Heading3"/>
      </w:pPr>
      <w:r>
        <w:t>Examples from the Bible stories:</w:t>
      </w:r>
    </w:p>
    <w:p>
      <w:pPr>
        <w:pStyle w:val="ListBullet"/>
        <w:spacing w:line="240" w:lineRule="auto"/>
        <w:ind w:left="720"/>
      </w:pPr>
      <w:r/>
      <w:r>
        <w:rPr>
          <w:b/>
        </w:rPr>
        <w:t>43:12</w:t>
      </w:r>
      <w:r>
        <w:t xml:space="preserve"> About 3,000 people believed what Peter said and became disciples of Jesus. They were baptized and became part of the </w:t>
      </w:r>
      <w:r>
        <w:rPr>
          <w:b/>
        </w:rPr>
        <w:t>church</w:t>
      </w:r>
      <w:r>
        <w:t xml:space="preserve"> at Jerusalem.</w:t>
      </w:r>
    </w:p>
    <w:p>
      <w:pPr>
        <w:pStyle w:val="ListBullet"/>
        <w:spacing w:line="240" w:lineRule="auto"/>
        <w:ind w:left="720"/>
      </w:pPr>
      <w:r/>
      <w:r>
        <w:rPr>
          <w:b/>
        </w:rPr>
        <w:t>46:9</w:t>
      </w:r>
      <w:r>
        <w:t xml:space="preserve"> Most of the people in Antioch were not Jews, but for the first time, very many of them also became believers. Barnabas and Saul went there to teach these new believers more about Jesus and to strengthen the </w:t>
      </w:r>
      <w:r>
        <w:rPr>
          <w:b/>
        </w:rPr>
        <w:t>church</w:t>
      </w:r>
      <w:r>
        <w:t>.</w:t>
      </w:r>
    </w:p>
    <w:p>
      <w:pPr>
        <w:pStyle w:val="ListBullet"/>
        <w:spacing w:line="240" w:lineRule="auto"/>
        <w:ind w:left="720"/>
      </w:pPr>
      <w:r/>
      <w:r>
        <w:rPr>
          <w:b/>
        </w:rPr>
        <w:t>46:10</w:t>
      </w:r>
      <w:r>
        <w:t xml:space="preserve"> So the </w:t>
      </w:r>
      <w:r>
        <w:rPr>
          <w:b/>
        </w:rPr>
        <w:t>church</w:t>
      </w:r>
      <w:r>
        <w:t xml:space="preserve"> in Antioch prayed for Barnabas and Saul and placed their hands on them. Then they sent them off to preach the good news of Jesus in many other places.</w:t>
      </w:r>
    </w:p>
    <w:p>
      <w:pPr>
        <w:pStyle w:val="ListBullet"/>
        <w:spacing w:line="240" w:lineRule="auto"/>
        <w:ind w:left="720"/>
      </w:pPr>
      <w:r/>
      <w:r>
        <w:rPr>
          <w:b/>
        </w:rPr>
        <w:t>47:13</w:t>
      </w:r>
      <w:r>
        <w:t xml:space="preserve"> The good news of Jesus kept spreading, and the </w:t>
      </w:r>
      <w:r>
        <w:rPr>
          <w:b/>
        </w:rPr>
        <w:t>Church</w:t>
      </w:r>
      <w:r>
        <w:t xml:space="preserve"> kept growing.</w:t>
      </w:r>
    </w:p>
    <w:p>
      <w:pPr>
        <w:pStyle w:val="ListBullet"/>
        <w:spacing w:line="240" w:lineRule="auto"/>
        <w:ind w:left="720"/>
      </w:pPr>
      <w:r/>
      <w:r>
        <w:rPr>
          <w:b/>
        </w:rPr>
        <w:t>50:1</w:t>
      </w:r>
      <w:r>
        <w:t xml:space="preserve"> For almost 2,000 years, more and more people around the world have been hearing the good news about Jesus the Messiah. The </w:t>
      </w:r>
      <w:r>
        <w:rPr>
          <w:b/>
        </w:rPr>
        <w:t>Church</w:t>
      </w:r>
      <w:r>
        <w:t xml:space="preserve"> has been growing.</w:t>
      </w:r>
    </w:p>
    <w:p>
      <w:pPr>
        <w:pStyle w:val="Heading3"/>
      </w:pPr>
      <w:r>
        <w:t>Word Data:</w:t>
      </w:r>
    </w:p>
    <w:p>
      <w:pPr>
        <w:pStyle w:val="ListBullet"/>
        <w:spacing w:line="240" w:lineRule="auto"/>
        <w:ind w:left="720"/>
      </w:pPr>
      <w:r/>
      <w:r>
        <w:t>Strong’s: G15770</w:t>
      </w:r>
      <w:r/>
      <w:r/>
    </w:p>
    <w:p>
      <w:r/>
    </w:p>
    <w:p>
      <w:pPr>
        <w:pStyle w:val="Heading2"/>
      </w:pPr>
      <w:r>
        <w:t>Cilicia</w:t>
      </w:r>
      <w:r/>
    </w:p>
    <w:p>
      <w:pPr>
        <w:pStyle w:val="Heading3"/>
      </w:pPr>
      <w:r>
        <w:t>Facts:</w:t>
      </w:r>
    </w:p>
    <w:p>
      <w:r/>
      <w:r>
        <w:t>Cilicia was a small Roman province located in the southeastern part of what is now the modern-day country of Turkey. It borders the Aegean Sea.</w:t>
      </w:r>
    </w:p>
    <w:p>
      <w:pPr>
        <w:pStyle w:val="ListBullet"/>
        <w:spacing w:line="240" w:lineRule="auto"/>
        <w:ind w:left="720"/>
      </w:pPr>
      <w:r/>
      <w:r>
        <w:t>The apostle Paul was a citizen from the city of Tarsus located in Cilicia.</w:t>
      </w:r>
    </w:p>
    <w:p>
      <w:pPr>
        <w:pStyle w:val="ListBullet"/>
        <w:spacing w:line="240" w:lineRule="auto"/>
        <w:ind w:left="720"/>
      </w:pPr>
      <w:r/>
      <w:r>
        <w:t>Paul spent several years in Cilicia after his encounter with Jesus on the road to Damascus.</w:t>
      </w:r>
    </w:p>
    <w:p>
      <w:pPr>
        <w:pStyle w:val="ListBullet"/>
        <w:spacing w:line="240" w:lineRule="auto"/>
        <w:ind w:left="720"/>
      </w:pPr>
      <w:r/>
      <w:r>
        <w:t>Some of the Jews from Cilicia were among those who confronted Stephen and influenced the people to stone him to death.</w:t>
      </w:r>
    </w:p>
    <w:p>
      <w:r/>
      <w:r>
        <w:t>(Translation suggestions: How to Translate Names)</w:t>
      </w:r>
    </w:p>
    <w:p>
      <w:r/>
      <w:r>
        <w:t xml:space="preserve">(See also: </w:t>
      </w:r>
      <w:r>
        <w:t>Paul</w:t>
      </w:r>
      <w:r>
        <w:t xml:space="preserve">, </w:t>
      </w:r>
      <w:r>
        <w:t>Stephen</w:t>
      </w:r>
      <w:r>
        <w:t xml:space="preserve">, </w:t>
      </w:r>
      <w:r>
        <w:t>Tarsus</w:t>
      </w:r>
      <w:r>
        <w:t>)</w:t>
      </w:r>
    </w:p>
    <w:p>
      <w:pPr>
        <w:pStyle w:val="Heading3"/>
      </w:pPr>
      <w:r>
        <w:t>Bible References:</w:t>
      </w:r>
    </w:p>
    <w:p>
      <w:pPr>
        <w:pStyle w:val="ListBullet"/>
        <w:spacing w:line="240" w:lineRule="auto"/>
        <w:ind w:left="720"/>
      </w:pPr>
      <w:r/>
      <w:hyperlink r:id="rId150">
        <w:r>
          <w:rPr>
            <w:color w:val="0000EE"/>
            <w:u w:val="single"/>
          </w:rPr>
          <w:t>Acts 6:8–9</w:t>
        </w:r>
      </w:hyperlink>
    </w:p>
    <w:p>
      <w:pPr>
        <w:pStyle w:val="ListBullet"/>
        <w:spacing w:line="240" w:lineRule="auto"/>
        <w:ind w:left="720"/>
      </w:pPr>
      <w:r/>
      <w:hyperlink r:id="rId145">
        <w:r>
          <w:rPr>
            <w:color w:val="0000EE"/>
            <w:u w:val="single"/>
          </w:rPr>
          <w:t>Acts 15:41</w:t>
        </w:r>
      </w:hyperlink>
    </w:p>
    <w:p>
      <w:pPr>
        <w:pStyle w:val="ListBullet"/>
        <w:spacing w:line="240" w:lineRule="auto"/>
        <w:ind w:left="720"/>
      </w:pPr>
      <w:r/>
      <w:hyperlink r:id="rId151">
        <w:r>
          <w:rPr>
            <w:color w:val="0000EE"/>
            <w:u w:val="single"/>
          </w:rPr>
          <w:t>Acts 27:3–6</w:t>
        </w:r>
      </w:hyperlink>
    </w:p>
    <w:p>
      <w:pPr>
        <w:pStyle w:val="ListBullet"/>
        <w:spacing w:line="240" w:lineRule="auto"/>
        <w:ind w:left="720"/>
      </w:pPr>
      <w:r/>
      <w:hyperlink r:id="rId152">
        <w:r>
          <w:rPr>
            <w:color w:val="0000EE"/>
            <w:u w:val="single"/>
          </w:rPr>
          <w:t>Galatians 1:21–24</w:t>
        </w:r>
      </w:hyperlink>
    </w:p>
    <w:p>
      <w:pPr>
        <w:pStyle w:val="Heading3"/>
      </w:pPr>
      <w:r>
        <w:t>Word Data:</w:t>
      </w:r>
    </w:p>
    <w:p>
      <w:pPr>
        <w:pStyle w:val="ListBullet"/>
        <w:spacing w:line="240" w:lineRule="auto"/>
        <w:ind w:left="720"/>
      </w:pPr>
      <w:r/>
      <w:r>
        <w:t>Strong’s: G27910</w:t>
      </w:r>
      <w:r/>
      <w:r/>
    </w:p>
    <w:p>
      <w:r/>
    </w:p>
    <w:p>
      <w:pPr>
        <w:pStyle w:val="Heading2"/>
      </w:pPr>
      <w:r>
        <w:t>Circumcise</w:t>
      </w:r>
      <w:r/>
    </w:p>
    <w:p>
      <w:pPr>
        <w:pStyle w:val="Heading3"/>
      </w:pPr>
      <w:r>
        <w:t>Definition:</w:t>
      </w:r>
    </w:p>
    <w:p>
      <w:r/>
      <w:r>
        <w:t>The term “circumcise” means to cut off the foreskin of a man or male child. A circumcision ceremony may be performed in connection with this.</w:t>
      </w:r>
    </w:p>
    <w:p>
      <w:pPr>
        <w:pStyle w:val="ListBullet"/>
        <w:spacing w:line="240" w:lineRule="auto"/>
        <w:ind w:left="720"/>
      </w:pPr>
      <w:r/>
      <w:r>
        <w:t>God commanded Abraham to circumcise every male among his family and servants as a sign of God’s covenant with them.</w:t>
      </w:r>
    </w:p>
    <w:p>
      <w:pPr>
        <w:pStyle w:val="ListBullet"/>
        <w:spacing w:line="240" w:lineRule="auto"/>
        <w:ind w:left="720"/>
      </w:pPr>
      <w:r/>
      <w:r>
        <w:t>God also commanded Abraham’s descendants to continue to do this for every baby boy born into their households.</w:t>
      </w:r>
    </w:p>
    <w:p>
      <w:pPr>
        <w:pStyle w:val="ListBullet"/>
        <w:spacing w:line="240" w:lineRule="auto"/>
        <w:ind w:left="720"/>
      </w:pPr>
      <w:r/>
      <w:r>
        <w:t>The phrase, “circumcision of the heart” refers figuratively to the “cutting away” or removal of sin from a person.</w:t>
      </w:r>
    </w:p>
    <w:p>
      <w:pPr>
        <w:pStyle w:val="ListBullet"/>
        <w:spacing w:line="240" w:lineRule="auto"/>
        <w:ind w:left="720"/>
      </w:pPr>
      <w:r/>
      <w:r>
        <w:t>In a spiritual sense, “the circumcised” refers to people whom God has purified from sin through the blood of Jesus and who are his people.</w:t>
      </w:r>
    </w:p>
    <w:p>
      <w:pPr>
        <w:pStyle w:val="ListBullet"/>
        <w:spacing w:line="240" w:lineRule="auto"/>
        <w:ind w:left="720"/>
      </w:pPr>
      <w:r/>
      <w:r>
        <w:t>The term “uncircumcised” refers to those who have not been circumcised physically. It can also refer figuratively to those who have not been circumcised spiritually, who do not have a relationship with God.</w:t>
      </w:r>
    </w:p>
    <w:p>
      <w:r/>
      <w:r>
        <w:t>The terms “uncircumcised” and “uncircumcision” refer to a male who has not been physically circumcised. These terms are also used figuratively.</w:t>
      </w:r>
    </w:p>
    <w:p>
      <w:pPr>
        <w:pStyle w:val="ListBullet"/>
        <w:spacing w:line="240" w:lineRule="auto"/>
        <w:ind w:left="720"/>
      </w:pPr>
      <w:r/>
      <w:r>
        <w:t>Egypt was a nation that also required circumcision. So when God talks about Egypt being defeated by the “uncircumcised,” he is referring to people whom the Egyptians despised for not being circumcised.</w:t>
      </w:r>
    </w:p>
    <w:p>
      <w:pPr>
        <w:pStyle w:val="ListBullet"/>
        <w:spacing w:line="240" w:lineRule="auto"/>
        <w:ind w:left="720"/>
      </w:pPr>
      <w:r/>
      <w:r>
        <w:t>The Bible refers to people who have an “uncircumcised heart” or who are “uncircumcised in heart.” This a figurative way of saying that these people are not God’s people, and are stubbornly disobedient to him.</w:t>
      </w:r>
    </w:p>
    <w:p>
      <w:pPr>
        <w:pStyle w:val="ListBullet"/>
        <w:spacing w:line="240" w:lineRule="auto"/>
        <w:ind w:left="720"/>
      </w:pPr>
      <w:r/>
      <w:r>
        <w:t>If a word for circumcision is used or known in the language, “uncircumcised” could be translated as “not circumcised.”</w:t>
      </w:r>
    </w:p>
    <w:p>
      <w:pPr>
        <w:pStyle w:val="ListBullet"/>
        <w:spacing w:line="240" w:lineRule="auto"/>
        <w:ind w:left="720"/>
      </w:pPr>
      <w:r/>
      <w:r>
        <w:t>The expression “the uncircumcision” could be translated as “people who are not circumcised” or “people who do not belong to God,” depending on the context.</w:t>
      </w:r>
    </w:p>
    <w:p>
      <w:pPr>
        <w:pStyle w:val="ListBullet"/>
        <w:spacing w:line="240" w:lineRule="auto"/>
        <w:ind w:left="720"/>
      </w:pPr>
      <w:r/>
      <w:r>
        <w:t>Other ways to translate figurative senses of this term could include “not God’s people” or “rebellious like those who don’t belong to God” or “people who have no sign of belonging to God.”</w:t>
      </w:r>
    </w:p>
    <w:p>
      <w:pPr>
        <w:pStyle w:val="ListBullet"/>
        <w:spacing w:line="240" w:lineRule="auto"/>
        <w:ind w:left="720"/>
      </w:pPr>
      <w:r/>
      <w:r>
        <w:t>The expression “uncircumcised in heart” could be translated as “stubbornly rebellious” or “refusing to believe.” However, if possible it is best to keep the expression or a similar one since spiritual circumcision is an important concept.</w:t>
      </w:r>
    </w:p>
    <w:p>
      <w:pPr>
        <w:pStyle w:val="Heading3"/>
      </w:pPr>
      <w:r>
        <w:t>Translation Suggestions:</w:t>
      </w:r>
    </w:p>
    <w:p>
      <w:pPr>
        <w:pStyle w:val="ListBullet"/>
        <w:spacing w:line="240" w:lineRule="auto"/>
        <w:ind w:left="720"/>
      </w:pPr>
      <w:r/>
      <w:r>
        <w:t>If the culture of the target language performs circumcisions on males, the word used to refer to this should be used for this term.</w:t>
      </w:r>
    </w:p>
    <w:p>
      <w:pPr>
        <w:pStyle w:val="ListBullet"/>
        <w:spacing w:line="240" w:lineRule="auto"/>
        <w:ind w:left="720"/>
      </w:pPr>
      <w:r/>
      <w:r>
        <w:t>Other ways to translate this term would be, “cut around” or “cut in a circle” or “cut off the foreskin.”</w:t>
      </w:r>
    </w:p>
    <w:p>
      <w:pPr>
        <w:pStyle w:val="ListBullet"/>
        <w:spacing w:line="240" w:lineRule="auto"/>
        <w:ind w:left="720"/>
      </w:pPr>
      <w:r/>
      <w:r>
        <w:t>In cultures where circumcision is not known, it may be necessary to explain it in a footnote or glossary.</w:t>
      </w:r>
    </w:p>
    <w:p>
      <w:pPr>
        <w:pStyle w:val="ListBullet"/>
        <w:spacing w:line="240" w:lineRule="auto"/>
        <w:ind w:left="720"/>
      </w:pPr>
      <w:r/>
      <w:r>
        <w:t>Make sure the term used to translate this does not refer to females. It may be necessary to translate this with a word or phrase that includes the meaning of “male.”</w:t>
      </w:r>
    </w:p>
    <w:p>
      <w:r/>
      <w:r>
        <w:t>(See also: How to Translate Unknowns)</w:t>
      </w:r>
    </w:p>
    <w:p>
      <w:r/>
      <w:r>
        <w:t xml:space="preserve">(See also: </w:t>
      </w:r>
      <w:r>
        <w:t>Abraham</w:t>
      </w:r>
      <w:r>
        <w:t xml:space="preserve">, </w:t>
      </w:r>
      <w:r>
        <w:t>covenant</w:t>
      </w:r>
      <w:r>
        <w:t>)</w:t>
      </w:r>
    </w:p>
    <w:p>
      <w:pPr>
        <w:pStyle w:val="Heading3"/>
      </w:pPr>
      <w:r>
        <w:t>Bible References:</w:t>
      </w:r>
    </w:p>
    <w:p>
      <w:pPr>
        <w:pStyle w:val="ListBullet"/>
        <w:spacing w:line="240" w:lineRule="auto"/>
        <w:ind w:left="720"/>
      </w:pPr>
      <w:r/>
      <w:hyperlink r:id="rId153">
        <w:r>
          <w:rPr>
            <w:color w:val="0000EE"/>
            <w:u w:val="single"/>
          </w:rPr>
          <w:t>Genesis 17:11</w:t>
        </w:r>
      </w:hyperlink>
    </w:p>
    <w:p>
      <w:pPr>
        <w:pStyle w:val="ListBullet"/>
        <w:spacing w:line="240" w:lineRule="auto"/>
        <w:ind w:left="720"/>
      </w:pPr>
      <w:r/>
      <w:hyperlink r:id="rId154">
        <w:r>
          <w:rPr>
            <w:color w:val="0000EE"/>
            <w:u w:val="single"/>
          </w:rPr>
          <w:t>Genesis 17:14</w:t>
        </w:r>
      </w:hyperlink>
    </w:p>
    <w:p>
      <w:pPr>
        <w:pStyle w:val="ListBullet"/>
        <w:spacing w:line="240" w:lineRule="auto"/>
        <w:ind w:left="720"/>
      </w:pPr>
      <w:r/>
      <w:hyperlink r:id="rId155">
        <w:r>
          <w:rPr>
            <w:color w:val="0000EE"/>
            <w:u w:val="single"/>
          </w:rPr>
          <w:t>Exodus 12:48</w:t>
        </w:r>
      </w:hyperlink>
    </w:p>
    <w:p>
      <w:pPr>
        <w:pStyle w:val="ListBullet"/>
        <w:spacing w:line="240" w:lineRule="auto"/>
        <w:ind w:left="720"/>
      </w:pPr>
      <w:r/>
      <w:hyperlink r:id="rId156">
        <w:r>
          <w:rPr>
            <w:color w:val="0000EE"/>
            <w:u w:val="single"/>
          </w:rPr>
          <w:t>Leviticus 26:41</w:t>
        </w:r>
      </w:hyperlink>
    </w:p>
    <w:p>
      <w:pPr>
        <w:pStyle w:val="ListBullet"/>
        <w:spacing w:line="240" w:lineRule="auto"/>
        <w:ind w:left="720"/>
      </w:pPr>
      <w:r/>
      <w:hyperlink r:id="rId157">
        <w:r>
          <w:rPr>
            <w:color w:val="0000EE"/>
            <w:u w:val="single"/>
          </w:rPr>
          <w:t>Joshua 5:3</w:t>
        </w:r>
      </w:hyperlink>
    </w:p>
    <w:p>
      <w:pPr>
        <w:pStyle w:val="ListBullet"/>
        <w:spacing w:line="240" w:lineRule="auto"/>
        <w:ind w:left="720"/>
      </w:pPr>
      <w:r/>
      <w:hyperlink r:id="rId158">
        <w:r>
          <w:rPr>
            <w:color w:val="0000EE"/>
            <w:u w:val="single"/>
          </w:rPr>
          <w:t>Judges 15:18</w:t>
        </w:r>
      </w:hyperlink>
    </w:p>
    <w:p>
      <w:pPr>
        <w:pStyle w:val="ListBullet"/>
        <w:spacing w:line="240" w:lineRule="auto"/>
        <w:ind w:left="720"/>
      </w:pPr>
      <w:r/>
      <w:hyperlink r:id="rId159">
        <w:r>
          <w:rPr>
            <w:color w:val="0000EE"/>
            <w:u w:val="single"/>
          </w:rPr>
          <w:t>2 Samuel 1:20</w:t>
        </w:r>
      </w:hyperlink>
    </w:p>
    <w:p>
      <w:pPr>
        <w:pStyle w:val="ListBullet"/>
        <w:spacing w:line="240" w:lineRule="auto"/>
        <w:ind w:left="720"/>
      </w:pPr>
      <w:r/>
      <w:hyperlink r:id="rId160">
        <w:r>
          <w:rPr>
            <w:color w:val="0000EE"/>
            <w:u w:val="single"/>
          </w:rPr>
          <w:t>Jeremiah 9:26</w:t>
        </w:r>
      </w:hyperlink>
    </w:p>
    <w:p>
      <w:pPr>
        <w:pStyle w:val="ListBullet"/>
        <w:spacing w:line="240" w:lineRule="auto"/>
        <w:ind w:left="720"/>
      </w:pPr>
      <w:r/>
      <w:hyperlink r:id="rId161">
        <w:r>
          <w:rPr>
            <w:color w:val="0000EE"/>
            <w:u w:val="single"/>
          </w:rPr>
          <w:t>Ezekiel 32:25</w:t>
        </w:r>
      </w:hyperlink>
    </w:p>
    <w:p>
      <w:pPr>
        <w:pStyle w:val="ListBullet"/>
        <w:spacing w:line="240" w:lineRule="auto"/>
        <w:ind w:left="720"/>
      </w:pPr>
      <w:r/>
      <w:hyperlink r:id="rId162">
        <w:r>
          <w:rPr>
            <w:color w:val="0000EE"/>
            <w:u w:val="single"/>
          </w:rPr>
          <w:t>Acts 10:44–45</w:t>
        </w:r>
      </w:hyperlink>
    </w:p>
    <w:p>
      <w:pPr>
        <w:pStyle w:val="ListBullet"/>
        <w:spacing w:line="240" w:lineRule="auto"/>
        <w:ind w:left="720"/>
      </w:pPr>
      <w:r/>
      <w:hyperlink r:id="rId163">
        <w:r>
          <w:rPr>
            <w:color w:val="0000EE"/>
            <w:u w:val="single"/>
          </w:rPr>
          <w:t>Acts 11:3</w:t>
        </w:r>
      </w:hyperlink>
    </w:p>
    <w:p>
      <w:pPr>
        <w:pStyle w:val="ListBullet"/>
        <w:spacing w:line="240" w:lineRule="auto"/>
        <w:ind w:left="720"/>
      </w:pPr>
      <w:r/>
      <w:hyperlink r:id="rId164">
        <w:r>
          <w:rPr>
            <w:color w:val="0000EE"/>
            <w:u w:val="single"/>
          </w:rPr>
          <w:t>Acts 15:1</w:t>
        </w:r>
      </w:hyperlink>
    </w:p>
    <w:p>
      <w:pPr>
        <w:pStyle w:val="ListBullet"/>
        <w:spacing w:line="240" w:lineRule="auto"/>
        <w:ind w:left="720"/>
      </w:pPr>
      <w:r/>
      <w:hyperlink r:id="rId163">
        <w:r>
          <w:rPr>
            <w:color w:val="0000EE"/>
            <w:u w:val="single"/>
          </w:rPr>
          <w:t>Acts 11:3</w:t>
        </w:r>
      </w:hyperlink>
    </w:p>
    <w:p>
      <w:pPr>
        <w:pStyle w:val="ListBullet"/>
        <w:spacing w:line="240" w:lineRule="auto"/>
        <w:ind w:left="720"/>
      </w:pPr>
      <w:r/>
      <w:hyperlink r:id="rId165">
        <w:r>
          <w:rPr>
            <w:color w:val="0000EE"/>
            <w:u w:val="single"/>
          </w:rPr>
          <w:t>Romans 2:27</w:t>
        </w:r>
      </w:hyperlink>
    </w:p>
    <w:p>
      <w:pPr>
        <w:pStyle w:val="ListBullet"/>
        <w:spacing w:line="240" w:lineRule="auto"/>
        <w:ind w:left="720"/>
      </w:pPr>
      <w:r/>
      <w:hyperlink r:id="rId166">
        <w:r>
          <w:rPr>
            <w:color w:val="0000EE"/>
            <w:u w:val="single"/>
          </w:rPr>
          <w:t>Galatians 5:3</w:t>
        </w:r>
      </w:hyperlink>
    </w:p>
    <w:p>
      <w:pPr>
        <w:pStyle w:val="ListBullet"/>
        <w:spacing w:line="240" w:lineRule="auto"/>
        <w:ind w:left="720"/>
      </w:pPr>
      <w:r/>
      <w:hyperlink r:id="rId167">
        <w:r>
          <w:rPr>
            <w:color w:val="0000EE"/>
            <w:u w:val="single"/>
          </w:rPr>
          <w:t>Ephesians 2:11</w:t>
        </w:r>
      </w:hyperlink>
    </w:p>
    <w:p>
      <w:pPr>
        <w:pStyle w:val="ListBullet"/>
        <w:spacing w:line="240" w:lineRule="auto"/>
        <w:ind w:left="720"/>
      </w:pPr>
      <w:r/>
      <w:hyperlink r:id="rId168">
        <w:r>
          <w:rPr>
            <w:color w:val="0000EE"/>
            <w:u w:val="single"/>
          </w:rPr>
          <w:t>Philippians 3:3</w:t>
        </w:r>
      </w:hyperlink>
    </w:p>
    <w:p>
      <w:pPr>
        <w:pStyle w:val="ListBullet"/>
        <w:spacing w:line="240" w:lineRule="auto"/>
        <w:ind w:left="720"/>
      </w:pPr>
      <w:r/>
      <w:hyperlink r:id="rId169">
        <w:r>
          <w:rPr>
            <w:color w:val="0000EE"/>
            <w:u w:val="single"/>
          </w:rPr>
          <w:t>Colossians 2:11</w:t>
        </w:r>
      </w:hyperlink>
    </w:p>
    <w:p>
      <w:pPr>
        <w:pStyle w:val="ListBullet"/>
        <w:spacing w:line="240" w:lineRule="auto"/>
        <w:ind w:left="720"/>
      </w:pPr>
      <w:r/>
      <w:hyperlink r:id="rId170">
        <w:r>
          <w:rPr>
            <w:color w:val="0000EE"/>
            <w:u w:val="single"/>
          </w:rPr>
          <w:t>Colossians 2:13</w:t>
        </w:r>
      </w:hyperlink>
    </w:p>
    <w:p>
      <w:pPr>
        <w:pStyle w:val="Heading3"/>
      </w:pPr>
      <w:r>
        <w:t>Examples from the Bible stories:</w:t>
      </w:r>
    </w:p>
    <w:p>
      <w:pPr>
        <w:pStyle w:val="ListBullet"/>
        <w:spacing w:line="240" w:lineRule="auto"/>
        <w:ind w:left="720"/>
      </w:pPr>
      <w:r/>
      <w:r>
        <w:rPr>
          <w:b/>
        </w:rPr>
        <w:t>5:3</w:t>
      </w:r>
      <w:r>
        <w:t xml:space="preserve"> “You must </w:t>
      </w:r>
      <w:r>
        <w:rPr>
          <w:b/>
        </w:rPr>
        <w:t>circumcise</w:t>
      </w:r>
      <w:r>
        <w:t xml:space="preserve"> every male in your family.”</w:t>
      </w:r>
    </w:p>
    <w:p>
      <w:pPr>
        <w:pStyle w:val="ListBullet"/>
        <w:spacing w:line="240" w:lineRule="auto"/>
        <w:ind w:left="720"/>
      </w:pPr>
      <w:r/>
      <w:r>
        <w:rPr>
          <w:b/>
        </w:rPr>
        <w:t>5:5</w:t>
      </w:r>
      <w:r>
        <w:t xml:space="preserve"> That day Abraham </w:t>
      </w:r>
      <w:r>
        <w:rPr>
          <w:b/>
        </w:rPr>
        <w:t>circumcised</w:t>
      </w:r>
      <w:r>
        <w:t xml:space="preserve"> all the males in his household.</w:t>
      </w:r>
    </w:p>
    <w:p>
      <w:pPr>
        <w:pStyle w:val="Heading3"/>
      </w:pPr>
      <w:r>
        <w:t>Word Data:</w:t>
      </w:r>
    </w:p>
    <w:p>
      <w:pPr>
        <w:pStyle w:val="ListBullet"/>
        <w:spacing w:line="240" w:lineRule="auto"/>
        <w:ind w:left="720"/>
      </w:pPr>
      <w:r/>
      <w:r>
        <w:t>Strong’s: H4135, H4139, H5243, H6188, H6189, H6190, G02030, G05640, G19860, G40590, G40610</w:t>
      </w:r>
      <w:r/>
      <w:r/>
    </w:p>
    <w:p>
      <w:r/>
    </w:p>
    <w:p>
      <w:pPr>
        <w:pStyle w:val="Heading2"/>
      </w:pPr>
      <w:r>
        <w:t>Citizen</w:t>
      </w:r>
      <w:r/>
    </w:p>
    <w:p>
      <w:pPr>
        <w:pStyle w:val="Heading3"/>
      </w:pPr>
      <w:r>
        <w:t>Definition:</w:t>
      </w:r>
    </w:p>
    <w:p>
      <w:r/>
      <w:r>
        <w:t>A citizen is someone who lives in a specific city, country, or kingdom. It especially refers to someone who is recognized officially as being a legal resident of that place.</w:t>
      </w:r>
    </w:p>
    <w:p>
      <w:pPr>
        <w:pStyle w:val="ListBullet"/>
        <w:spacing w:line="240" w:lineRule="auto"/>
        <w:ind w:left="720"/>
      </w:pPr>
      <w:r/>
      <w:r>
        <w:t>Depending on the context, this could also be translated as “inhabitant” or “official resident.”</w:t>
      </w:r>
    </w:p>
    <w:p>
      <w:pPr>
        <w:pStyle w:val="ListBullet"/>
        <w:spacing w:line="240" w:lineRule="auto"/>
        <w:ind w:left="720"/>
      </w:pPr>
      <w:r/>
      <w:r>
        <w:t>A citizen could live in a region that is part of a larger kingdom or empire that is governed by a king, emperor, or other ruler. For example, Paul was a citizen of the Roman Empire, which consisted of many different provinces; Paul lived in one of those provinces.</w:t>
      </w:r>
    </w:p>
    <w:p>
      <w:pPr>
        <w:pStyle w:val="ListBullet"/>
        <w:spacing w:line="240" w:lineRule="auto"/>
        <w:ind w:left="720"/>
      </w:pPr>
      <w:r/>
      <w:r>
        <w:t>In a figurative sense, believers in Jesus are called “citizens” of heaven in the sense that they will live there someday. Like a citizen of a country, Christians belong to God’s kingdom.</w:t>
      </w:r>
    </w:p>
    <w:p>
      <w:r/>
      <w:r>
        <w:t xml:space="preserve">(See: </w:t>
      </w:r>
      <w:r>
        <w:t>kingdom</w:t>
      </w:r>
      <w:r>
        <w:t xml:space="preserve">, </w:t>
      </w:r>
      <w:r>
        <w:t>Paul</w:t>
      </w:r>
      <w:r>
        <w:t xml:space="preserve">, </w:t>
      </w:r>
      <w:r>
        <w:t>province</w:t>
      </w:r>
      <w:r>
        <w:t xml:space="preserve">, </w:t>
      </w:r>
      <w:r>
        <w:t>Rome</w:t>
      </w:r>
      <w:r>
        <w:t>)</w:t>
      </w:r>
    </w:p>
    <w:p>
      <w:pPr>
        <w:pStyle w:val="Heading3"/>
      </w:pPr>
      <w:r>
        <w:t>Bible References:</w:t>
      </w:r>
    </w:p>
    <w:p>
      <w:pPr>
        <w:pStyle w:val="ListBullet"/>
        <w:spacing w:line="240" w:lineRule="auto"/>
        <w:ind w:left="720"/>
      </w:pPr>
      <w:r/>
      <w:hyperlink r:id="rId171">
        <w:r>
          <w:rPr>
            <w:color w:val="0000EE"/>
            <w:u w:val="single"/>
          </w:rPr>
          <w:t>Acts 21:39–40</w:t>
        </w:r>
      </w:hyperlink>
    </w:p>
    <w:p>
      <w:pPr>
        <w:pStyle w:val="ListBullet"/>
        <w:spacing w:line="240" w:lineRule="auto"/>
        <w:ind w:left="720"/>
      </w:pPr>
      <w:r/>
      <w:hyperlink r:id="rId172">
        <w:r>
          <w:rPr>
            <w:color w:val="0000EE"/>
            <w:u w:val="single"/>
          </w:rPr>
          <w:t>Isaiah 3:3</w:t>
        </w:r>
      </w:hyperlink>
    </w:p>
    <w:p>
      <w:pPr>
        <w:pStyle w:val="ListBullet"/>
        <w:spacing w:line="240" w:lineRule="auto"/>
        <w:ind w:left="720"/>
      </w:pPr>
      <w:r/>
      <w:hyperlink r:id="rId173">
        <w:r>
          <w:rPr>
            <w:color w:val="0000EE"/>
            <w:u w:val="single"/>
          </w:rPr>
          <w:t>Luke 15:15</w:t>
        </w:r>
      </w:hyperlink>
    </w:p>
    <w:p>
      <w:pPr>
        <w:pStyle w:val="ListBullet"/>
        <w:spacing w:line="240" w:lineRule="auto"/>
        <w:ind w:left="720"/>
      </w:pPr>
      <w:r/>
      <w:hyperlink r:id="rId174">
        <w:r>
          <w:rPr>
            <w:color w:val="0000EE"/>
            <w:u w:val="single"/>
          </w:rPr>
          <w:t>Luke 19:14</w:t>
        </w:r>
      </w:hyperlink>
    </w:p>
    <w:p>
      <w:pPr>
        <w:pStyle w:val="Heading3"/>
      </w:pPr>
      <w:r>
        <w:t>Word Data:</w:t>
      </w:r>
    </w:p>
    <w:p>
      <w:pPr>
        <w:pStyle w:val="ListBullet"/>
        <w:spacing w:line="240" w:lineRule="auto"/>
        <w:ind w:left="720"/>
      </w:pPr>
      <w:r/>
      <w:r>
        <w:t>Strong’s: H6440, G41750, G41770, G48470</w:t>
      </w:r>
      <w:r/>
      <w:r/>
    </w:p>
    <w:p>
      <w:r/>
    </w:p>
    <w:p>
      <w:pPr>
        <w:pStyle w:val="Heading2"/>
      </w:pPr>
      <w:r>
        <w:t>City of David</w:t>
      </w:r>
      <w:r/>
    </w:p>
    <w:p>
      <w:pPr>
        <w:pStyle w:val="Heading3"/>
      </w:pPr>
      <w:r>
        <w:t>Facts:</w:t>
      </w:r>
    </w:p>
    <w:p>
      <w:r/>
      <w:r>
        <w:t>The term “city of David” is another name for both Jerusalem and Bethlehem.</w:t>
      </w:r>
    </w:p>
    <w:p>
      <w:pPr>
        <w:pStyle w:val="ListBullet"/>
        <w:spacing w:line="240" w:lineRule="auto"/>
        <w:ind w:left="720"/>
      </w:pPr>
      <w:r/>
      <w:r>
        <w:t>Jerusalem is where David lived while he ruled Israel.</w:t>
      </w:r>
    </w:p>
    <w:p>
      <w:pPr>
        <w:pStyle w:val="ListBullet"/>
        <w:spacing w:line="240" w:lineRule="auto"/>
        <w:ind w:left="720"/>
      </w:pPr>
      <w:r/>
      <w:r>
        <w:t>Bethlehem is where David was born.</w:t>
      </w:r>
    </w:p>
    <w:p>
      <w:r/>
      <w:r>
        <w:t>(Translation suggestions: How to Translate Names)</w:t>
      </w:r>
    </w:p>
    <w:p>
      <w:r/>
      <w:r>
        <w:t xml:space="preserve">(See also: </w:t>
      </w:r>
      <w:r>
        <w:t>David</w:t>
      </w:r>
      <w:r>
        <w:t xml:space="preserve">, </w:t>
      </w:r>
      <w:r>
        <w:t>Bethlehem</w:t>
      </w:r>
      <w:r>
        <w:t xml:space="preserve">, </w:t>
      </w:r>
      <w:r>
        <w:t>Jerusalem</w:t>
      </w:r>
      <w:r>
        <w:t>)</w:t>
      </w:r>
    </w:p>
    <w:p>
      <w:pPr>
        <w:pStyle w:val="Heading3"/>
      </w:pPr>
      <w:r>
        <w:t>Bible References:</w:t>
      </w:r>
    </w:p>
    <w:p>
      <w:pPr>
        <w:pStyle w:val="ListBullet"/>
        <w:spacing w:line="240" w:lineRule="auto"/>
        <w:ind w:left="720"/>
      </w:pPr>
      <w:r/>
      <w:hyperlink r:id="rId175">
        <w:r>
          <w:rPr>
            <w:color w:val="0000EE"/>
            <w:u w:val="single"/>
          </w:rPr>
          <w:t>1 Kings 8:1–2</w:t>
        </w:r>
      </w:hyperlink>
    </w:p>
    <w:p>
      <w:pPr>
        <w:pStyle w:val="ListBullet"/>
        <w:spacing w:line="240" w:lineRule="auto"/>
        <w:ind w:left="720"/>
      </w:pPr>
      <w:r/>
      <w:hyperlink r:id="rId176">
        <w:r>
          <w:rPr>
            <w:color w:val="0000EE"/>
            <w:u w:val="single"/>
          </w:rPr>
          <w:t>2 Samuel 5:6–7</w:t>
        </w:r>
      </w:hyperlink>
    </w:p>
    <w:p>
      <w:pPr>
        <w:pStyle w:val="ListBullet"/>
        <w:spacing w:line="240" w:lineRule="auto"/>
        <w:ind w:left="720"/>
      </w:pPr>
      <w:r/>
      <w:hyperlink r:id="rId177">
        <w:r>
          <w:rPr>
            <w:color w:val="0000EE"/>
            <w:u w:val="single"/>
          </w:rPr>
          <w:t>Isaiah 22:8–9</w:t>
        </w:r>
      </w:hyperlink>
    </w:p>
    <w:p>
      <w:pPr>
        <w:pStyle w:val="ListBullet"/>
        <w:spacing w:line="240" w:lineRule="auto"/>
        <w:ind w:left="720"/>
      </w:pPr>
      <w:r/>
      <w:hyperlink r:id="rId178">
        <w:r>
          <w:rPr>
            <w:color w:val="0000EE"/>
            <w:u w:val="single"/>
          </w:rPr>
          <w:t>Luke 2:4</w:t>
        </w:r>
      </w:hyperlink>
    </w:p>
    <w:p>
      <w:pPr>
        <w:pStyle w:val="ListBullet"/>
        <w:spacing w:line="240" w:lineRule="auto"/>
        <w:ind w:left="720"/>
      </w:pPr>
      <w:r/>
      <w:hyperlink r:id="rId179">
        <w:r>
          <w:rPr>
            <w:color w:val="0000EE"/>
            <w:u w:val="single"/>
          </w:rPr>
          <w:t>Nehemiah 3:14–15</w:t>
        </w:r>
      </w:hyperlink>
    </w:p>
    <w:p>
      <w:pPr>
        <w:pStyle w:val="Heading3"/>
      </w:pPr>
      <w:r>
        <w:t>Word Data:</w:t>
      </w:r>
    </w:p>
    <w:p>
      <w:pPr>
        <w:pStyle w:val="ListBullet"/>
        <w:spacing w:line="240" w:lineRule="auto"/>
        <w:ind w:left="720"/>
      </w:pPr>
      <w:r/>
      <w:r>
        <w:t>Strong’s: H1732, H5892, G11380, G41720</w:t>
      </w:r>
      <w:r/>
      <w:r/>
    </w:p>
    <w:p>
      <w:r/>
    </w:p>
    <w:p>
      <w:pPr>
        <w:pStyle w:val="Heading2"/>
      </w:pPr>
      <w:r>
        <w:t>Clan</w:t>
      </w:r>
      <w:r/>
    </w:p>
    <w:p>
      <w:pPr>
        <w:pStyle w:val="Heading3"/>
      </w:pPr>
      <w:r>
        <w:t>Definition:</w:t>
      </w:r>
    </w:p>
    <w:p>
      <w:r/>
      <w:r>
        <w:t>The term “clan” refers to a group of extended family members who come from a common ancestor.</w:t>
      </w:r>
    </w:p>
    <w:p>
      <w:pPr>
        <w:pStyle w:val="ListBullet"/>
        <w:spacing w:line="240" w:lineRule="auto"/>
        <w:ind w:left="720"/>
      </w:pPr>
      <w:r/>
      <w:r>
        <w:t>In the Old Testament, the Israelites were counted according to their clans, or family groups.</w:t>
      </w:r>
    </w:p>
    <w:p>
      <w:pPr>
        <w:pStyle w:val="ListBullet"/>
        <w:spacing w:line="240" w:lineRule="auto"/>
        <w:ind w:left="720"/>
      </w:pPr>
      <w:r/>
      <w:r>
        <w:t>Clans were normally named after their most well-known ancestor.</w:t>
      </w:r>
    </w:p>
    <w:p>
      <w:pPr>
        <w:pStyle w:val="ListBullet"/>
        <w:spacing w:line="240" w:lineRule="auto"/>
        <w:ind w:left="720"/>
      </w:pPr>
      <w:r/>
      <w:r>
        <w:t>Individual people were sometimes referred to by the name of their clan. An example of this is when Moses’ father-in-law Jethro is sometimes called by his clan name, Reuel.</w:t>
      </w:r>
    </w:p>
    <w:p>
      <w:pPr>
        <w:pStyle w:val="ListBullet"/>
        <w:spacing w:line="240" w:lineRule="auto"/>
        <w:ind w:left="720"/>
      </w:pPr>
      <w:r/>
      <w:r>
        <w:t>The term “clan” might also be translated as “family group” or “extended family” or “relatives.”</w:t>
      </w:r>
    </w:p>
    <w:p>
      <w:r/>
      <w:r>
        <w:t xml:space="preserve">(See also: </w:t>
      </w:r>
      <w:r>
        <w:t>family</w:t>
      </w:r>
      <w:r>
        <w:t xml:space="preserve">, </w:t>
      </w:r>
      <w:r>
        <w:t>Jethro</w:t>
      </w:r>
      <w:r>
        <w:t xml:space="preserve">, </w:t>
      </w:r>
      <w:r>
        <w:t>tribe</w:t>
      </w:r>
      <w:r>
        <w:t>)</w:t>
      </w:r>
    </w:p>
    <w:p>
      <w:pPr>
        <w:pStyle w:val="Heading3"/>
      </w:pPr>
      <w:r>
        <w:t>Bible References:</w:t>
      </w:r>
    </w:p>
    <w:p>
      <w:pPr>
        <w:pStyle w:val="ListBullet"/>
        <w:spacing w:line="240" w:lineRule="auto"/>
        <w:ind w:left="720"/>
      </w:pPr>
      <w:r/>
      <w:hyperlink r:id="rId180">
        <w:r>
          <w:rPr>
            <w:color w:val="0000EE"/>
            <w:u w:val="single"/>
          </w:rPr>
          <w:t>1 Chronicles 6:33–35</w:t>
        </w:r>
      </w:hyperlink>
    </w:p>
    <w:p>
      <w:pPr>
        <w:pStyle w:val="ListBullet"/>
        <w:spacing w:line="240" w:lineRule="auto"/>
        <w:ind w:left="720"/>
      </w:pPr>
      <w:r/>
      <w:hyperlink r:id="rId181">
        <w:r>
          <w:rPr>
            <w:color w:val="0000EE"/>
            <w:u w:val="single"/>
          </w:rPr>
          <w:t>Genesis 10:2–5</w:t>
        </w:r>
      </w:hyperlink>
    </w:p>
    <w:p>
      <w:pPr>
        <w:pStyle w:val="ListBullet"/>
        <w:spacing w:line="240" w:lineRule="auto"/>
        <w:ind w:left="720"/>
      </w:pPr>
      <w:r/>
      <w:hyperlink r:id="rId182">
        <w:r>
          <w:rPr>
            <w:color w:val="0000EE"/>
            <w:u w:val="single"/>
          </w:rPr>
          <w:t>Genesis 36:15–16</w:t>
        </w:r>
      </w:hyperlink>
    </w:p>
    <w:p>
      <w:pPr>
        <w:pStyle w:val="ListBullet"/>
        <w:spacing w:line="240" w:lineRule="auto"/>
        <w:ind w:left="720"/>
      </w:pPr>
      <w:r/>
      <w:hyperlink r:id="rId183">
        <w:r>
          <w:rPr>
            <w:color w:val="0000EE"/>
            <w:u w:val="single"/>
          </w:rPr>
          <w:t>Genesis 36:29–30</w:t>
        </w:r>
      </w:hyperlink>
    </w:p>
    <w:p>
      <w:pPr>
        <w:pStyle w:val="ListBullet"/>
        <w:spacing w:line="240" w:lineRule="auto"/>
        <w:ind w:left="720"/>
      </w:pPr>
      <w:r/>
      <w:hyperlink r:id="rId184">
        <w:r>
          <w:rPr>
            <w:color w:val="0000EE"/>
            <w:u w:val="single"/>
          </w:rPr>
          <w:t>Genesis 36:40</w:t>
        </w:r>
      </w:hyperlink>
    </w:p>
    <w:p>
      <w:pPr>
        <w:pStyle w:val="ListBullet"/>
        <w:spacing w:line="240" w:lineRule="auto"/>
        <w:ind w:left="720"/>
      </w:pPr>
      <w:r/>
      <w:hyperlink r:id="rId185">
        <w:r>
          <w:rPr>
            <w:color w:val="0000EE"/>
            <w:u w:val="single"/>
          </w:rPr>
          <w:t>Joshua 15:20</w:t>
        </w:r>
      </w:hyperlink>
    </w:p>
    <w:p>
      <w:pPr>
        <w:pStyle w:val="ListBullet"/>
        <w:spacing w:line="240" w:lineRule="auto"/>
        <w:ind w:left="720"/>
      </w:pPr>
      <w:r/>
      <w:hyperlink r:id="rId186">
        <w:r>
          <w:rPr>
            <w:color w:val="0000EE"/>
            <w:u w:val="single"/>
          </w:rPr>
          <w:t>Numbers 3:38–39</w:t>
        </w:r>
      </w:hyperlink>
    </w:p>
    <w:p>
      <w:pPr>
        <w:pStyle w:val="Heading3"/>
      </w:pPr>
      <w:r>
        <w:t>Word Data:</w:t>
      </w:r>
    </w:p>
    <w:p>
      <w:pPr>
        <w:pStyle w:val="ListBullet"/>
        <w:spacing w:line="240" w:lineRule="auto"/>
        <w:ind w:left="720"/>
      </w:pPr>
      <w:r/>
      <w:r>
        <w:t>Strong’s: H0001, H0441, H1004, H4940</w:t>
      </w:r>
      <w:r/>
      <w:r/>
    </w:p>
    <w:p>
      <w:r/>
    </w:p>
    <w:p>
      <w:pPr>
        <w:pStyle w:val="Heading2"/>
      </w:pPr>
      <w:r>
        <w:t>Clean</w:t>
      </w:r>
      <w:r/>
    </w:p>
    <w:p>
      <w:pPr>
        <w:pStyle w:val="Heading3"/>
      </w:pPr>
      <w:r>
        <w:t>Definition:</w:t>
      </w:r>
    </w:p>
    <w:p>
      <w:r/>
      <w:r>
        <w:t>The term “clean” generally refers either to removing dirt or stains from someone/something or to not having any dirt or stain in the first place. The term “wash” refers specifically to action of removing dirt or stains from someone/something.</w:t>
      </w:r>
    </w:p>
    <w:p>
      <w:pPr>
        <w:pStyle w:val="ListBullet"/>
        <w:spacing w:line="240" w:lineRule="auto"/>
        <w:ind w:left="720"/>
      </w:pPr>
      <w:r/>
      <w:r>
        <w:t>“Cleanse” is the process of making something “clean.” It could also be translated as “wash” or “purify.”</w:t>
      </w:r>
    </w:p>
    <w:p>
      <w:pPr>
        <w:pStyle w:val="ListBullet"/>
        <w:spacing w:line="240" w:lineRule="auto"/>
        <w:ind w:left="720"/>
      </w:pPr>
      <w:r/>
      <w:r>
        <w:t>In the Old Testament, God told the Israelites which animals he had specified as ritually “clean” and which ones were “unclean.” Only the clean animals were permitted to be used for eating or for sacrifice. In this context, the term “clean” means that the animal was acceptable to God for use as a sacrifice.</w:t>
      </w:r>
    </w:p>
    <w:p>
      <w:pPr>
        <w:pStyle w:val="ListBullet"/>
        <w:spacing w:line="240" w:lineRule="auto"/>
        <w:ind w:left="720"/>
      </w:pPr>
      <w:r/>
      <w:r>
        <w:t>A person who had certain skin diseases would be unclean until the skin was healed enough to no longer be contagious. Instructions for cleansing the skin had to be obeyed in order for that person to be declared “clean” again.</w:t>
      </w:r>
    </w:p>
    <w:p>
      <w:pPr>
        <w:pStyle w:val="ListBullet"/>
        <w:spacing w:line="240" w:lineRule="auto"/>
        <w:ind w:left="720"/>
      </w:pPr>
      <w:r/>
      <w:r>
        <w:t>Sometimes “clean” is used figuratively to refer to moral purity, meaning to be “clean” from sin.</w:t>
      </w:r>
    </w:p>
    <w:p>
      <w:r/>
      <w:r>
        <w:t>In the Bible, the term “unclean” is used figuratively to refer to things that God declared to be unfit for his people to touch, eat, or sacrifice.</w:t>
      </w:r>
    </w:p>
    <w:p>
      <w:pPr>
        <w:pStyle w:val="ListBullet"/>
        <w:spacing w:line="240" w:lineRule="auto"/>
        <w:ind w:left="720"/>
      </w:pPr>
      <w:r/>
      <w:r>
        <w:t>God gave the Israelites instructions about which animals were “clean” and which ones were “unclean.” The unclean animals were not permitted to be used for eating or for sacrifice.</w:t>
      </w:r>
    </w:p>
    <w:p>
      <w:pPr>
        <w:pStyle w:val="ListBullet"/>
        <w:spacing w:line="240" w:lineRule="auto"/>
        <w:ind w:left="720"/>
      </w:pPr>
      <w:r/>
      <w:r>
        <w:t>People with certain skin diseases were said to be “unclean” until they were healed.</w:t>
      </w:r>
    </w:p>
    <w:p>
      <w:pPr>
        <w:pStyle w:val="ListBullet"/>
        <w:spacing w:line="240" w:lineRule="auto"/>
        <w:ind w:left="720"/>
      </w:pPr>
      <w:r/>
      <w:r>
        <w:t>If the Israelites touched something “unclean,” they themselves would be considered unclean for a certain period of time.</w:t>
      </w:r>
    </w:p>
    <w:p>
      <w:pPr>
        <w:pStyle w:val="ListBullet"/>
        <w:spacing w:line="240" w:lineRule="auto"/>
        <w:ind w:left="720"/>
      </w:pPr>
      <w:r/>
      <w:r>
        <w:t>Obeying God’s commands about not touching or eating unclean things kept the Israelites set apart for God’s service.</w:t>
      </w:r>
    </w:p>
    <w:p>
      <w:pPr>
        <w:pStyle w:val="ListBullet"/>
        <w:spacing w:line="240" w:lineRule="auto"/>
        <w:ind w:left="720"/>
      </w:pPr>
      <w:r/>
      <w:r>
        <w:t>This physical and ritual uncleanness was also symbolic of moral uncleanness.</w:t>
      </w:r>
    </w:p>
    <w:p>
      <w:pPr>
        <w:pStyle w:val="ListBullet"/>
        <w:spacing w:line="240" w:lineRule="auto"/>
        <w:ind w:left="720"/>
      </w:pPr>
      <w:r/>
      <w:r>
        <w:t>In another figurative sense, an “unclean spirit” refers to an evil spirit.</w:t>
      </w:r>
    </w:p>
    <w:p>
      <w:pPr>
        <w:pStyle w:val="Heading3"/>
      </w:pPr>
      <w:r>
        <w:t>Translation Suggestions:</w:t>
      </w:r>
    </w:p>
    <w:p>
      <w:pPr>
        <w:pStyle w:val="ListBullet"/>
        <w:spacing w:line="240" w:lineRule="auto"/>
        <w:ind w:left="720"/>
      </w:pPr>
      <w:r/>
      <w:r>
        <w:t>This term could be translated with the common word for “clean” or “pure” (in the sense of being not dirty).</w:t>
      </w:r>
    </w:p>
    <w:p>
      <w:pPr>
        <w:pStyle w:val="ListBullet"/>
        <w:spacing w:line="240" w:lineRule="auto"/>
        <w:ind w:left="720"/>
      </w:pPr>
      <w:r/>
      <w:r>
        <w:t>Other ways to translate this could include, “ritually clean” or “acceptable to God.”</w:t>
      </w:r>
    </w:p>
    <w:p>
      <w:pPr>
        <w:pStyle w:val="ListBullet"/>
        <w:spacing w:line="240" w:lineRule="auto"/>
        <w:ind w:left="720"/>
      </w:pPr>
      <w:r/>
      <w:r>
        <w:t>“Cleanse” could be translated by “wash” or “purify.”</w:t>
      </w:r>
    </w:p>
    <w:p>
      <w:pPr>
        <w:pStyle w:val="ListBullet"/>
        <w:spacing w:line="240" w:lineRule="auto"/>
        <w:ind w:left="720"/>
      </w:pPr>
      <w:r/>
      <w:r>
        <w:t>Make sure that the words used for “clean” and “cleanse” can also be understood in a figurative sense.</w:t>
      </w:r>
    </w:p>
    <w:p>
      <w:pPr>
        <w:pStyle w:val="ListBullet"/>
        <w:spacing w:line="240" w:lineRule="auto"/>
        <w:ind w:left="720"/>
      </w:pPr>
      <w:r/>
      <w:r>
        <w:t>The term “unclean” could also be translated as “not clean” or “unfit in God’s eyes” or “physically unclean” or “defiled.”</w:t>
      </w:r>
    </w:p>
    <w:p>
      <w:pPr>
        <w:pStyle w:val="ListBullet"/>
        <w:spacing w:line="240" w:lineRule="auto"/>
        <w:ind w:left="720"/>
      </w:pPr>
      <w:r/>
      <w:r>
        <w:t>When referring to a demon as an unclean spirit, “unclean” could be translated as “evil” or “defiled.”</w:t>
      </w:r>
    </w:p>
    <w:p>
      <w:pPr>
        <w:pStyle w:val="ListBullet"/>
        <w:spacing w:line="240" w:lineRule="auto"/>
        <w:ind w:left="720"/>
      </w:pPr>
      <w:r/>
      <w:r>
        <w:t>The translation of this term should allow for spiritual uncleanness. It should be able to refer to anything that God declared as unfit for touching, eating, or sacrifice.</w:t>
      </w:r>
    </w:p>
    <w:p>
      <w:r/>
      <w:r>
        <w:t xml:space="preserve">(See also: </w:t>
      </w:r>
      <w:r>
        <w:t>defile</w:t>
      </w:r>
      <w:r>
        <w:t xml:space="preserve">, </w:t>
      </w:r>
      <w:r>
        <w:t>demon</w:t>
      </w:r>
      <w:r>
        <w:t xml:space="preserve">, </w:t>
      </w:r>
      <w:r>
        <w:t>holy</w:t>
      </w:r>
      <w:r>
        <w:t xml:space="preserve">, </w:t>
      </w:r>
      <w:r>
        <w:t>sacrifice</w:t>
      </w:r>
      <w:r>
        <w:t>)</w:t>
      </w:r>
    </w:p>
    <w:p>
      <w:pPr>
        <w:pStyle w:val="Heading3"/>
      </w:pPr>
      <w:r>
        <w:t>Bible References:</w:t>
      </w:r>
    </w:p>
    <w:p>
      <w:pPr>
        <w:pStyle w:val="ListBullet"/>
        <w:spacing w:line="240" w:lineRule="auto"/>
        <w:ind w:left="720"/>
      </w:pPr>
      <w:r/>
      <w:hyperlink r:id="rId187">
        <w:r>
          <w:rPr>
            <w:color w:val="0000EE"/>
            <w:u w:val="single"/>
          </w:rPr>
          <w:t>Genesis 7:2</w:t>
        </w:r>
      </w:hyperlink>
    </w:p>
    <w:p>
      <w:pPr>
        <w:pStyle w:val="ListBullet"/>
        <w:spacing w:line="240" w:lineRule="auto"/>
        <w:ind w:left="720"/>
      </w:pPr>
      <w:r/>
      <w:hyperlink r:id="rId188">
        <w:r>
          <w:rPr>
            <w:color w:val="0000EE"/>
            <w:u w:val="single"/>
          </w:rPr>
          <w:t>Genesis 7:8</w:t>
        </w:r>
      </w:hyperlink>
    </w:p>
    <w:p>
      <w:pPr>
        <w:pStyle w:val="ListBullet"/>
        <w:spacing w:line="240" w:lineRule="auto"/>
        <w:ind w:left="720"/>
      </w:pPr>
      <w:r/>
      <w:hyperlink r:id="rId189">
        <w:r>
          <w:rPr>
            <w:color w:val="0000EE"/>
            <w:u w:val="single"/>
          </w:rPr>
          <w:t>Deuteronomy 12:15</w:t>
        </w:r>
      </w:hyperlink>
    </w:p>
    <w:p>
      <w:pPr>
        <w:pStyle w:val="ListBullet"/>
        <w:spacing w:line="240" w:lineRule="auto"/>
        <w:ind w:left="720"/>
      </w:pPr>
      <w:r/>
      <w:hyperlink r:id="rId190">
        <w:r>
          <w:rPr>
            <w:color w:val="0000EE"/>
            <w:u w:val="single"/>
          </w:rPr>
          <w:t>Psalms 51:7</w:t>
        </w:r>
      </w:hyperlink>
    </w:p>
    <w:p>
      <w:pPr>
        <w:pStyle w:val="ListBullet"/>
        <w:spacing w:line="240" w:lineRule="auto"/>
        <w:ind w:left="720"/>
      </w:pPr>
      <w:r/>
      <w:hyperlink r:id="rId191">
        <w:r>
          <w:rPr>
            <w:color w:val="0000EE"/>
            <w:u w:val="single"/>
          </w:rPr>
          <w:t>Proverbs 20:30</w:t>
        </w:r>
      </w:hyperlink>
    </w:p>
    <w:p>
      <w:pPr>
        <w:pStyle w:val="ListBullet"/>
        <w:spacing w:line="240" w:lineRule="auto"/>
        <w:ind w:left="720"/>
      </w:pPr>
      <w:r/>
      <w:hyperlink r:id="rId192">
        <w:r>
          <w:rPr>
            <w:color w:val="0000EE"/>
            <w:u w:val="single"/>
          </w:rPr>
          <w:t>Ezekiel 24:13</w:t>
        </w:r>
      </w:hyperlink>
    </w:p>
    <w:p>
      <w:pPr>
        <w:pStyle w:val="ListBullet"/>
        <w:spacing w:line="240" w:lineRule="auto"/>
        <w:ind w:left="720"/>
      </w:pPr>
      <w:r/>
      <w:hyperlink r:id="rId193">
        <w:r>
          <w:rPr>
            <w:color w:val="0000EE"/>
            <w:u w:val="single"/>
          </w:rPr>
          <w:t>Matthew 23:27</w:t>
        </w:r>
      </w:hyperlink>
    </w:p>
    <w:p>
      <w:pPr>
        <w:pStyle w:val="ListBullet"/>
        <w:spacing w:line="240" w:lineRule="auto"/>
        <w:ind w:left="720"/>
      </w:pPr>
      <w:r/>
      <w:hyperlink r:id="rId194">
        <w:r>
          <w:rPr>
            <w:color w:val="0000EE"/>
            <w:u w:val="single"/>
          </w:rPr>
          <w:t>Luke 5:13</w:t>
        </w:r>
      </w:hyperlink>
    </w:p>
    <w:p>
      <w:pPr>
        <w:pStyle w:val="ListBullet"/>
        <w:spacing w:line="240" w:lineRule="auto"/>
        <w:ind w:left="720"/>
      </w:pPr>
      <w:r/>
      <w:hyperlink r:id="rId195">
        <w:r>
          <w:rPr>
            <w:color w:val="0000EE"/>
            <w:u w:val="single"/>
          </w:rPr>
          <w:t>Acts 8:7</w:t>
        </w:r>
      </w:hyperlink>
    </w:p>
    <w:p>
      <w:pPr>
        <w:pStyle w:val="ListBullet"/>
        <w:spacing w:line="240" w:lineRule="auto"/>
        <w:ind w:left="720"/>
      </w:pPr>
      <w:r/>
      <w:hyperlink r:id="rId196">
        <w:r>
          <w:rPr>
            <w:color w:val="0000EE"/>
            <w:u w:val="single"/>
          </w:rPr>
          <w:t>Acts 10:27–29</w:t>
        </w:r>
      </w:hyperlink>
    </w:p>
    <w:p>
      <w:pPr>
        <w:pStyle w:val="ListBullet"/>
        <w:spacing w:line="240" w:lineRule="auto"/>
        <w:ind w:left="720"/>
      </w:pPr>
      <w:r/>
      <w:hyperlink r:id="rId197">
        <w:r>
          <w:rPr>
            <w:color w:val="0000EE"/>
            <w:u w:val="single"/>
          </w:rPr>
          <w:t>Colossians 3:5</w:t>
        </w:r>
      </w:hyperlink>
    </w:p>
    <w:p>
      <w:pPr>
        <w:pStyle w:val="ListBullet"/>
        <w:spacing w:line="240" w:lineRule="auto"/>
        <w:ind w:left="720"/>
      </w:pPr>
      <w:r/>
      <w:hyperlink r:id="rId198">
        <w:r>
          <w:rPr>
            <w:color w:val="0000EE"/>
            <w:u w:val="single"/>
          </w:rPr>
          <w:t>1 Thessalonians 4:7</w:t>
        </w:r>
      </w:hyperlink>
    </w:p>
    <w:p>
      <w:pPr>
        <w:pStyle w:val="ListBullet"/>
        <w:spacing w:line="240" w:lineRule="auto"/>
        <w:ind w:left="720"/>
      </w:pPr>
      <w:r/>
      <w:hyperlink r:id="rId199">
        <w:r>
          <w:rPr>
            <w:color w:val="0000EE"/>
            <w:u w:val="single"/>
          </w:rPr>
          <w:t>James 4:8</w:t>
        </w:r>
      </w:hyperlink>
    </w:p>
    <w:p>
      <w:pPr>
        <w:pStyle w:val="Heading3"/>
      </w:pPr>
      <w:r>
        <w:t>Word Data:</w:t>
      </w:r>
    </w:p>
    <w:p>
      <w:pPr>
        <w:pStyle w:val="ListBullet"/>
        <w:spacing w:line="240" w:lineRule="auto"/>
        <w:ind w:left="720"/>
      </w:pPr>
      <w:r/>
      <w:r>
        <w:t>Strong’s: H1249, H1252, H1305, H2134, H2135, H2141, H2398, H2548, H2834, H2889, H2890, H2891, H2893, H2930, H2931, H2932, H3001, H3722, H5079, H5352, H5355, H5356, H6172, H6565, H6663, H6945, H7137, H8552, H8562, G01670, G01690, G25110, G25120, G25130, G28390, G28400, G33940, G36890</w:t>
      </w:r>
      <w:r/>
      <w:r/>
    </w:p>
    <w:p>
      <w:r/>
    </w:p>
    <w:p>
      <w:pPr>
        <w:pStyle w:val="Heading2"/>
      </w:pPr>
      <w:r>
        <w:t>Colossae</w:t>
      </w:r>
      <w:r/>
    </w:p>
    <w:p>
      <w:pPr>
        <w:pStyle w:val="Heading3"/>
      </w:pPr>
      <w:r>
        <w:t>Facts:</w:t>
      </w:r>
    </w:p>
    <w:p>
      <w:r/>
      <w:r>
        <w:t>In New Testament times, Colossae was a city located in the Roman province of Phrygia, an area of land that is now southwestern Turkey. The Colossians were the people who lived in Colossae.</w:t>
      </w:r>
    </w:p>
    <w:p>
      <w:pPr>
        <w:pStyle w:val="ListBullet"/>
        <w:spacing w:line="240" w:lineRule="auto"/>
        <w:ind w:left="720"/>
      </w:pPr>
      <w:r/>
      <w:r>
        <w:t>Located about 100 miles inland from the Mediterranean Sea, Colossae was on an important trade route between the city of Ephesus and the Euphrates River.</w:t>
      </w:r>
    </w:p>
    <w:p>
      <w:pPr>
        <w:pStyle w:val="ListBullet"/>
        <w:spacing w:line="240" w:lineRule="auto"/>
        <w:ind w:left="720"/>
      </w:pPr>
      <w:r/>
      <w:r>
        <w:t>While in prison in Rome, Paul wrote a letter to the “Colossians” to correct false teachings among the believers at Colossae.</w:t>
      </w:r>
    </w:p>
    <w:p>
      <w:pPr>
        <w:pStyle w:val="ListBullet"/>
        <w:spacing w:line="240" w:lineRule="auto"/>
        <w:ind w:left="720"/>
      </w:pPr>
      <w:r/>
      <w:r>
        <w:t>When he wrote this letter, Paul had not visited the church at Colossae, but had heard about the believers there from his coworker, Epaphras.</w:t>
      </w:r>
    </w:p>
    <w:p>
      <w:pPr>
        <w:pStyle w:val="ListBullet"/>
        <w:spacing w:line="240" w:lineRule="auto"/>
        <w:ind w:left="720"/>
      </w:pPr>
      <w:r/>
      <w:r>
        <w:t>Epaphras was probably the Christian worker who started the church at Colossae.</w:t>
      </w:r>
    </w:p>
    <w:p>
      <w:pPr>
        <w:pStyle w:val="ListBullet"/>
        <w:spacing w:line="240" w:lineRule="auto"/>
        <w:ind w:left="720"/>
      </w:pPr>
      <w:r/>
      <w:r>
        <w:t>The book of Philemon was a letter by Paul addressed to a slave owner in Colossae.</w:t>
      </w:r>
    </w:p>
    <w:p>
      <w:r/>
      <w:r>
        <w:t>(Translation suggestions: How to Translate Names)</w:t>
      </w:r>
    </w:p>
    <w:p>
      <w:r/>
      <w:r>
        <w:t xml:space="preserve">(See also: </w:t>
      </w:r>
      <w:r>
        <w:t>Ephesus</w:t>
      </w:r>
      <w:r>
        <w:t xml:space="preserve">, </w:t>
      </w:r>
      <w:r>
        <w:t>Paul</w:t>
      </w:r>
      <w:r>
        <w:t>)</w:t>
      </w:r>
    </w:p>
    <w:p>
      <w:pPr>
        <w:pStyle w:val="Heading3"/>
      </w:pPr>
      <w:r>
        <w:t>Bible References:</w:t>
      </w:r>
    </w:p>
    <w:p>
      <w:pPr>
        <w:pStyle w:val="ListBullet"/>
        <w:spacing w:line="240" w:lineRule="auto"/>
        <w:ind w:left="720"/>
      </w:pPr>
      <w:r/>
      <w:hyperlink r:id="rId200">
        <w:r>
          <w:rPr>
            <w:color w:val="0000EE"/>
            <w:u w:val="single"/>
          </w:rPr>
          <w:t>Colossians 1:3</w:t>
        </w:r>
      </w:hyperlink>
    </w:p>
    <w:p>
      <w:pPr>
        <w:pStyle w:val="Heading3"/>
      </w:pPr>
      <w:r>
        <w:t>Word Data:</w:t>
      </w:r>
    </w:p>
    <w:p>
      <w:pPr>
        <w:pStyle w:val="ListBullet"/>
        <w:spacing w:line="240" w:lineRule="auto"/>
        <w:ind w:left="720"/>
      </w:pPr>
      <w:r/>
      <w:r>
        <w:t>Strong’s: G28570</w:t>
      </w:r>
      <w:r/>
      <w:r/>
    </w:p>
    <w:p>
      <w:r/>
    </w:p>
    <w:p>
      <w:pPr>
        <w:pStyle w:val="Heading2"/>
      </w:pPr>
      <w:r>
        <w:t>Comfort</w:t>
      </w:r>
      <w:r/>
    </w:p>
    <w:p>
      <w:pPr>
        <w:pStyle w:val="Heading3"/>
      </w:pPr>
      <w:r>
        <w:t>Definition:</w:t>
      </w:r>
    </w:p>
    <w:p>
      <w:r/>
      <w:r>
        <w:t>The terms “comfort” and “comforter” refer to helping someone who is suffering physical or emotional pain.</w:t>
      </w:r>
    </w:p>
    <w:p>
      <w:pPr>
        <w:pStyle w:val="ListBullet"/>
        <w:spacing w:line="240" w:lineRule="auto"/>
        <w:ind w:left="720"/>
      </w:pPr>
      <w:r/>
      <w:r>
        <w:t>A person who comforts someone is called a “comforter.”</w:t>
      </w:r>
    </w:p>
    <w:p>
      <w:pPr>
        <w:pStyle w:val="ListBullet"/>
        <w:spacing w:line="240" w:lineRule="auto"/>
        <w:ind w:left="720"/>
      </w:pPr>
      <w:r/>
      <w:r>
        <w:t>In the Old Testament, the term “comfort” is used to describe how God is kind and loving to his people and helps them when they are suffering.</w:t>
      </w:r>
    </w:p>
    <w:p>
      <w:pPr>
        <w:pStyle w:val="ListBullet"/>
        <w:spacing w:line="240" w:lineRule="auto"/>
        <w:ind w:left="720"/>
      </w:pPr>
      <w:r/>
      <w:r>
        <w:t>In the New Testament, it says that God will comfort his people through the Holy Spirit. Those who receive the comfort are then enabled to give the same comfort to others who are suffering.</w:t>
      </w:r>
    </w:p>
    <w:p>
      <w:pPr>
        <w:pStyle w:val="ListBullet"/>
        <w:spacing w:line="240" w:lineRule="auto"/>
        <w:ind w:left="720"/>
      </w:pPr>
      <w:r/>
      <w:r>
        <w:t>The expression “comforter of Israel” referred to the Messiah who would come to rescue his people.</w:t>
      </w:r>
    </w:p>
    <w:p>
      <w:pPr>
        <w:pStyle w:val="ListBullet"/>
        <w:spacing w:line="240" w:lineRule="auto"/>
        <w:ind w:left="720"/>
      </w:pPr>
      <w:r/>
      <w:r>
        <w:t>Jesus referred to the Holy Spirit as the “Comforter” who helps believers in Jesus.</w:t>
      </w:r>
    </w:p>
    <w:p>
      <w:pPr>
        <w:pStyle w:val="Heading3"/>
      </w:pPr>
      <w:r>
        <w:t>Translation Suggestions:</w:t>
      </w:r>
    </w:p>
    <w:p>
      <w:pPr>
        <w:pStyle w:val="ListBullet"/>
        <w:spacing w:line="240" w:lineRule="auto"/>
        <w:ind w:left="720"/>
      </w:pPr>
      <w:r/>
      <w:r>
        <w:t>Depending on the context, “comfort” could also be translated as “ease the pain of” or “help (someone) overcome grief” or “encourage” or “console.”</w:t>
      </w:r>
    </w:p>
    <w:p>
      <w:pPr>
        <w:pStyle w:val="ListBullet"/>
        <w:spacing w:line="240" w:lineRule="auto"/>
        <w:ind w:left="720"/>
      </w:pPr>
      <w:r/>
      <w:r>
        <w:t>A phrase such as “our comfort” could be translated as “our encouragement” or “our consoling of (someone)” or “our help in times of grieving.”</w:t>
      </w:r>
    </w:p>
    <w:p>
      <w:pPr>
        <w:pStyle w:val="ListBullet"/>
        <w:spacing w:line="240" w:lineRule="auto"/>
        <w:ind w:left="720"/>
      </w:pPr>
      <w:r/>
      <w:r>
        <w:t>The term “comforter” could be translated as “person who comforts” or “someone who helps ease pain” or “person who encourages.”</w:t>
      </w:r>
    </w:p>
    <w:p>
      <w:pPr>
        <w:pStyle w:val="ListBullet"/>
        <w:spacing w:line="240" w:lineRule="auto"/>
        <w:ind w:left="720"/>
      </w:pPr>
      <w:r/>
      <w:r>
        <w:t>When the Holy Spirit is called “the Comforter” this could also be translated as “the Encourager” or “the Helper” or “the One who helps and guides.”</w:t>
      </w:r>
    </w:p>
    <w:p>
      <w:pPr>
        <w:pStyle w:val="ListBullet"/>
        <w:spacing w:line="240" w:lineRule="auto"/>
        <w:ind w:left="720"/>
      </w:pPr>
      <w:r/>
      <w:r>
        <w:t>The phrase “comforter of Israel” could be translated as “the Messiah, who comforts Israel.”</w:t>
      </w:r>
    </w:p>
    <w:p>
      <w:pPr>
        <w:pStyle w:val="ListBullet"/>
        <w:spacing w:line="240" w:lineRule="auto"/>
        <w:ind w:left="720"/>
      </w:pPr>
      <w:r/>
      <w:r>
        <w:t>An expression like, “they have no comforter” could also be translated as “No one has comforted them” or “There is no one to encourage or help them.”</w:t>
      </w:r>
    </w:p>
    <w:p>
      <w:r/>
      <w:r>
        <w:t xml:space="preserve">(See also: </w:t>
      </w:r>
      <w:r>
        <w:t>encourage</w:t>
      </w:r>
      <w:r>
        <w:t xml:space="preserve">, </w:t>
      </w:r>
      <w:r>
        <w:t>Holy Spirit</w:t>
      </w:r>
      <w:r>
        <w:t>)</w:t>
      </w:r>
    </w:p>
    <w:p>
      <w:pPr>
        <w:pStyle w:val="Heading3"/>
      </w:pPr>
      <w:r>
        <w:t>Bible References:</w:t>
      </w:r>
    </w:p>
    <w:p>
      <w:pPr>
        <w:pStyle w:val="ListBullet"/>
        <w:spacing w:line="240" w:lineRule="auto"/>
        <w:ind w:left="720"/>
      </w:pPr>
      <w:r/>
      <w:hyperlink r:id="rId201">
        <w:r>
          <w:rPr>
            <w:color w:val="0000EE"/>
            <w:u w:val="single"/>
          </w:rPr>
          <w:t>1 Thessalonians 5:8–11</w:t>
        </w:r>
      </w:hyperlink>
    </w:p>
    <w:p>
      <w:pPr>
        <w:pStyle w:val="ListBullet"/>
        <w:spacing w:line="240" w:lineRule="auto"/>
        <w:ind w:left="720"/>
      </w:pPr>
      <w:r/>
      <w:hyperlink r:id="rId202">
        <w:r>
          <w:rPr>
            <w:color w:val="0000EE"/>
            <w:u w:val="single"/>
          </w:rPr>
          <w:t>2 Corinthians 1:4</w:t>
        </w:r>
      </w:hyperlink>
    </w:p>
    <w:p>
      <w:pPr>
        <w:pStyle w:val="ListBullet"/>
        <w:spacing w:line="240" w:lineRule="auto"/>
        <w:ind w:left="720"/>
      </w:pPr>
      <w:r/>
      <w:hyperlink r:id="rId203">
        <w:r>
          <w:rPr>
            <w:color w:val="0000EE"/>
            <w:u w:val="single"/>
          </w:rPr>
          <w:t>2 Samuel 10:1–3</w:t>
        </w:r>
      </w:hyperlink>
    </w:p>
    <w:p>
      <w:pPr>
        <w:pStyle w:val="ListBullet"/>
        <w:spacing w:line="240" w:lineRule="auto"/>
        <w:ind w:left="720"/>
      </w:pPr>
      <w:r/>
      <w:hyperlink r:id="rId204">
        <w:r>
          <w:rPr>
            <w:color w:val="0000EE"/>
            <w:u w:val="single"/>
          </w:rPr>
          <w:t>Acts 20:11–12</w:t>
        </w:r>
      </w:hyperlink>
    </w:p>
    <w:p>
      <w:pPr>
        <w:pStyle w:val="Heading3"/>
      </w:pPr>
      <w:r>
        <w:t>Word Data:</w:t>
      </w:r>
    </w:p>
    <w:p>
      <w:pPr>
        <w:pStyle w:val="ListBullet"/>
        <w:spacing w:line="240" w:lineRule="auto"/>
        <w:ind w:left="720"/>
      </w:pPr>
      <w:r/>
      <w:r>
        <w:t>Strong’s: H2505, H5150, H5162, H5165, H5564, H8575, G03020, G38700, G38740, G38750, G38880, G38900, G39310</w:t>
      </w:r>
      <w:r/>
      <w:r/>
    </w:p>
    <w:p>
      <w:r/>
    </w:p>
    <w:p>
      <w:pPr>
        <w:pStyle w:val="Heading2"/>
      </w:pPr>
      <w:r>
        <w:t>Commander</w:t>
      </w:r>
      <w:r/>
    </w:p>
    <w:p>
      <w:pPr>
        <w:pStyle w:val="Heading3"/>
      </w:pPr>
      <w:r>
        <w:t>Definition:</w:t>
      </w:r>
    </w:p>
    <w:p>
      <w:r/>
      <w:r>
        <w:t>The term “commander” refers to a leader of an army who is responsible for leading and commanding a certain group of soldiers.</w:t>
      </w:r>
    </w:p>
    <w:p>
      <w:pPr>
        <w:pStyle w:val="ListBullet"/>
        <w:spacing w:line="240" w:lineRule="auto"/>
        <w:ind w:left="720"/>
      </w:pPr>
      <w:r/>
      <w:r>
        <w:t>A commander could be in charge of a small group of soldiers or a large group, such as a thousand men.</w:t>
      </w:r>
    </w:p>
    <w:p>
      <w:pPr>
        <w:pStyle w:val="ListBullet"/>
        <w:spacing w:line="240" w:lineRule="auto"/>
        <w:ind w:left="720"/>
      </w:pPr>
      <w:r/>
      <w:r>
        <w:t>This term is also used to refer to Yahweh as the commander of angel armies.</w:t>
      </w:r>
    </w:p>
    <w:p>
      <w:pPr>
        <w:pStyle w:val="ListBullet"/>
        <w:spacing w:line="240" w:lineRule="auto"/>
        <w:ind w:left="720"/>
      </w:pPr>
      <w:r/>
      <w:r>
        <w:t>Other ways to translate “commander” could include, “leader” or “captain” or “officer.”</w:t>
      </w:r>
    </w:p>
    <w:p>
      <w:pPr>
        <w:pStyle w:val="ListBullet"/>
        <w:spacing w:line="240" w:lineRule="auto"/>
        <w:ind w:left="720"/>
      </w:pPr>
      <w:r/>
      <w:r>
        <w:t>The term to “command” an army could be translated as to “lead” or to “be in charge of.”</w:t>
      </w:r>
    </w:p>
    <w:p>
      <w:r/>
      <w:r>
        <w:t xml:space="preserve">(See also: </w:t>
      </w:r>
      <w:r>
        <w:t>command</w:t>
      </w:r>
      <w:r>
        <w:t xml:space="preserve">, </w:t>
      </w:r>
      <w:r>
        <w:t>ruler</w:t>
      </w:r>
      <w:r>
        <w:t xml:space="preserve">, </w:t>
      </w:r>
      <w:r>
        <w:t>centurion</w:t>
      </w:r>
      <w:r>
        <w:t>)</w:t>
      </w:r>
    </w:p>
    <w:p>
      <w:pPr>
        <w:pStyle w:val="Heading3"/>
      </w:pPr>
      <w:r>
        <w:t>Bible References:</w:t>
      </w:r>
    </w:p>
    <w:p>
      <w:pPr>
        <w:pStyle w:val="ListBullet"/>
        <w:spacing w:line="240" w:lineRule="auto"/>
        <w:ind w:left="720"/>
      </w:pPr>
      <w:r/>
      <w:hyperlink r:id="rId205">
        <w:r>
          <w:rPr>
            <w:color w:val="0000EE"/>
            <w:u w:val="single"/>
          </w:rPr>
          <w:t>1 Chronicles 11:4–6</w:t>
        </w:r>
      </w:hyperlink>
    </w:p>
    <w:p>
      <w:pPr>
        <w:pStyle w:val="ListBullet"/>
        <w:spacing w:line="240" w:lineRule="auto"/>
        <w:ind w:left="720"/>
      </w:pPr>
      <w:r/>
      <w:hyperlink r:id="rId206">
        <w:r>
          <w:rPr>
            <w:color w:val="0000EE"/>
            <w:u w:val="single"/>
          </w:rPr>
          <w:t>2 Chronicles 11:11–12</w:t>
        </w:r>
      </w:hyperlink>
    </w:p>
    <w:p>
      <w:pPr>
        <w:pStyle w:val="ListBullet"/>
        <w:spacing w:line="240" w:lineRule="auto"/>
        <w:ind w:left="720"/>
      </w:pPr>
      <w:r/>
      <w:hyperlink r:id="rId207">
        <w:r>
          <w:rPr>
            <w:color w:val="0000EE"/>
            <w:u w:val="single"/>
          </w:rPr>
          <w:t>Daniel 2:14</w:t>
        </w:r>
      </w:hyperlink>
    </w:p>
    <w:p>
      <w:pPr>
        <w:pStyle w:val="ListBullet"/>
        <w:spacing w:line="240" w:lineRule="auto"/>
        <w:ind w:left="720"/>
      </w:pPr>
      <w:r/>
      <w:hyperlink r:id="rId208">
        <w:r>
          <w:rPr>
            <w:color w:val="0000EE"/>
            <w:u w:val="single"/>
          </w:rPr>
          <w:t>Mark 6:21–22</w:t>
        </w:r>
      </w:hyperlink>
    </w:p>
    <w:p>
      <w:pPr>
        <w:pStyle w:val="ListBullet"/>
        <w:spacing w:line="240" w:lineRule="auto"/>
        <w:ind w:left="720"/>
      </w:pPr>
      <w:r/>
      <w:hyperlink r:id="rId209">
        <w:r>
          <w:rPr>
            <w:color w:val="0000EE"/>
            <w:u w:val="single"/>
          </w:rPr>
          <w:t>Proverbs 6:7</w:t>
        </w:r>
      </w:hyperlink>
    </w:p>
    <w:p>
      <w:pPr>
        <w:pStyle w:val="Heading3"/>
      </w:pPr>
      <w:r>
        <w:t>Word Data:</w:t>
      </w:r>
    </w:p>
    <w:p>
      <w:pPr>
        <w:pStyle w:val="ListBullet"/>
        <w:spacing w:line="240" w:lineRule="auto"/>
        <w:ind w:left="720"/>
      </w:pPr>
      <w:r/>
      <w:r>
        <w:t>Strong’s: H2710, H2951, H1169, H4929, H5057, H6346, H7101, H7262, H7218, H7227, H7229, H7990, H8269, G55060</w:t>
      </w:r>
      <w:r/>
      <w:r/>
    </w:p>
    <w:p>
      <w:r/>
    </w:p>
    <w:p>
      <w:pPr>
        <w:pStyle w:val="Heading2"/>
      </w:pPr>
      <w:r>
        <w:t>Commit</w:t>
      </w:r>
      <w:r/>
    </w:p>
    <w:p>
      <w:pPr>
        <w:pStyle w:val="Heading3"/>
      </w:pPr>
      <w:r>
        <w:t>Definition:</w:t>
      </w:r>
    </w:p>
    <w:p>
      <w:r/>
      <w:r>
        <w:t>In the Bible the terms “commit” and “committed” most often refer to doing a certain wrong action such as “commit a sin” or “commit adultery” or “commit murder.”</w:t>
      </w:r>
    </w:p>
    <w:p>
      <w:r/>
      <w:r>
        <w:t xml:space="preserve">(See also: </w:t>
      </w:r>
      <w:r>
        <w:t>adultery</w:t>
      </w:r>
      <w:r>
        <w:t xml:space="preserve">, </w:t>
      </w:r>
      <w:r>
        <w:t>sin</w:t>
      </w:r>
      <w:r>
        <w:t>)</w:t>
      </w:r>
    </w:p>
    <w:p>
      <w:pPr>
        <w:pStyle w:val="Heading3"/>
      </w:pPr>
      <w:r>
        <w:t>Bible References:</w:t>
      </w:r>
    </w:p>
    <w:p>
      <w:pPr>
        <w:pStyle w:val="ListBullet"/>
        <w:spacing w:line="240" w:lineRule="auto"/>
        <w:ind w:left="720"/>
      </w:pPr>
      <w:r/>
      <w:hyperlink r:id="rId210">
        <w:r>
          <w:rPr>
            <w:color w:val="0000EE"/>
            <w:u w:val="single"/>
          </w:rPr>
          <w:t>1 Chronicles 28:7</w:t>
        </w:r>
      </w:hyperlink>
    </w:p>
    <w:p>
      <w:pPr>
        <w:pStyle w:val="ListBullet"/>
        <w:spacing w:line="240" w:lineRule="auto"/>
        <w:ind w:left="720"/>
      </w:pPr>
      <w:r/>
      <w:hyperlink r:id="rId211">
        <w:r>
          <w:rPr>
            <w:color w:val="0000EE"/>
            <w:u w:val="single"/>
          </w:rPr>
          <w:t>1 Peter 2:21–23</w:t>
        </w:r>
      </w:hyperlink>
    </w:p>
    <w:p>
      <w:pPr>
        <w:pStyle w:val="ListBullet"/>
        <w:spacing w:line="240" w:lineRule="auto"/>
        <w:ind w:left="720"/>
      </w:pPr>
      <w:r/>
      <w:hyperlink r:id="rId212">
        <w:r>
          <w:rPr>
            <w:color w:val="0000EE"/>
            <w:u w:val="single"/>
          </w:rPr>
          <w:t>Jeremiah 2:12–13</w:t>
        </w:r>
      </w:hyperlink>
    </w:p>
    <w:p>
      <w:pPr>
        <w:pStyle w:val="ListBullet"/>
        <w:spacing w:line="240" w:lineRule="auto"/>
        <w:ind w:left="720"/>
      </w:pPr>
      <w:r/>
      <w:hyperlink r:id="rId213">
        <w:r>
          <w:rPr>
            <w:color w:val="0000EE"/>
            <w:u w:val="single"/>
          </w:rPr>
          <w:t>Matthew 13:41</w:t>
        </w:r>
      </w:hyperlink>
    </w:p>
    <w:p>
      <w:pPr>
        <w:pStyle w:val="ListBullet"/>
        <w:spacing w:line="240" w:lineRule="auto"/>
        <w:ind w:left="720"/>
      </w:pPr>
      <w:r/>
      <w:hyperlink r:id="rId214">
        <w:r>
          <w:rPr>
            <w:color w:val="0000EE"/>
            <w:u w:val="single"/>
          </w:rPr>
          <w:t>Psalm 58:2</w:t>
        </w:r>
      </w:hyperlink>
    </w:p>
    <w:p>
      <w:pPr>
        <w:pStyle w:val="Heading3"/>
      </w:pPr>
      <w:r>
        <w:t>Word Data:</w:t>
      </w:r>
    </w:p>
    <w:p>
      <w:pPr>
        <w:pStyle w:val="ListBullet"/>
        <w:spacing w:line="240" w:lineRule="auto"/>
        <w:ind w:left="720"/>
      </w:pPr>
      <w:r/>
      <w:r>
        <w:t>Strong’s: H0539, H0817, H1361, H1497, H1500, H1540, H1556, H2181, H2388, H2398, H2399, H2403, H4560, H4603, H5003, H5753, H5766, H5771, H6213, H6466, H7683, H7760, H7847, G02640, G20380, G27160, G34290, G34310, G38600, G38720, G39080, G41020, G41600, G42030</w:t>
      </w:r>
      <w:r/>
      <w:r/>
    </w:p>
    <w:p>
      <w:r/>
    </w:p>
    <w:p>
      <w:pPr>
        <w:pStyle w:val="Heading2"/>
      </w:pPr>
      <w:r>
        <w:t>Companion</w:t>
      </w:r>
      <w:r/>
    </w:p>
    <w:p>
      <w:pPr>
        <w:pStyle w:val="Heading3"/>
      </w:pPr>
      <w:r>
        <w:t>Facts:</w:t>
      </w:r>
    </w:p>
    <w:p>
      <w:r/>
      <w:r>
        <w:t>The term “companion” refers to a person who goes with someone else or who is associated with someone else, such as in a friendship or marriage. The term “fellow worker” refers to someone who works with another person.</w:t>
      </w:r>
    </w:p>
    <w:p>
      <w:pPr>
        <w:pStyle w:val="ListBullet"/>
        <w:spacing w:line="240" w:lineRule="auto"/>
        <w:ind w:left="720"/>
      </w:pPr>
      <w:r/>
      <w:r>
        <w:t>Companions go through experiences together, share meals together, and support and encourage each other.</w:t>
      </w:r>
    </w:p>
    <w:p>
      <w:pPr>
        <w:pStyle w:val="ListBullet"/>
        <w:spacing w:line="240" w:lineRule="auto"/>
        <w:ind w:left="720"/>
      </w:pPr>
      <w:r/>
      <w:r>
        <w:t>Depending on the context, this term could also be translated with a word or phrase that means, “friend” or “fellow traveler” or “supporting-person who goes with” or “person who works with.”</w:t>
      </w:r>
    </w:p>
    <w:p>
      <w:pPr>
        <w:pStyle w:val="Heading3"/>
      </w:pPr>
      <w:r>
        <w:t>Bible References:</w:t>
      </w:r>
    </w:p>
    <w:p>
      <w:pPr>
        <w:pStyle w:val="ListBullet"/>
        <w:spacing w:line="240" w:lineRule="auto"/>
        <w:ind w:left="720"/>
      </w:pPr>
      <w:r/>
      <w:hyperlink r:id="rId215">
        <w:r>
          <w:rPr>
            <w:color w:val="0000EE"/>
            <w:u w:val="single"/>
          </w:rPr>
          <w:t>Ezekiel 37:16</w:t>
        </w:r>
      </w:hyperlink>
    </w:p>
    <w:p>
      <w:pPr>
        <w:pStyle w:val="ListBullet"/>
        <w:spacing w:line="240" w:lineRule="auto"/>
        <w:ind w:left="720"/>
      </w:pPr>
      <w:r/>
      <w:hyperlink r:id="rId216">
        <w:r>
          <w:rPr>
            <w:color w:val="0000EE"/>
            <w:u w:val="single"/>
          </w:rPr>
          <w:t>Hebrews 1:9</w:t>
        </w:r>
      </w:hyperlink>
    </w:p>
    <w:p>
      <w:pPr>
        <w:pStyle w:val="ListBullet"/>
        <w:spacing w:line="240" w:lineRule="auto"/>
        <w:ind w:left="720"/>
      </w:pPr>
      <w:r/>
      <w:hyperlink r:id="rId217">
        <w:r>
          <w:rPr>
            <w:color w:val="0000EE"/>
            <w:u w:val="single"/>
          </w:rPr>
          <w:t>Proverbs 2:17</w:t>
        </w:r>
      </w:hyperlink>
    </w:p>
    <w:p>
      <w:pPr>
        <w:pStyle w:val="ListBullet"/>
        <w:spacing w:line="240" w:lineRule="auto"/>
        <w:ind w:left="720"/>
      </w:pPr>
      <w:r/>
      <w:hyperlink r:id="rId218">
        <w:r>
          <w:rPr>
            <w:color w:val="0000EE"/>
            <w:u w:val="single"/>
          </w:rPr>
          <w:t>Psalms 38:11–12</w:t>
        </w:r>
      </w:hyperlink>
    </w:p>
    <w:p>
      <w:pPr>
        <w:pStyle w:val="Heading3"/>
      </w:pPr>
      <w:r>
        <w:t>Word Data:</w:t>
      </w:r>
    </w:p>
    <w:p>
      <w:pPr>
        <w:pStyle w:val="ListBullet"/>
        <w:spacing w:line="240" w:lineRule="auto"/>
        <w:ind w:left="720"/>
      </w:pPr>
      <w:r/>
      <w:r>
        <w:t>Strong’s: H0251, H0441, H2269, H2270, H2273, H2278, H3674, H3675, H4828, H7453, H7462, H7464, G28440, G33530, G48980, G49040</w:t>
      </w:r>
      <w:r/>
      <w:r/>
    </w:p>
    <w:p>
      <w:r/>
    </w:p>
    <w:p>
      <w:pPr>
        <w:pStyle w:val="Heading2"/>
      </w:pPr>
      <w:r>
        <w:t>Compassion</w:t>
      </w:r>
      <w:r/>
    </w:p>
    <w:p>
      <w:pPr>
        <w:pStyle w:val="Heading3"/>
      </w:pPr>
      <w:r>
        <w:t>Definition:</w:t>
      </w:r>
    </w:p>
    <w:p>
      <w:r/>
      <w:r>
        <w:t>The term “compassion” refers to a feeling of concern for people, especially for those who are suffering. A “compassionate” person cares about other people and helps them.</w:t>
      </w:r>
    </w:p>
    <w:p>
      <w:pPr>
        <w:pStyle w:val="ListBullet"/>
        <w:spacing w:line="240" w:lineRule="auto"/>
        <w:ind w:left="720"/>
      </w:pPr>
      <w:r/>
      <w:r>
        <w:t>The word “compassion” refers to caring about people in need, as well as taking action to help them.</w:t>
      </w:r>
    </w:p>
    <w:p>
      <w:pPr>
        <w:pStyle w:val="ListBullet"/>
        <w:spacing w:line="240" w:lineRule="auto"/>
        <w:ind w:left="720"/>
      </w:pPr>
      <w:r/>
      <w:r>
        <w:t>The Bible says that God is compassionate, that is, he is full of love and mercy.</w:t>
      </w:r>
    </w:p>
    <w:p>
      <w:pPr>
        <w:pStyle w:val="Heading3"/>
      </w:pPr>
      <w:r>
        <w:t>Translation Suggestions:</w:t>
      </w:r>
    </w:p>
    <w:p>
      <w:pPr>
        <w:pStyle w:val="ListBullet"/>
        <w:spacing w:line="240" w:lineRule="auto"/>
        <w:ind w:left="720"/>
      </w:pPr>
      <w:r/>
      <w:r>
        <w:t>Ways of translating “compassion” could include, “deep caring” or “pity” or “helpful mercy.”</w:t>
      </w:r>
    </w:p>
    <w:p>
      <w:pPr>
        <w:pStyle w:val="ListBullet"/>
        <w:spacing w:line="240" w:lineRule="auto"/>
        <w:ind w:left="720"/>
      </w:pPr>
      <w:r/>
      <w:r>
        <w:t>The term “compassionate” could also be translated as “caring and helpful” or “deeply loving and merciful.”</w:t>
      </w:r>
    </w:p>
    <w:p>
      <w:pPr>
        <w:pStyle w:val="Heading3"/>
      </w:pPr>
      <w:r>
        <w:t>Bible References:</w:t>
      </w:r>
    </w:p>
    <w:p>
      <w:pPr>
        <w:pStyle w:val="ListBullet"/>
        <w:spacing w:line="240" w:lineRule="auto"/>
        <w:ind w:left="720"/>
      </w:pPr>
      <w:r/>
      <w:hyperlink r:id="rId219">
        <w:r>
          <w:rPr>
            <w:color w:val="0000EE"/>
            <w:u w:val="single"/>
          </w:rPr>
          <w:t>Daniel 1:8–10</w:t>
        </w:r>
      </w:hyperlink>
    </w:p>
    <w:p>
      <w:pPr>
        <w:pStyle w:val="ListBullet"/>
        <w:spacing w:line="240" w:lineRule="auto"/>
        <w:ind w:left="720"/>
      </w:pPr>
      <w:r/>
      <w:hyperlink r:id="rId220">
        <w:r>
          <w:rPr>
            <w:color w:val="0000EE"/>
            <w:u w:val="single"/>
          </w:rPr>
          <w:t>Hosea 13:14</w:t>
        </w:r>
      </w:hyperlink>
    </w:p>
    <w:p>
      <w:pPr>
        <w:pStyle w:val="ListBullet"/>
        <w:spacing w:line="240" w:lineRule="auto"/>
        <w:ind w:left="720"/>
      </w:pPr>
      <w:r/>
      <w:hyperlink r:id="rId221">
        <w:r>
          <w:rPr>
            <w:color w:val="0000EE"/>
            <w:u w:val="single"/>
          </w:rPr>
          <w:t>James 5:9–11</w:t>
        </w:r>
      </w:hyperlink>
    </w:p>
    <w:p>
      <w:pPr>
        <w:pStyle w:val="ListBullet"/>
        <w:spacing w:line="240" w:lineRule="auto"/>
        <w:ind w:left="720"/>
      </w:pPr>
      <w:r/>
      <w:hyperlink r:id="rId222">
        <w:r>
          <w:rPr>
            <w:color w:val="0000EE"/>
            <w:u w:val="single"/>
          </w:rPr>
          <w:t>Jonah 4:1–3</w:t>
        </w:r>
      </w:hyperlink>
    </w:p>
    <w:p>
      <w:pPr>
        <w:pStyle w:val="ListBullet"/>
        <w:spacing w:line="240" w:lineRule="auto"/>
        <w:ind w:left="720"/>
      </w:pPr>
      <w:r/>
      <w:hyperlink r:id="rId223">
        <w:r>
          <w:rPr>
            <w:color w:val="0000EE"/>
            <w:u w:val="single"/>
          </w:rPr>
          <w:t>Mark 1:41</w:t>
        </w:r>
      </w:hyperlink>
    </w:p>
    <w:p>
      <w:pPr>
        <w:pStyle w:val="ListBullet"/>
        <w:spacing w:line="240" w:lineRule="auto"/>
        <w:ind w:left="720"/>
      </w:pPr>
      <w:r/>
      <w:hyperlink r:id="rId224">
        <w:r>
          <w:rPr>
            <w:color w:val="0000EE"/>
            <w:u w:val="single"/>
          </w:rPr>
          <w:t>Romans 9:14–16</w:t>
        </w:r>
      </w:hyperlink>
    </w:p>
    <w:p>
      <w:pPr>
        <w:pStyle w:val="Heading3"/>
      </w:pPr>
      <w:r>
        <w:t>Word Data:</w:t>
      </w:r>
    </w:p>
    <w:p>
      <w:pPr>
        <w:pStyle w:val="ListBullet"/>
        <w:spacing w:line="240" w:lineRule="auto"/>
        <w:ind w:left="720"/>
      </w:pPr>
      <w:r/>
      <w:r>
        <w:t>Strong’s: H2550, H7349, H7355, H7356, G16530, G33560, G36270, G46970, G48340, G48350</w:t>
      </w:r>
      <w:r/>
      <w:r/>
    </w:p>
    <w:p>
      <w:r/>
    </w:p>
    <w:p>
      <w:pPr>
        <w:pStyle w:val="Heading2"/>
      </w:pPr>
      <w:r>
        <w:t>Conceive</w:t>
      </w:r>
      <w:r/>
    </w:p>
    <w:p>
      <w:pPr>
        <w:pStyle w:val="Heading3"/>
      </w:pPr>
      <w:r>
        <w:t>Definition:</w:t>
      </w:r>
    </w:p>
    <w:p>
      <w:r/>
      <w:r>
        <w:t>Used in this sense, the terms “conceive” and “conception” usually refer to a woman becoming pregnant with a child. It can also be used for animals that become pregnant.</w:t>
      </w:r>
    </w:p>
    <w:p>
      <w:pPr>
        <w:pStyle w:val="ListBullet"/>
        <w:spacing w:line="240" w:lineRule="auto"/>
        <w:ind w:left="720"/>
      </w:pPr>
      <w:r/>
      <w:r>
        <w:t>The phrase “conceive a child” could be translated as “become pregnant” or some other term that is an acceptable way of referring to this.</w:t>
      </w:r>
    </w:p>
    <w:p>
      <w:pPr>
        <w:pStyle w:val="ListBullet"/>
        <w:spacing w:line="240" w:lineRule="auto"/>
        <w:ind w:left="720"/>
      </w:pPr>
      <w:r/>
      <w:r>
        <w:t>The related term “conception” could be translated as “beginning of a pregnancy” or “moment of becoming pregnant.”</w:t>
      </w:r>
    </w:p>
    <w:p>
      <w:pPr>
        <w:pStyle w:val="ListBullet"/>
        <w:spacing w:line="240" w:lineRule="auto"/>
        <w:ind w:left="720"/>
      </w:pPr>
      <w:r/>
      <w:r>
        <w:t>Depending on context, the term “conceived” could be translated as “became pregnant” or “became pregnant with.”</w:t>
      </w:r>
    </w:p>
    <w:p>
      <w:r/>
      <w:r>
        <w:t xml:space="preserve">(See also: </w:t>
      </w:r>
      <w:r>
        <w:t>create</w:t>
      </w:r>
      <w:r>
        <w:t xml:space="preserve">, </w:t>
      </w:r>
      <w:r>
        <w:t>womb</w:t>
      </w:r>
      <w:r>
        <w:t>)</w:t>
      </w:r>
    </w:p>
    <w:p>
      <w:pPr>
        <w:pStyle w:val="Heading3"/>
      </w:pPr>
      <w:r>
        <w:t>Bible References:</w:t>
      </w:r>
    </w:p>
    <w:p>
      <w:pPr>
        <w:pStyle w:val="ListBullet"/>
        <w:spacing w:line="240" w:lineRule="auto"/>
        <w:ind w:left="720"/>
      </w:pPr>
      <w:r/>
      <w:hyperlink r:id="rId225">
        <w:r>
          <w:rPr>
            <w:color w:val="0000EE"/>
            <w:u w:val="single"/>
          </w:rPr>
          <w:t>Genesis 21:1–4</w:t>
        </w:r>
      </w:hyperlink>
    </w:p>
    <w:p>
      <w:pPr>
        <w:pStyle w:val="ListBullet"/>
        <w:spacing w:line="240" w:lineRule="auto"/>
        <w:ind w:left="720"/>
      </w:pPr>
      <w:r/>
      <w:hyperlink r:id="rId226">
        <w:r>
          <w:rPr>
            <w:color w:val="0000EE"/>
            <w:u w:val="single"/>
          </w:rPr>
          <w:t>Hosea 2:4–5</w:t>
        </w:r>
      </w:hyperlink>
    </w:p>
    <w:p>
      <w:pPr>
        <w:pStyle w:val="ListBullet"/>
        <w:spacing w:line="240" w:lineRule="auto"/>
        <w:ind w:left="720"/>
      </w:pPr>
      <w:r/>
      <w:hyperlink r:id="rId227">
        <w:r>
          <w:rPr>
            <w:color w:val="0000EE"/>
            <w:u w:val="single"/>
          </w:rPr>
          <w:t>Job 15:35</w:t>
        </w:r>
      </w:hyperlink>
    </w:p>
    <w:p>
      <w:pPr>
        <w:pStyle w:val="ListBullet"/>
        <w:spacing w:line="240" w:lineRule="auto"/>
        <w:ind w:left="720"/>
      </w:pPr>
      <w:r/>
      <w:hyperlink r:id="rId228">
        <w:r>
          <w:rPr>
            <w:color w:val="0000EE"/>
            <w:u w:val="single"/>
          </w:rPr>
          <w:t>Luke 1:24–25</w:t>
        </w:r>
      </w:hyperlink>
    </w:p>
    <w:p>
      <w:pPr>
        <w:pStyle w:val="ListBullet"/>
        <w:spacing w:line="240" w:lineRule="auto"/>
        <w:ind w:left="720"/>
      </w:pPr>
      <w:r/>
      <w:hyperlink r:id="rId229">
        <w:r>
          <w:rPr>
            <w:color w:val="0000EE"/>
            <w:u w:val="single"/>
          </w:rPr>
          <w:t>Luke 2:21</w:t>
        </w:r>
      </w:hyperlink>
    </w:p>
    <w:p>
      <w:pPr>
        <w:pStyle w:val="Heading3"/>
      </w:pPr>
      <w:r>
        <w:t>Word Data:</w:t>
      </w:r>
    </w:p>
    <w:p>
      <w:pPr>
        <w:pStyle w:val="ListBullet"/>
        <w:spacing w:line="240" w:lineRule="auto"/>
        <w:ind w:left="720"/>
      </w:pPr>
      <w:r/>
      <w:r>
        <w:t>Strong’s: H2029, H2030, H2032, H2232, H2254, H2803, H3179, G10800, G17220, G28450, G48150</w:t>
      </w:r>
      <w:r/>
      <w:r/>
    </w:p>
    <w:p>
      <w:r/>
    </w:p>
    <w:p>
      <w:pPr>
        <w:pStyle w:val="Heading2"/>
      </w:pPr>
      <w:r>
        <w:t>Concubine</w:t>
      </w:r>
      <w:r/>
    </w:p>
    <w:p>
      <w:pPr>
        <w:pStyle w:val="Heading3"/>
      </w:pPr>
      <w:r>
        <w:t>Definition:</w:t>
      </w:r>
    </w:p>
    <w:p>
      <w:r/>
      <w:r>
        <w:t>A concubine is a woman who is a secondary wife for a man who already has a wife. Usually a concubine is not legally married to the man.</w:t>
      </w:r>
    </w:p>
    <w:p>
      <w:pPr>
        <w:pStyle w:val="ListBullet"/>
        <w:spacing w:line="240" w:lineRule="auto"/>
        <w:ind w:left="720"/>
      </w:pPr>
      <w:r/>
      <w:r>
        <w:t>In the Old Testament, concubines were often female slaves.</w:t>
      </w:r>
    </w:p>
    <w:p>
      <w:pPr>
        <w:pStyle w:val="ListBullet"/>
        <w:spacing w:line="240" w:lineRule="auto"/>
        <w:ind w:left="720"/>
      </w:pPr>
      <w:r/>
      <w:r>
        <w:t>A concubine could be acquired by purchase, through military conquest, or in payment of a debt.</w:t>
      </w:r>
    </w:p>
    <w:p>
      <w:pPr>
        <w:pStyle w:val="ListBullet"/>
        <w:spacing w:line="240" w:lineRule="auto"/>
        <w:ind w:left="720"/>
      </w:pPr>
      <w:r/>
      <w:r>
        <w:t>For a king, having many concubines was a sign of power.</w:t>
      </w:r>
    </w:p>
    <w:p>
      <w:pPr>
        <w:pStyle w:val="Heading3"/>
      </w:pPr>
      <w:r>
        <w:t>Bible References:</w:t>
      </w:r>
    </w:p>
    <w:p>
      <w:pPr>
        <w:pStyle w:val="ListBullet"/>
        <w:spacing w:line="240" w:lineRule="auto"/>
        <w:ind w:left="720"/>
      </w:pPr>
      <w:r/>
      <w:hyperlink r:id="rId230">
        <w:r>
          <w:rPr>
            <w:color w:val="0000EE"/>
            <w:u w:val="single"/>
          </w:rPr>
          <w:t>2 Samuel 3:7</w:t>
        </w:r>
      </w:hyperlink>
    </w:p>
    <w:p>
      <w:pPr>
        <w:pStyle w:val="ListBullet"/>
        <w:spacing w:line="240" w:lineRule="auto"/>
        <w:ind w:left="720"/>
      </w:pPr>
      <w:r/>
      <w:hyperlink r:id="rId231">
        <w:r>
          <w:rPr>
            <w:color w:val="0000EE"/>
            <w:u w:val="single"/>
          </w:rPr>
          <w:t>Genesis 22:24</w:t>
        </w:r>
      </w:hyperlink>
    </w:p>
    <w:p>
      <w:pPr>
        <w:pStyle w:val="ListBullet"/>
        <w:spacing w:line="240" w:lineRule="auto"/>
        <w:ind w:left="720"/>
      </w:pPr>
      <w:r/>
      <w:hyperlink r:id="rId232">
        <w:r>
          <w:rPr>
            <w:color w:val="0000EE"/>
            <w:u w:val="single"/>
          </w:rPr>
          <w:t>Genesis 25:5–6</w:t>
        </w:r>
      </w:hyperlink>
    </w:p>
    <w:p>
      <w:pPr>
        <w:pStyle w:val="ListBullet"/>
        <w:spacing w:line="240" w:lineRule="auto"/>
        <w:ind w:left="720"/>
      </w:pPr>
      <w:r/>
      <w:hyperlink r:id="rId233">
        <w:r>
          <w:rPr>
            <w:color w:val="0000EE"/>
            <w:u w:val="single"/>
          </w:rPr>
          <w:t>Genesis 35:21–22</w:t>
        </w:r>
      </w:hyperlink>
    </w:p>
    <w:p>
      <w:pPr>
        <w:pStyle w:val="ListBullet"/>
        <w:spacing w:line="240" w:lineRule="auto"/>
        <w:ind w:left="720"/>
      </w:pPr>
      <w:r/>
      <w:hyperlink r:id="rId234">
        <w:r>
          <w:rPr>
            <w:color w:val="0000EE"/>
            <w:u w:val="single"/>
          </w:rPr>
          <w:t>Genesis 36:12</w:t>
        </w:r>
      </w:hyperlink>
    </w:p>
    <w:p>
      <w:pPr>
        <w:pStyle w:val="ListBullet"/>
        <w:spacing w:line="240" w:lineRule="auto"/>
        <w:ind w:left="720"/>
      </w:pPr>
      <w:r/>
      <w:hyperlink r:id="rId235">
        <w:r>
          <w:rPr>
            <w:color w:val="0000EE"/>
            <w:u w:val="single"/>
          </w:rPr>
          <w:t>Judges 19:1–2</w:t>
        </w:r>
      </w:hyperlink>
    </w:p>
    <w:p>
      <w:pPr>
        <w:pStyle w:val="Heading3"/>
      </w:pPr>
      <w:r>
        <w:t>Word Data:</w:t>
      </w:r>
    </w:p>
    <w:p>
      <w:pPr>
        <w:pStyle w:val="ListBullet"/>
        <w:spacing w:line="240" w:lineRule="auto"/>
        <w:ind w:left="720"/>
      </w:pPr>
      <w:r/>
      <w:r>
        <w:t>Strong’s: H3904, H6370</w:t>
      </w:r>
      <w:r/>
      <w:r/>
    </w:p>
    <w:p>
      <w:r/>
    </w:p>
    <w:p>
      <w:pPr>
        <w:pStyle w:val="Heading2"/>
      </w:pPr>
      <w:r>
        <w:t>Condemn</w:t>
      </w:r>
      <w:r/>
    </w:p>
    <w:p>
      <w:pPr>
        <w:pStyle w:val="Heading3"/>
      </w:pPr>
      <w:r>
        <w:t>Definition:</w:t>
      </w:r>
    </w:p>
    <w:p>
      <w:r/>
      <w:r>
        <w:t>The terms “condemn” and “condemnation” refer to judging someone for doing something wrong.</w:t>
      </w:r>
    </w:p>
    <w:p>
      <w:pPr>
        <w:pStyle w:val="ListBullet"/>
        <w:spacing w:line="240" w:lineRule="auto"/>
        <w:ind w:left="720"/>
      </w:pPr>
      <w:r/>
      <w:r>
        <w:t>Often the word “condemn” includes punishing that person for what they did wrong.</w:t>
      </w:r>
    </w:p>
    <w:p>
      <w:pPr>
        <w:pStyle w:val="ListBullet"/>
        <w:spacing w:line="240" w:lineRule="auto"/>
        <w:ind w:left="720"/>
      </w:pPr>
      <w:r/>
      <w:r>
        <w:t>Sometimes “condemn” means to falsely accuse someone or to judge someone harshly.</w:t>
      </w:r>
    </w:p>
    <w:p>
      <w:pPr>
        <w:pStyle w:val="ListBullet"/>
        <w:spacing w:line="240" w:lineRule="auto"/>
        <w:ind w:left="720"/>
      </w:pPr>
      <w:r/>
      <w:r>
        <w:t>The term “condemnation” refers to the act of condemning or accusing someone.</w:t>
      </w:r>
    </w:p>
    <w:p>
      <w:pPr>
        <w:pStyle w:val="Heading3"/>
      </w:pPr>
      <w:r>
        <w:t>Translation Suggestions:</w:t>
      </w:r>
    </w:p>
    <w:p>
      <w:pPr>
        <w:pStyle w:val="ListBullet"/>
        <w:spacing w:line="240" w:lineRule="auto"/>
        <w:ind w:left="720"/>
      </w:pPr>
      <w:r/>
      <w:r>
        <w:t>Depending on the context, this term could be translated as “harshly judge” or “criticize falsely.”</w:t>
      </w:r>
    </w:p>
    <w:p>
      <w:pPr>
        <w:pStyle w:val="ListBullet"/>
        <w:spacing w:line="240" w:lineRule="auto"/>
        <w:ind w:left="720"/>
      </w:pPr>
      <w:r/>
      <w:r>
        <w:t>The phrase “condemn him” could be translated as “judge that he is guilty” or “state that he must be punished for his sin.”</w:t>
      </w:r>
    </w:p>
    <w:p>
      <w:pPr>
        <w:pStyle w:val="ListBullet"/>
        <w:spacing w:line="240" w:lineRule="auto"/>
        <w:ind w:left="720"/>
      </w:pPr>
      <w:r/>
      <w:r>
        <w:t>The term “condemnation” could be translated as “harsh judging” or “declaring to be guilty” or “punishment of guilt.”</w:t>
      </w:r>
    </w:p>
    <w:p>
      <w:r/>
      <w:r>
        <w:t xml:space="preserve">(See also: </w:t>
      </w:r>
      <w:r>
        <w:t>judge</w:t>
      </w:r>
      <w:r>
        <w:t xml:space="preserve">, </w:t>
      </w:r>
      <w:r>
        <w:t>punish</w:t>
      </w:r>
      <w:r>
        <w:t>)</w:t>
      </w:r>
    </w:p>
    <w:p>
      <w:pPr>
        <w:pStyle w:val="Heading3"/>
      </w:pPr>
      <w:r>
        <w:t>Bible References:</w:t>
      </w:r>
    </w:p>
    <w:p>
      <w:pPr>
        <w:pStyle w:val="ListBullet"/>
        <w:spacing w:line="240" w:lineRule="auto"/>
        <w:ind w:left="720"/>
      </w:pPr>
      <w:r/>
      <w:hyperlink r:id="rId236">
        <w:r>
          <w:rPr>
            <w:color w:val="0000EE"/>
            <w:u w:val="single"/>
          </w:rPr>
          <w:t>1 John 3:20</w:t>
        </w:r>
      </w:hyperlink>
    </w:p>
    <w:p>
      <w:pPr>
        <w:pStyle w:val="ListBullet"/>
        <w:spacing w:line="240" w:lineRule="auto"/>
        <w:ind w:left="720"/>
      </w:pPr>
      <w:r/>
      <w:hyperlink r:id="rId237">
        <w:r>
          <w:rPr>
            <w:color w:val="0000EE"/>
            <w:u w:val="single"/>
          </w:rPr>
          <w:t>Job 9:29</w:t>
        </w:r>
      </w:hyperlink>
    </w:p>
    <w:p>
      <w:pPr>
        <w:pStyle w:val="ListBullet"/>
        <w:spacing w:line="240" w:lineRule="auto"/>
        <w:ind w:left="720"/>
      </w:pPr>
      <w:r/>
      <w:hyperlink r:id="rId238">
        <w:r>
          <w:rPr>
            <w:color w:val="0000EE"/>
            <w:u w:val="single"/>
          </w:rPr>
          <w:t>John 5:24</w:t>
        </w:r>
      </w:hyperlink>
    </w:p>
    <w:p>
      <w:pPr>
        <w:pStyle w:val="ListBullet"/>
        <w:spacing w:line="240" w:lineRule="auto"/>
        <w:ind w:left="720"/>
      </w:pPr>
      <w:r/>
      <w:hyperlink r:id="rId239">
        <w:r>
          <w:rPr>
            <w:color w:val="0000EE"/>
            <w:u w:val="single"/>
          </w:rPr>
          <w:t>Luke 6:37</w:t>
        </w:r>
      </w:hyperlink>
    </w:p>
    <w:p>
      <w:pPr>
        <w:pStyle w:val="ListBullet"/>
        <w:spacing w:line="240" w:lineRule="auto"/>
        <w:ind w:left="720"/>
      </w:pPr>
      <w:r/>
      <w:hyperlink r:id="rId240">
        <w:r>
          <w:rPr>
            <w:color w:val="0000EE"/>
            <w:u w:val="single"/>
          </w:rPr>
          <w:t>Matthew 12:7</w:t>
        </w:r>
      </w:hyperlink>
    </w:p>
    <w:p>
      <w:pPr>
        <w:pStyle w:val="ListBullet"/>
        <w:spacing w:line="240" w:lineRule="auto"/>
        <w:ind w:left="720"/>
      </w:pPr>
      <w:r/>
      <w:hyperlink r:id="rId241">
        <w:r>
          <w:rPr>
            <w:color w:val="0000EE"/>
            <w:u w:val="single"/>
          </w:rPr>
          <w:t>Proverbs 17:15–16</w:t>
        </w:r>
      </w:hyperlink>
    </w:p>
    <w:p>
      <w:pPr>
        <w:pStyle w:val="ListBullet"/>
        <w:spacing w:line="240" w:lineRule="auto"/>
        <w:ind w:left="720"/>
      </w:pPr>
      <w:r/>
      <w:hyperlink r:id="rId242">
        <w:r>
          <w:rPr>
            <w:color w:val="0000EE"/>
            <w:u w:val="single"/>
          </w:rPr>
          <w:t>Psalms 34:22</w:t>
        </w:r>
      </w:hyperlink>
    </w:p>
    <w:p>
      <w:pPr>
        <w:pStyle w:val="ListBullet"/>
        <w:spacing w:line="240" w:lineRule="auto"/>
        <w:ind w:left="720"/>
      </w:pPr>
      <w:r/>
      <w:hyperlink r:id="rId243">
        <w:r>
          <w:rPr>
            <w:color w:val="0000EE"/>
            <w:u w:val="single"/>
          </w:rPr>
          <w:t>Romans 5:16</w:t>
        </w:r>
      </w:hyperlink>
    </w:p>
    <w:p>
      <w:pPr>
        <w:pStyle w:val="Heading3"/>
      </w:pPr>
      <w:r>
        <w:t>Word Data:</w:t>
      </w:r>
    </w:p>
    <w:p>
      <w:pPr>
        <w:pStyle w:val="ListBullet"/>
        <w:spacing w:line="240" w:lineRule="auto"/>
        <w:ind w:left="720"/>
      </w:pPr>
      <w:r/>
      <w:r>
        <w:t>Strong’s: H6064, H7034, H7561, H8199, G01760, G08430, G26070, G26130, G26310, G26320, G26330, G29170, G29190, G29200, G52720, G60480</w:t>
      </w:r>
      <w:r/>
      <w:r/>
    </w:p>
    <w:p>
      <w:r/>
    </w:p>
    <w:p>
      <w:pPr>
        <w:pStyle w:val="Heading2"/>
      </w:pPr>
      <w:r>
        <w:t>Confess</w:t>
      </w:r>
      <w:r/>
    </w:p>
    <w:p>
      <w:pPr>
        <w:pStyle w:val="Heading3"/>
      </w:pPr>
      <w:r>
        <w:t>Definition:</w:t>
      </w:r>
    </w:p>
    <w:p>
      <w:r/>
      <w:r>
        <w:t>To confess means to admit or assert that something is true. A “confession” is a statement or admission that something is true.</w:t>
      </w:r>
    </w:p>
    <w:p>
      <w:pPr>
        <w:pStyle w:val="ListBullet"/>
        <w:spacing w:line="240" w:lineRule="auto"/>
        <w:ind w:left="720"/>
      </w:pPr>
      <w:r/>
      <w:r>
        <w:t>The term “confess” can refer to boldly stating the truth about God. It can also refer to admitting that we have sinned.</w:t>
      </w:r>
    </w:p>
    <w:p>
      <w:pPr>
        <w:pStyle w:val="ListBullet"/>
        <w:spacing w:line="240" w:lineRule="auto"/>
        <w:ind w:left="720"/>
      </w:pPr>
      <w:r/>
      <w:r>
        <w:t>The Bible says that if people confess their sins to God, he will forgive them.</w:t>
      </w:r>
    </w:p>
    <w:p>
      <w:pPr>
        <w:pStyle w:val="ListBullet"/>
        <w:spacing w:line="240" w:lineRule="auto"/>
        <w:ind w:left="720"/>
      </w:pPr>
      <w:r/>
      <w:r>
        <w:t>James the apostle wrote in his letter that when believers confess their sins to each other, this brings spiritual healing.</w:t>
      </w:r>
    </w:p>
    <w:p>
      <w:pPr>
        <w:pStyle w:val="ListBullet"/>
        <w:spacing w:line="240" w:lineRule="auto"/>
        <w:ind w:left="720"/>
      </w:pPr>
      <w:r/>
      <w:r>
        <w:t>The apostle Paul wrote to the Philippians that someday everyone will confess or declare that Jesus is Lord.</w:t>
      </w:r>
    </w:p>
    <w:p>
      <w:pPr>
        <w:pStyle w:val="ListBullet"/>
        <w:spacing w:line="240" w:lineRule="auto"/>
        <w:ind w:left="720"/>
      </w:pPr>
      <w:r/>
      <w:r>
        <w:t>Paul also said that if people confess that Jesus is Lord and believe that God raised him from the dead, they will be saved.</w:t>
      </w:r>
    </w:p>
    <w:p>
      <w:pPr>
        <w:pStyle w:val="Heading3"/>
      </w:pPr>
      <w:r>
        <w:t>Translation Suggestions:</w:t>
      </w:r>
    </w:p>
    <w:p>
      <w:pPr>
        <w:pStyle w:val="ListBullet"/>
        <w:spacing w:line="240" w:lineRule="auto"/>
        <w:ind w:left="720"/>
      </w:pPr>
      <w:r/>
      <w:r>
        <w:t>Depending on the context, ways to translate “confess” could include, “admit” or “testify” or “declare” or “acknowledge” or “affirm.”</w:t>
      </w:r>
    </w:p>
    <w:p>
      <w:pPr>
        <w:pStyle w:val="ListBullet"/>
        <w:spacing w:line="240" w:lineRule="auto"/>
        <w:ind w:left="720"/>
      </w:pPr>
      <w:r/>
      <w:r>
        <w:t>Different ways to translate “confession” could be, “declaration” or “testimony” or “statement about what we believe” or “admitting sin.”</w:t>
      </w:r>
    </w:p>
    <w:p>
      <w:r/>
      <w:r>
        <w:t xml:space="preserve">(See also: </w:t>
      </w:r>
      <w:r>
        <w:t>faith</w:t>
      </w:r>
      <w:r>
        <w:t xml:space="preserve">, </w:t>
      </w:r>
      <w:r>
        <w:t>testimony</w:t>
      </w:r>
      <w:r>
        <w:t>)</w:t>
      </w:r>
    </w:p>
    <w:p>
      <w:pPr>
        <w:pStyle w:val="Heading3"/>
      </w:pPr>
      <w:r>
        <w:t>Bible References:</w:t>
      </w:r>
    </w:p>
    <w:p>
      <w:pPr>
        <w:pStyle w:val="ListBullet"/>
        <w:spacing w:line="240" w:lineRule="auto"/>
        <w:ind w:left="720"/>
      </w:pPr>
      <w:r/>
      <w:hyperlink r:id="rId244">
        <w:r>
          <w:rPr>
            <w:color w:val="0000EE"/>
            <w:u w:val="single"/>
          </w:rPr>
          <w:t>1 John 1:8–10</w:t>
        </w:r>
      </w:hyperlink>
    </w:p>
    <w:p>
      <w:pPr>
        <w:pStyle w:val="ListBullet"/>
        <w:spacing w:line="240" w:lineRule="auto"/>
        <w:ind w:left="720"/>
      </w:pPr>
      <w:r/>
      <w:hyperlink r:id="rId245">
        <w:r>
          <w:rPr>
            <w:color w:val="0000EE"/>
            <w:u w:val="single"/>
          </w:rPr>
          <w:t>2 John 1:7–8</w:t>
        </w:r>
      </w:hyperlink>
    </w:p>
    <w:p>
      <w:pPr>
        <w:pStyle w:val="ListBullet"/>
        <w:spacing w:line="240" w:lineRule="auto"/>
        <w:ind w:left="720"/>
      </w:pPr>
      <w:r/>
      <w:hyperlink r:id="rId246">
        <w:r>
          <w:rPr>
            <w:color w:val="0000EE"/>
            <w:u w:val="single"/>
          </w:rPr>
          <w:t>James 5:16</w:t>
        </w:r>
      </w:hyperlink>
    </w:p>
    <w:p>
      <w:pPr>
        <w:pStyle w:val="ListBullet"/>
        <w:spacing w:line="240" w:lineRule="auto"/>
        <w:ind w:left="720"/>
      </w:pPr>
      <w:r/>
      <w:hyperlink r:id="rId247">
        <w:r>
          <w:rPr>
            <w:color w:val="0000EE"/>
            <w:u w:val="single"/>
          </w:rPr>
          <w:t>Leviticus 5:5–6</w:t>
        </w:r>
      </w:hyperlink>
    </w:p>
    <w:p>
      <w:pPr>
        <w:pStyle w:val="ListBullet"/>
        <w:spacing w:line="240" w:lineRule="auto"/>
        <w:ind w:left="720"/>
      </w:pPr>
      <w:r/>
      <w:hyperlink r:id="rId248">
        <w:r>
          <w:rPr>
            <w:color w:val="0000EE"/>
            <w:u w:val="single"/>
          </w:rPr>
          <w:t>Matthew 3:4–6</w:t>
        </w:r>
      </w:hyperlink>
    </w:p>
    <w:p>
      <w:pPr>
        <w:pStyle w:val="ListBullet"/>
        <w:spacing w:line="240" w:lineRule="auto"/>
        <w:ind w:left="720"/>
      </w:pPr>
      <w:r/>
      <w:hyperlink r:id="rId249">
        <w:r>
          <w:rPr>
            <w:color w:val="0000EE"/>
            <w:u w:val="single"/>
          </w:rPr>
          <w:t>Nehemiah 1:6–7</w:t>
        </w:r>
      </w:hyperlink>
    </w:p>
    <w:p>
      <w:pPr>
        <w:pStyle w:val="ListBullet"/>
        <w:spacing w:line="240" w:lineRule="auto"/>
        <w:ind w:left="720"/>
      </w:pPr>
      <w:r/>
      <w:hyperlink r:id="rId250">
        <w:r>
          <w:rPr>
            <w:color w:val="0000EE"/>
            <w:u w:val="single"/>
          </w:rPr>
          <w:t>Philippians 2:9–11</w:t>
        </w:r>
      </w:hyperlink>
    </w:p>
    <w:p>
      <w:pPr>
        <w:pStyle w:val="ListBullet"/>
        <w:spacing w:line="240" w:lineRule="auto"/>
        <w:ind w:left="720"/>
      </w:pPr>
      <w:r/>
      <w:hyperlink r:id="rId251">
        <w:r>
          <w:rPr>
            <w:color w:val="0000EE"/>
            <w:u w:val="single"/>
          </w:rPr>
          <w:t>Psalms 38:17–18</w:t>
        </w:r>
      </w:hyperlink>
    </w:p>
    <w:p>
      <w:pPr>
        <w:pStyle w:val="Heading3"/>
      </w:pPr>
      <w:r>
        <w:t>Word Data:</w:t>
      </w:r>
    </w:p>
    <w:p>
      <w:pPr>
        <w:pStyle w:val="ListBullet"/>
        <w:spacing w:line="240" w:lineRule="auto"/>
        <w:ind w:left="720"/>
      </w:pPr>
      <w:r/>
      <w:r>
        <w:t>Strong’s: H3034, H8426, G18430, G36700, G36710</w:t>
      </w:r>
      <w:r/>
      <w:r/>
    </w:p>
    <w:p>
      <w:r/>
    </w:p>
    <w:p>
      <w:pPr>
        <w:pStyle w:val="Heading2"/>
      </w:pPr>
      <w:r>
        <w:t>Confirm</w:t>
      </w:r>
      <w:r/>
    </w:p>
    <w:p>
      <w:pPr>
        <w:pStyle w:val="Heading3"/>
      </w:pPr>
      <w:r>
        <w:t>Definition:</w:t>
      </w:r>
    </w:p>
    <w:p>
      <w:r/>
      <w:r>
        <w:t>The term “confirm” refers to verifying that something is true or legally certifying that a transaction has occurred.</w:t>
      </w:r>
    </w:p>
    <w:p>
      <w:pPr>
        <w:pStyle w:val="ListBullet"/>
        <w:spacing w:line="240" w:lineRule="auto"/>
        <w:ind w:left="720"/>
      </w:pPr>
      <w:r/>
      <w:r>
        <w:t>When a king is “confirmed” it means that the decision to make him king has been agreed upon and supported by the people.</w:t>
      </w:r>
    </w:p>
    <w:p>
      <w:pPr>
        <w:pStyle w:val="ListBullet"/>
        <w:spacing w:line="240" w:lineRule="auto"/>
        <w:ind w:left="720"/>
      </w:pPr>
      <w:r/>
      <w:r>
        <w:t>To confirm what someone wrote means to verify that what was written is true.</w:t>
      </w:r>
    </w:p>
    <w:p>
      <w:pPr>
        <w:pStyle w:val="ListBullet"/>
        <w:spacing w:line="240" w:lineRule="auto"/>
        <w:ind w:left="720"/>
      </w:pPr>
      <w:r/>
      <w:r>
        <w:t>The “confirmation” of the gospel means teaching people about the good news of Jesus in such a way that it shows that it is true.</w:t>
      </w:r>
    </w:p>
    <w:p>
      <w:pPr>
        <w:pStyle w:val="ListBullet"/>
        <w:spacing w:line="240" w:lineRule="auto"/>
        <w:ind w:left="720"/>
      </w:pPr>
      <w:r/>
      <w:r>
        <w:t>To give an oath “as confirmation” means to solemnly state or swear that something is true or trustworthy.</w:t>
      </w:r>
    </w:p>
    <w:p>
      <w:pPr>
        <w:pStyle w:val="ListBullet"/>
        <w:spacing w:line="240" w:lineRule="auto"/>
        <w:ind w:left="720"/>
      </w:pPr>
      <w:r/>
      <w:r>
        <w:t>Ways to translate “confirm” could include, “state as true” or “prove to be trustworthy” or “agree with” or “assure” or “promise,” depending on the context.</w:t>
      </w:r>
    </w:p>
    <w:p>
      <w:r/>
      <w:r>
        <w:t xml:space="preserve">(See also: </w:t>
      </w:r>
      <w:r>
        <w:t>covenant</w:t>
      </w:r>
      <w:r>
        <w:t xml:space="preserve">, </w:t>
      </w:r>
      <w:r>
        <w:t>oath</w:t>
      </w:r>
      <w:r>
        <w:t xml:space="preserve">, </w:t>
      </w:r>
      <w:r>
        <w:t>trust</w:t>
      </w:r>
      <w:r>
        <w:t>)</w:t>
      </w:r>
    </w:p>
    <w:p>
      <w:pPr>
        <w:pStyle w:val="Heading3"/>
      </w:pPr>
      <w:r>
        <w:t>Bible References:</w:t>
      </w:r>
    </w:p>
    <w:p>
      <w:pPr>
        <w:pStyle w:val="ListBullet"/>
        <w:spacing w:line="240" w:lineRule="auto"/>
        <w:ind w:left="720"/>
      </w:pPr>
      <w:r/>
      <w:hyperlink r:id="rId252">
        <w:r>
          <w:rPr>
            <w:color w:val="0000EE"/>
            <w:u w:val="single"/>
          </w:rPr>
          <w:t>1 Chronicles 16:15–18</w:t>
        </w:r>
      </w:hyperlink>
    </w:p>
    <w:p>
      <w:pPr>
        <w:pStyle w:val="ListBullet"/>
        <w:spacing w:line="240" w:lineRule="auto"/>
        <w:ind w:left="720"/>
      </w:pPr>
      <w:r/>
      <w:hyperlink r:id="rId253">
        <w:r>
          <w:rPr>
            <w:color w:val="0000EE"/>
            <w:u w:val="single"/>
          </w:rPr>
          <w:t>2 Corinthians 1:21</w:t>
        </w:r>
      </w:hyperlink>
    </w:p>
    <w:p>
      <w:pPr>
        <w:pStyle w:val="ListBullet"/>
        <w:spacing w:line="240" w:lineRule="auto"/>
        <w:ind w:left="720"/>
      </w:pPr>
      <w:r/>
      <w:hyperlink r:id="rId254">
        <w:r>
          <w:rPr>
            <w:color w:val="0000EE"/>
            <w:u w:val="single"/>
          </w:rPr>
          <w:t>2 Kings 23:3</w:t>
        </w:r>
      </w:hyperlink>
    </w:p>
    <w:p>
      <w:pPr>
        <w:pStyle w:val="ListBullet"/>
        <w:spacing w:line="240" w:lineRule="auto"/>
        <w:ind w:left="720"/>
      </w:pPr>
      <w:r/>
      <w:hyperlink r:id="rId255">
        <w:r>
          <w:rPr>
            <w:color w:val="0000EE"/>
            <w:u w:val="single"/>
          </w:rPr>
          <w:t>Hebrews 6:16–18</w:t>
        </w:r>
      </w:hyperlink>
    </w:p>
    <w:p>
      <w:pPr>
        <w:pStyle w:val="Heading3"/>
      </w:pPr>
      <w:r>
        <w:t>Word Data:</w:t>
      </w:r>
    </w:p>
    <w:p>
      <w:pPr>
        <w:pStyle w:val="ListBullet"/>
        <w:spacing w:line="240" w:lineRule="auto"/>
        <w:ind w:left="720"/>
      </w:pPr>
      <w:r/>
      <w:r>
        <w:t>Strong’s: H0559, H1396, H3045, H3559, H4390, H4672, H5414, H5975, H6213, H6965, G09500, G09510, G33150, G49720</w:t>
      </w:r>
      <w:r/>
      <w:r/>
    </w:p>
    <w:p>
      <w:r/>
    </w:p>
    <w:p>
      <w:pPr>
        <w:pStyle w:val="Heading2"/>
      </w:pPr>
      <w:r>
        <w:t>Conscience</w:t>
      </w:r>
      <w:r/>
    </w:p>
    <w:p>
      <w:pPr>
        <w:pStyle w:val="Heading3"/>
      </w:pPr>
      <w:r>
        <w:t>Definition:</w:t>
      </w:r>
    </w:p>
    <w:p>
      <w:r/>
      <w:r>
        <w:t>The conscience is the part of a person’s thinking through which God makes him aware that he is doing something sinful.</w:t>
      </w:r>
    </w:p>
    <w:p>
      <w:pPr>
        <w:pStyle w:val="ListBullet"/>
        <w:spacing w:line="240" w:lineRule="auto"/>
        <w:ind w:left="720"/>
      </w:pPr>
      <w:r/>
      <w:r>
        <w:t>God gave people a conscience to help them know the difference between what is right and what is wrong.</w:t>
      </w:r>
    </w:p>
    <w:p>
      <w:pPr>
        <w:pStyle w:val="ListBullet"/>
        <w:spacing w:line="240" w:lineRule="auto"/>
        <w:ind w:left="720"/>
      </w:pPr>
      <w:r/>
      <w:r>
        <w:t>A person who obeys God is said to have a “pure” or “clear” or “clean” conscience.</w:t>
      </w:r>
    </w:p>
    <w:p>
      <w:pPr>
        <w:pStyle w:val="ListBullet"/>
        <w:spacing w:line="240" w:lineRule="auto"/>
        <w:ind w:left="720"/>
      </w:pPr>
      <w:r/>
      <w:r>
        <w:t>If a person has a “clear conscience” it means that he is not hiding any sin.</w:t>
      </w:r>
    </w:p>
    <w:p>
      <w:pPr>
        <w:pStyle w:val="ListBullet"/>
        <w:spacing w:line="240" w:lineRule="auto"/>
        <w:ind w:left="720"/>
      </w:pPr>
      <w:r/>
      <w:r>
        <w:t>If someone ignores their conscience and no longer feels guilty when he sins, this means his conscience is no longer sensitive to what is wrong. The Bible calls this a “seared” conscience, one that is “branded” as if with a hot iron. Such a conscience is also called “insensitive” and “polluted.”</w:t>
      </w:r>
    </w:p>
    <w:p>
      <w:pPr>
        <w:pStyle w:val="ListBullet"/>
        <w:spacing w:line="240" w:lineRule="auto"/>
        <w:ind w:left="720"/>
      </w:pPr>
      <w:r/>
      <w:r>
        <w:t>Possible ways to translate this term could include, “inner moral guide” or “moral thinking.”</w:t>
      </w:r>
    </w:p>
    <w:p>
      <w:pPr>
        <w:pStyle w:val="Heading3"/>
      </w:pPr>
      <w:r>
        <w:t>Bible References:</w:t>
      </w:r>
    </w:p>
    <w:p>
      <w:pPr>
        <w:pStyle w:val="ListBullet"/>
        <w:spacing w:line="240" w:lineRule="auto"/>
        <w:ind w:left="720"/>
      </w:pPr>
      <w:r/>
      <w:hyperlink r:id="rId256">
        <w:r>
          <w:rPr>
            <w:color w:val="0000EE"/>
            <w:u w:val="single"/>
          </w:rPr>
          <w:t>1 Timothy 1:19</w:t>
        </w:r>
      </w:hyperlink>
    </w:p>
    <w:p>
      <w:pPr>
        <w:pStyle w:val="ListBullet"/>
        <w:spacing w:line="240" w:lineRule="auto"/>
        <w:ind w:left="720"/>
      </w:pPr>
      <w:r/>
      <w:hyperlink r:id="rId257">
        <w:r>
          <w:rPr>
            <w:color w:val="0000EE"/>
            <w:u w:val="single"/>
          </w:rPr>
          <w:t>1 Timothy 3:9</w:t>
        </w:r>
      </w:hyperlink>
    </w:p>
    <w:p>
      <w:pPr>
        <w:pStyle w:val="ListBullet"/>
        <w:spacing w:line="240" w:lineRule="auto"/>
        <w:ind w:left="720"/>
      </w:pPr>
      <w:r/>
      <w:hyperlink r:id="rId258">
        <w:r>
          <w:rPr>
            <w:color w:val="0000EE"/>
            <w:u w:val="single"/>
          </w:rPr>
          <w:t>2 Corinthians 5:11</w:t>
        </w:r>
      </w:hyperlink>
    </w:p>
    <w:p>
      <w:pPr>
        <w:pStyle w:val="ListBullet"/>
        <w:spacing w:line="240" w:lineRule="auto"/>
        <w:ind w:left="720"/>
      </w:pPr>
      <w:r/>
      <w:hyperlink r:id="rId259">
        <w:r>
          <w:rPr>
            <w:color w:val="0000EE"/>
            <w:u w:val="single"/>
          </w:rPr>
          <w:t>2 Timothy 1:3</w:t>
        </w:r>
      </w:hyperlink>
    </w:p>
    <w:p>
      <w:pPr>
        <w:pStyle w:val="ListBullet"/>
        <w:spacing w:line="240" w:lineRule="auto"/>
        <w:ind w:left="720"/>
      </w:pPr>
      <w:r/>
      <w:hyperlink r:id="rId260">
        <w:r>
          <w:rPr>
            <w:color w:val="0000EE"/>
            <w:u w:val="single"/>
          </w:rPr>
          <w:t>Romans 9:1</w:t>
        </w:r>
      </w:hyperlink>
    </w:p>
    <w:p>
      <w:pPr>
        <w:pStyle w:val="ListBullet"/>
        <w:spacing w:line="240" w:lineRule="auto"/>
        <w:ind w:left="720"/>
      </w:pPr>
      <w:r/>
      <w:hyperlink r:id="rId261">
        <w:r>
          <w:rPr>
            <w:color w:val="0000EE"/>
            <w:u w:val="single"/>
          </w:rPr>
          <w:t>Titus 1:15–16</w:t>
        </w:r>
      </w:hyperlink>
    </w:p>
    <w:p>
      <w:pPr>
        <w:pStyle w:val="Heading3"/>
      </w:pPr>
      <w:r>
        <w:t>Word Data:</w:t>
      </w:r>
    </w:p>
    <w:p>
      <w:pPr>
        <w:pStyle w:val="ListBullet"/>
        <w:spacing w:line="240" w:lineRule="auto"/>
        <w:ind w:left="720"/>
      </w:pPr>
      <w:r/>
      <w:r>
        <w:t>Strong’s: G48930</w:t>
      </w:r>
      <w:r/>
      <w:r/>
    </w:p>
    <w:p>
      <w:r/>
    </w:p>
    <w:p>
      <w:pPr>
        <w:pStyle w:val="Heading2"/>
      </w:pPr>
      <w:r>
        <w:t>Consecrate</w:t>
      </w:r>
      <w:r/>
    </w:p>
    <w:p>
      <w:pPr>
        <w:pStyle w:val="Heading3"/>
      </w:pPr>
      <w:r>
        <w:t>Definition:</w:t>
      </w:r>
    </w:p>
    <w:p>
      <w:r/>
      <w:r>
        <w:t>To consecrate means to dedicate something or someone to serve God. The person or object that is consecrated is considered holy and set apart for God.</w:t>
      </w:r>
    </w:p>
    <w:p>
      <w:pPr>
        <w:pStyle w:val="ListBullet"/>
        <w:spacing w:line="240" w:lineRule="auto"/>
        <w:ind w:left="720"/>
      </w:pPr>
      <w:r/>
      <w:r>
        <w:t>The meaning of this term is similar to “sanctify” or to “make holy,” but with the added meaning of formally setting apart someone for service to God.</w:t>
      </w:r>
    </w:p>
    <w:p>
      <w:pPr>
        <w:pStyle w:val="ListBullet"/>
        <w:spacing w:line="240" w:lineRule="auto"/>
        <w:ind w:left="720"/>
      </w:pPr>
      <w:r/>
      <w:r>
        <w:t>Things that were consecrated to God included animals to be sacrificed, the altar of burnt offering, and the tabernacle.</w:t>
      </w:r>
    </w:p>
    <w:p>
      <w:pPr>
        <w:pStyle w:val="ListBullet"/>
        <w:spacing w:line="240" w:lineRule="auto"/>
        <w:ind w:left="720"/>
      </w:pPr>
      <w:r/>
      <w:r>
        <w:t>People who were consecrated to God included the priests, the people of Israel, and the oldest male child.</w:t>
      </w:r>
    </w:p>
    <w:p>
      <w:pPr>
        <w:pStyle w:val="ListBullet"/>
        <w:spacing w:line="240" w:lineRule="auto"/>
        <w:ind w:left="720"/>
      </w:pPr>
      <w:r/>
      <w:r>
        <w:t>Sometimes the word “consecrate” has a meaning that is similar to “purify,” especially when it pertains to preparing people or things for God’s service so that they will be cleansed and acceptable to him.</w:t>
      </w:r>
    </w:p>
    <w:p>
      <w:pPr>
        <w:pStyle w:val="Heading3"/>
      </w:pPr>
      <w:r>
        <w:t>Translation Suggestions:</w:t>
      </w:r>
    </w:p>
    <w:p>
      <w:pPr>
        <w:pStyle w:val="ListBullet"/>
        <w:spacing w:line="240" w:lineRule="auto"/>
        <w:ind w:left="720"/>
      </w:pPr>
      <w:r/>
      <w:r>
        <w:t>Ways to translate “consecrate” could include, “set apart for God’s service” or “purify for service to God.”</w:t>
      </w:r>
    </w:p>
    <w:p>
      <w:pPr>
        <w:pStyle w:val="ListBullet"/>
        <w:spacing w:line="240" w:lineRule="auto"/>
        <w:ind w:left="720"/>
      </w:pPr>
      <w:r/>
      <w:r>
        <w:t>Also consider how the terms “holy” and “sanctify” are translated.</w:t>
      </w:r>
    </w:p>
    <w:p>
      <w:r/>
      <w:r>
        <w:t xml:space="preserve">(See also: </w:t>
      </w:r>
      <w:r>
        <w:t>holy</w:t>
      </w:r>
      <w:r>
        <w:t xml:space="preserve">, </w:t>
      </w:r>
      <w:r>
        <w:t>pure</w:t>
      </w:r>
      <w:r>
        <w:t xml:space="preserve">, </w:t>
      </w:r>
      <w:r>
        <w:t>sanctify</w:t>
      </w:r>
      <w:r>
        <w:t>)</w:t>
      </w:r>
    </w:p>
    <w:p>
      <w:pPr>
        <w:pStyle w:val="Heading3"/>
      </w:pPr>
      <w:r>
        <w:t>Bible References:</w:t>
      </w:r>
    </w:p>
    <w:p>
      <w:pPr>
        <w:pStyle w:val="ListBullet"/>
        <w:spacing w:line="240" w:lineRule="auto"/>
        <w:ind w:left="720"/>
      </w:pPr>
      <w:r/>
      <w:hyperlink r:id="rId262">
        <w:r>
          <w:rPr>
            <w:color w:val="0000EE"/>
            <w:u w:val="single"/>
          </w:rPr>
          <w:t>1 Timothy 4:3–5</w:t>
        </w:r>
      </w:hyperlink>
    </w:p>
    <w:p>
      <w:pPr>
        <w:pStyle w:val="ListBullet"/>
        <w:spacing w:line="240" w:lineRule="auto"/>
        <w:ind w:left="720"/>
      </w:pPr>
      <w:r/>
      <w:hyperlink r:id="rId263">
        <w:r>
          <w:rPr>
            <w:color w:val="0000EE"/>
            <w:u w:val="single"/>
          </w:rPr>
          <w:t>2 Chronicles 13:8–9</w:t>
        </w:r>
      </w:hyperlink>
    </w:p>
    <w:p>
      <w:pPr>
        <w:pStyle w:val="ListBullet"/>
        <w:spacing w:line="240" w:lineRule="auto"/>
        <w:ind w:left="720"/>
      </w:pPr>
      <w:r/>
      <w:hyperlink r:id="rId264">
        <w:r>
          <w:rPr>
            <w:color w:val="0000EE"/>
            <w:u w:val="single"/>
          </w:rPr>
          <w:t>Ezekiel 44:19</w:t>
        </w:r>
      </w:hyperlink>
    </w:p>
    <w:p>
      <w:pPr>
        <w:pStyle w:val="Heading3"/>
      </w:pPr>
      <w:r>
        <w:t>Word Data:</w:t>
      </w:r>
    </w:p>
    <w:p>
      <w:pPr>
        <w:pStyle w:val="ListBullet"/>
        <w:spacing w:line="240" w:lineRule="auto"/>
        <w:ind w:left="720"/>
      </w:pPr>
      <w:r/>
      <w:r>
        <w:t>Strong’s: H2763, H3027, H4390, H4394, H5144, H5145, H6942, H6944, G14570, G50480</w:t>
      </w:r>
      <w:r/>
      <w:r/>
    </w:p>
    <w:p>
      <w:r/>
    </w:p>
    <w:p>
      <w:pPr>
        <w:pStyle w:val="Heading2"/>
      </w:pPr>
      <w:r>
        <w:t>Consume</w:t>
      </w:r>
      <w:r/>
    </w:p>
    <w:p>
      <w:pPr>
        <w:pStyle w:val="Heading3"/>
      </w:pPr>
      <w:r>
        <w:t>Definition:</w:t>
      </w:r>
    </w:p>
    <w:p>
      <w:r/>
      <w:r>
        <w:t>The term “consume” literally means to use up something. It has several figurative meanings.</w:t>
      </w:r>
    </w:p>
    <w:p>
      <w:pPr>
        <w:pStyle w:val="ListBullet"/>
        <w:spacing w:line="240" w:lineRule="auto"/>
        <w:ind w:left="720"/>
      </w:pPr>
      <w:r/>
      <w:r>
        <w:t>In the Bible, the word “consume” often refers to destroying things or people.</w:t>
      </w:r>
    </w:p>
    <w:p>
      <w:pPr>
        <w:pStyle w:val="ListBullet"/>
        <w:spacing w:line="240" w:lineRule="auto"/>
        <w:ind w:left="720"/>
      </w:pPr>
      <w:r/>
      <w:r>
        <w:t>A fire is said to consume things, which means it destroys them by burning them up.</w:t>
      </w:r>
    </w:p>
    <w:p>
      <w:pPr>
        <w:pStyle w:val="ListBullet"/>
        <w:spacing w:line="240" w:lineRule="auto"/>
        <w:ind w:left="720"/>
      </w:pPr>
      <w:r/>
      <w:r>
        <w:t>God is described as a “consuming fire,” which is a description of his anger against sin. His anger results in terrible punishment for sinners who do not repent.</w:t>
      </w:r>
    </w:p>
    <w:p>
      <w:pPr>
        <w:pStyle w:val="ListBullet"/>
        <w:spacing w:line="240" w:lineRule="auto"/>
        <w:ind w:left="720"/>
      </w:pPr>
      <w:r/>
      <w:r>
        <w:t>To consume food means to eat or drink something.</w:t>
      </w:r>
    </w:p>
    <w:p>
      <w:pPr>
        <w:pStyle w:val="ListBullet"/>
        <w:spacing w:line="240" w:lineRule="auto"/>
        <w:ind w:left="720"/>
      </w:pPr>
      <w:r/>
      <w:r>
        <w:t>The phrase, “consume the land” could be translated as “destroy the land.”</w:t>
      </w:r>
    </w:p>
    <w:p>
      <w:pPr>
        <w:pStyle w:val="Heading3"/>
      </w:pPr>
      <w:r>
        <w:t>Translation Suggestions</w:t>
      </w:r>
    </w:p>
    <w:p>
      <w:pPr>
        <w:pStyle w:val="ListBullet"/>
        <w:spacing w:line="240" w:lineRule="auto"/>
        <w:ind w:left="720"/>
      </w:pPr>
      <w:r/>
      <w:r>
        <w:t>In the context of consuming the land or people, this term could be translated as “destroy.”</w:t>
      </w:r>
    </w:p>
    <w:p>
      <w:pPr>
        <w:pStyle w:val="ListBullet"/>
        <w:spacing w:line="240" w:lineRule="auto"/>
        <w:ind w:left="720"/>
      </w:pPr>
      <w:r/>
      <w:r>
        <w:t>When fire is referred to, “consume” could be translated as “burn up.”</w:t>
      </w:r>
    </w:p>
    <w:p>
      <w:pPr>
        <w:pStyle w:val="ListBullet"/>
        <w:spacing w:line="240" w:lineRule="auto"/>
        <w:ind w:left="720"/>
      </w:pPr>
      <w:r/>
      <w:r>
        <w:t>The burning bush that Moses saw “was not consumed” which could be translated as “did not get burned up” or “did not burn up.”</w:t>
      </w:r>
    </w:p>
    <w:p>
      <w:pPr>
        <w:pStyle w:val="ListBullet"/>
        <w:spacing w:line="240" w:lineRule="auto"/>
        <w:ind w:left="720"/>
      </w:pPr>
      <w:r/>
      <w:r>
        <w:t>When referring to eating, “consume” could be translated as “eat” or “devour.”</w:t>
      </w:r>
    </w:p>
    <w:p>
      <w:pPr>
        <w:pStyle w:val="ListBullet"/>
        <w:spacing w:line="240" w:lineRule="auto"/>
        <w:ind w:left="720"/>
      </w:pPr>
      <w:r/>
      <w:r>
        <w:t>If someone’s strength is “consumed,” it means his strength is “used up” or “gone.”</w:t>
      </w:r>
    </w:p>
    <w:p>
      <w:pPr>
        <w:pStyle w:val="ListBullet"/>
        <w:spacing w:line="240" w:lineRule="auto"/>
        <w:ind w:left="720"/>
      </w:pPr>
      <w:r/>
      <w:r>
        <w:t>The expression, “God is a consuming fire” could be translated as “God is like a fire that burns things up” or “God is angry against sin and will destroy sinners like a fire.”</w:t>
      </w:r>
    </w:p>
    <w:p>
      <w:r/>
      <w:r>
        <w:t xml:space="preserve">(See also: </w:t>
      </w:r>
      <w:r>
        <w:t>devour</w:t>
      </w:r>
      <w:r>
        <w:t xml:space="preserve">, </w:t>
      </w:r>
      <w:r>
        <w:t>wrath</w:t>
      </w:r>
      <w:r>
        <w:t>)</w:t>
      </w:r>
    </w:p>
    <w:p>
      <w:pPr>
        <w:pStyle w:val="Heading3"/>
      </w:pPr>
      <w:r>
        <w:t>Bible References:</w:t>
      </w:r>
    </w:p>
    <w:p>
      <w:pPr>
        <w:pStyle w:val="ListBullet"/>
        <w:spacing w:line="240" w:lineRule="auto"/>
        <w:ind w:left="720"/>
      </w:pPr>
      <w:r/>
      <w:hyperlink r:id="rId265">
        <w:r>
          <w:rPr>
            <w:color w:val="0000EE"/>
            <w:u w:val="single"/>
          </w:rPr>
          <w:t>1 Kings 18:38–40</w:t>
        </w:r>
      </w:hyperlink>
    </w:p>
    <w:p>
      <w:pPr>
        <w:pStyle w:val="ListBullet"/>
        <w:spacing w:line="240" w:lineRule="auto"/>
        <w:ind w:left="720"/>
      </w:pPr>
      <w:r/>
      <w:hyperlink r:id="rId266">
        <w:r>
          <w:rPr>
            <w:color w:val="0000EE"/>
            <w:u w:val="single"/>
          </w:rPr>
          <w:t>Deuteronomy 7:16</w:t>
        </w:r>
      </w:hyperlink>
    </w:p>
    <w:p>
      <w:pPr>
        <w:pStyle w:val="ListBullet"/>
        <w:spacing w:line="240" w:lineRule="auto"/>
        <w:ind w:left="720"/>
      </w:pPr>
      <w:r/>
      <w:hyperlink r:id="rId267">
        <w:r>
          <w:rPr>
            <w:color w:val="0000EE"/>
            <w:u w:val="single"/>
          </w:rPr>
          <w:t>Jeremiah 3:23–25</w:t>
        </w:r>
      </w:hyperlink>
    </w:p>
    <w:p>
      <w:pPr>
        <w:pStyle w:val="ListBullet"/>
        <w:spacing w:line="240" w:lineRule="auto"/>
        <w:ind w:left="720"/>
      </w:pPr>
      <w:r/>
      <w:hyperlink r:id="rId268">
        <w:r>
          <w:rPr>
            <w:color w:val="0000EE"/>
            <w:u w:val="single"/>
          </w:rPr>
          <w:t>Job 7:9</w:t>
        </w:r>
      </w:hyperlink>
    </w:p>
    <w:p>
      <w:pPr>
        <w:pStyle w:val="ListBullet"/>
        <w:spacing w:line="240" w:lineRule="auto"/>
        <w:ind w:left="720"/>
      </w:pPr>
      <w:r/>
      <w:hyperlink r:id="rId269">
        <w:r>
          <w:rPr>
            <w:color w:val="0000EE"/>
            <w:u w:val="single"/>
          </w:rPr>
          <w:t>Numbers 11:1–3</w:t>
        </w:r>
      </w:hyperlink>
    </w:p>
    <w:p>
      <w:pPr>
        <w:pStyle w:val="Heading3"/>
      </w:pPr>
      <w:r>
        <w:t>Word Data:</w:t>
      </w:r>
    </w:p>
    <w:p>
      <w:pPr>
        <w:pStyle w:val="ListBullet"/>
        <w:spacing w:line="240" w:lineRule="auto"/>
        <w:ind w:left="720"/>
      </w:pPr>
      <w:r/>
      <w:r>
        <w:t>Strong’s: H0398, H0402, H1086, H1104, H1197, H2628, H3615, H3617, H3857, H4529, H5595, H8046, H8552, G03550, G26180, G26540, G27190, G53150</w:t>
      </w:r>
      <w:r/>
      <w:r/>
    </w:p>
    <w:p>
      <w:r/>
    </w:p>
    <w:p>
      <w:pPr>
        <w:pStyle w:val="Heading2"/>
      </w:pPr>
      <w:r>
        <w:t>Contempt</w:t>
      </w:r>
      <w:r/>
    </w:p>
    <w:p>
      <w:pPr>
        <w:pStyle w:val="Heading3"/>
      </w:pPr>
      <w:r>
        <w:t>Facts:</w:t>
      </w:r>
    </w:p>
    <w:p>
      <w:r/>
      <w:r>
        <w:t>The term “contempt” refers to a deep disrespect and dishonor that is shown toward something or someone. Something that is greatly dishonorable is called “contemptible.”</w:t>
      </w:r>
    </w:p>
    <w:p>
      <w:pPr>
        <w:pStyle w:val="ListBullet"/>
        <w:spacing w:line="240" w:lineRule="auto"/>
        <w:ind w:left="720"/>
      </w:pPr>
      <w:r/>
      <w:r>
        <w:t>A person or behavior that shows open disrespect for God is also called “contemptible” and could be translated as “greatly disrespectful” or “completely dishonorable” or “deserving scorn.”</w:t>
      </w:r>
    </w:p>
    <w:p>
      <w:pPr>
        <w:pStyle w:val="ListBullet"/>
        <w:spacing w:line="240" w:lineRule="auto"/>
        <w:ind w:left="720"/>
      </w:pPr>
      <w:r/>
      <w:r>
        <w:t>To “hold in contempt” means to regard someone as having less value or to judge someone as less worthy than oneself.</w:t>
      </w:r>
    </w:p>
    <w:p>
      <w:pPr>
        <w:pStyle w:val="ListBullet"/>
        <w:spacing w:line="240" w:lineRule="auto"/>
        <w:ind w:left="720"/>
      </w:pPr>
      <w:r/>
      <w:r>
        <w:t>The following expressions have a similar meaning: “have contempt for” or “show contempt for” or “be in contempt of” or “treat with contempt.” These all mean to “strongly disrespect” or “strongly dishonor” something or someone by what is said and done.</w:t>
      </w:r>
    </w:p>
    <w:p>
      <w:pPr>
        <w:pStyle w:val="ListBullet"/>
        <w:spacing w:line="240" w:lineRule="auto"/>
        <w:ind w:left="720"/>
      </w:pPr>
      <w:r/>
      <w:r>
        <w:t>When King David sinned by committing adultery and murder, God said that David had “shown contempt for” God. It means he had greatly disrespected and dishonored God by doing that.</w:t>
      </w:r>
    </w:p>
    <w:p>
      <w:r/>
      <w:r>
        <w:t xml:space="preserve">(See also: </w:t>
      </w:r>
      <w:r>
        <w:t>dishonor</w:t>
      </w:r>
      <w:r>
        <w:t>)</w:t>
      </w:r>
    </w:p>
    <w:p>
      <w:pPr>
        <w:pStyle w:val="Heading3"/>
      </w:pPr>
      <w:r>
        <w:t>Bible References:</w:t>
      </w:r>
    </w:p>
    <w:p>
      <w:pPr>
        <w:pStyle w:val="ListBullet"/>
        <w:spacing w:line="240" w:lineRule="auto"/>
        <w:ind w:left="720"/>
      </w:pPr>
      <w:r/>
      <w:hyperlink r:id="rId270">
        <w:r>
          <w:rPr>
            <w:color w:val="0000EE"/>
            <w:u w:val="single"/>
          </w:rPr>
          <w:t>Daniel 12:1–2</w:t>
        </w:r>
      </w:hyperlink>
    </w:p>
    <w:p>
      <w:pPr>
        <w:pStyle w:val="ListBullet"/>
        <w:spacing w:line="240" w:lineRule="auto"/>
        <w:ind w:left="720"/>
      </w:pPr>
      <w:r/>
      <w:hyperlink r:id="rId271">
        <w:r>
          <w:rPr>
            <w:color w:val="0000EE"/>
            <w:u w:val="single"/>
          </w:rPr>
          <w:t>Proverbs 15:5–6</w:t>
        </w:r>
      </w:hyperlink>
    </w:p>
    <w:p>
      <w:pPr>
        <w:pStyle w:val="ListBullet"/>
        <w:spacing w:line="240" w:lineRule="auto"/>
        <w:ind w:left="720"/>
      </w:pPr>
      <w:r/>
      <w:hyperlink r:id="rId272">
        <w:r>
          <w:rPr>
            <w:color w:val="0000EE"/>
            <w:u w:val="single"/>
          </w:rPr>
          <w:t>Psalms 31:18</w:t>
        </w:r>
      </w:hyperlink>
    </w:p>
    <w:p>
      <w:pPr>
        <w:pStyle w:val="Heading3"/>
      </w:pPr>
      <w:r>
        <w:t>Word Data:</w:t>
      </w:r>
    </w:p>
    <w:p>
      <w:pPr>
        <w:pStyle w:val="ListBullet"/>
        <w:spacing w:line="240" w:lineRule="auto"/>
        <w:ind w:left="720"/>
      </w:pPr>
      <w:r/>
      <w:r>
        <w:t>Strong’s: H0936, H0937, H0959, H0963, H1860, H7043, H7589, H5006, G18480</w:t>
      </w:r>
      <w:r/>
      <w:r/>
    </w:p>
    <w:p>
      <w:r/>
    </w:p>
    <w:p>
      <w:pPr>
        <w:pStyle w:val="Heading2"/>
      </w:pPr>
      <w:r>
        <w:t>Corinth</w:t>
      </w:r>
      <w:r/>
    </w:p>
    <w:p>
      <w:pPr>
        <w:pStyle w:val="Heading3"/>
      </w:pPr>
      <w:r>
        <w:t>Facts:</w:t>
      </w:r>
    </w:p>
    <w:p>
      <w:r/>
      <w:r>
        <w:t>Corinth was a city in the country of Greece, about 50 miles west of Athens. The Corinthians were the people who lived at Corinth.</w:t>
      </w:r>
    </w:p>
    <w:p>
      <w:pPr>
        <w:pStyle w:val="ListBullet"/>
        <w:spacing w:line="240" w:lineRule="auto"/>
        <w:ind w:left="720"/>
      </w:pPr>
      <w:r/>
      <w:r>
        <w:t>Corinth was the location of one of the early Christian churches.</w:t>
      </w:r>
    </w:p>
    <w:p>
      <w:pPr>
        <w:pStyle w:val="ListBullet"/>
        <w:spacing w:line="240" w:lineRule="auto"/>
        <w:ind w:left="720"/>
      </w:pPr>
      <w:r/>
      <w:r>
        <w:t>The New Testament books, 1 Corinthians and 2 Corinthians were letters written by Paul to the Christians living in Corinth.</w:t>
      </w:r>
    </w:p>
    <w:p>
      <w:pPr>
        <w:pStyle w:val="ListBullet"/>
        <w:spacing w:line="240" w:lineRule="auto"/>
        <w:ind w:left="720"/>
      </w:pPr>
      <w:r/>
      <w:r>
        <w:t>On his first missionary journey, Paul stayed in Corinth for approximately 18 months.</w:t>
      </w:r>
    </w:p>
    <w:p>
      <w:pPr>
        <w:pStyle w:val="ListBullet"/>
        <w:spacing w:line="240" w:lineRule="auto"/>
        <w:ind w:left="720"/>
      </w:pPr>
      <w:r/>
      <w:r>
        <w:t>Paul met the believers Aquila and Priscilla while in Corinth.</w:t>
      </w:r>
    </w:p>
    <w:p>
      <w:pPr>
        <w:pStyle w:val="ListBullet"/>
        <w:spacing w:line="240" w:lineRule="auto"/>
        <w:ind w:left="720"/>
      </w:pPr>
      <w:r/>
      <w:r>
        <w:t>Other early church leaders associated with Corinth include Timothy, Titus, Apollos, and Silas.</w:t>
      </w:r>
    </w:p>
    <w:p>
      <w:r/>
      <w:r>
        <w:t>(Translation suggestions: How to Translate Names)</w:t>
      </w:r>
    </w:p>
    <w:p>
      <w:r/>
      <w:r>
        <w:t xml:space="preserve">(See also: </w:t>
      </w:r>
      <w:r>
        <w:t>Apollos</w:t>
      </w:r>
      <w:r>
        <w:t xml:space="preserve">, </w:t>
      </w:r>
      <w:r>
        <w:t>Timothy</w:t>
      </w:r>
      <w:r>
        <w:t xml:space="preserve">, </w:t>
      </w:r>
      <w:r>
        <w:t>Titus</w:t>
      </w:r>
      <w:r>
        <w:t>)</w:t>
      </w:r>
    </w:p>
    <w:p>
      <w:pPr>
        <w:pStyle w:val="Heading3"/>
      </w:pPr>
      <w:r>
        <w:t>Bible References:</w:t>
      </w:r>
    </w:p>
    <w:p>
      <w:pPr>
        <w:pStyle w:val="ListBullet"/>
        <w:spacing w:line="240" w:lineRule="auto"/>
        <w:ind w:left="720"/>
      </w:pPr>
      <w:r/>
      <w:hyperlink r:id="rId273">
        <w:r>
          <w:rPr>
            <w:color w:val="0000EE"/>
            <w:u w:val="single"/>
          </w:rPr>
          <w:t>1 Corinthians 1:3</w:t>
        </w:r>
      </w:hyperlink>
    </w:p>
    <w:p>
      <w:pPr>
        <w:pStyle w:val="ListBullet"/>
        <w:spacing w:line="240" w:lineRule="auto"/>
        <w:ind w:left="720"/>
      </w:pPr>
      <w:r/>
      <w:hyperlink r:id="rId274">
        <w:r>
          <w:rPr>
            <w:color w:val="0000EE"/>
            <w:u w:val="single"/>
          </w:rPr>
          <w:t>2 Corinthians 1:23–24</w:t>
        </w:r>
      </w:hyperlink>
    </w:p>
    <w:p>
      <w:pPr>
        <w:pStyle w:val="ListBullet"/>
        <w:spacing w:line="240" w:lineRule="auto"/>
        <w:ind w:left="720"/>
      </w:pPr>
      <w:r/>
      <w:hyperlink r:id="rId275">
        <w:r>
          <w:rPr>
            <w:color w:val="0000EE"/>
            <w:u w:val="single"/>
          </w:rPr>
          <w:t>2 Timothy 4:19–22</w:t>
        </w:r>
      </w:hyperlink>
    </w:p>
    <w:p>
      <w:pPr>
        <w:pStyle w:val="ListBullet"/>
        <w:spacing w:line="240" w:lineRule="auto"/>
        <w:ind w:left="720"/>
      </w:pPr>
      <w:r/>
      <w:hyperlink r:id="rId276">
        <w:r>
          <w:rPr>
            <w:color w:val="0000EE"/>
            <w:u w:val="single"/>
          </w:rPr>
          <w:t>Acts 18:1</w:t>
        </w:r>
      </w:hyperlink>
    </w:p>
    <w:p>
      <w:pPr>
        <w:pStyle w:val="Heading3"/>
      </w:pPr>
      <w:r>
        <w:t>Word Data:</w:t>
      </w:r>
    </w:p>
    <w:p>
      <w:pPr>
        <w:pStyle w:val="ListBullet"/>
        <w:spacing w:line="240" w:lineRule="auto"/>
        <w:ind w:left="720"/>
      </w:pPr>
      <w:r/>
      <w:r>
        <w:t>Strong’s: G28810, G28820</w:t>
      </w:r>
      <w:r/>
      <w:r/>
    </w:p>
    <w:p>
      <w:r/>
    </w:p>
    <w:p>
      <w:pPr>
        <w:pStyle w:val="Heading2"/>
      </w:pPr>
      <w:r>
        <w:t>Cornelius</w:t>
      </w:r>
      <w:r/>
    </w:p>
    <w:p>
      <w:pPr>
        <w:pStyle w:val="Heading3"/>
      </w:pPr>
      <w:r>
        <w:t>Facts:</w:t>
      </w:r>
    </w:p>
    <w:p>
      <w:r/>
      <w:r>
        <w:t>Cornelius was a Gentile, or non-Jewish man, who was a military officer in the Roman army.</w:t>
      </w:r>
    </w:p>
    <w:p>
      <w:pPr>
        <w:pStyle w:val="ListBullet"/>
        <w:spacing w:line="240" w:lineRule="auto"/>
        <w:ind w:left="720"/>
      </w:pPr>
      <w:r/>
      <w:r>
        <w:t>He prayed regularly to God and was very generous in giving to the poor.</w:t>
      </w:r>
    </w:p>
    <w:p>
      <w:pPr>
        <w:pStyle w:val="ListBullet"/>
        <w:spacing w:line="240" w:lineRule="auto"/>
        <w:ind w:left="720"/>
      </w:pPr>
      <w:r/>
      <w:r>
        <w:t>When Cornelius and his family heard the apostle Peter explain the gospel, they became believers in Jesus.</w:t>
      </w:r>
    </w:p>
    <w:p>
      <w:pPr>
        <w:pStyle w:val="ListBullet"/>
        <w:spacing w:line="240" w:lineRule="auto"/>
        <w:ind w:left="720"/>
      </w:pPr>
      <w:r/>
      <w:r>
        <w:t>The people of Cornelius’ household were the first non-Jewish people to become believers.</w:t>
      </w:r>
    </w:p>
    <w:p>
      <w:pPr>
        <w:pStyle w:val="ListBullet"/>
        <w:spacing w:line="240" w:lineRule="auto"/>
        <w:ind w:left="720"/>
      </w:pPr>
      <w:r/>
      <w:r>
        <w:t>This showed Jesus’ followers that he had come to save all people, including Gentiles.</w:t>
      </w:r>
    </w:p>
    <w:p>
      <w:r/>
      <w:r>
        <w:t>(Translation suggestions: How to Translate Names)</w:t>
      </w:r>
    </w:p>
    <w:p>
      <w:r/>
      <w:r>
        <w:t xml:space="preserve">(See also: </w:t>
      </w:r>
      <w:r>
        <w:t>apostle</w:t>
      </w:r>
      <w:r>
        <w:t xml:space="preserve">, </w:t>
      </w:r>
      <w:r>
        <w:t>believe</w:t>
      </w:r>
      <w:r>
        <w:t xml:space="preserve">, </w:t>
      </w:r>
      <w:r>
        <w:t>Gentile</w:t>
      </w:r>
      <w:r>
        <w:t xml:space="preserve">, </w:t>
      </w:r>
      <w:r>
        <w:t>good news</w:t>
      </w:r>
      <w:r>
        <w:t xml:space="preserve">, </w:t>
      </w:r>
      <w:r>
        <w:t>Greek</w:t>
      </w:r>
      <w:r>
        <w:t xml:space="preserve">, </w:t>
      </w:r>
      <w:r>
        <w:t>centurion</w:t>
      </w:r>
      <w:r>
        <w:t>)</w:t>
      </w:r>
    </w:p>
    <w:p>
      <w:pPr>
        <w:pStyle w:val="Heading3"/>
      </w:pPr>
      <w:r>
        <w:t>Bible References:</w:t>
      </w:r>
    </w:p>
    <w:p>
      <w:pPr>
        <w:pStyle w:val="ListBullet"/>
        <w:spacing w:line="240" w:lineRule="auto"/>
        <w:ind w:left="720"/>
      </w:pPr>
      <w:r/>
      <w:hyperlink r:id="rId90">
        <w:r>
          <w:rPr>
            <w:color w:val="0000EE"/>
            <w:u w:val="single"/>
          </w:rPr>
          <w:t>Acts 10:1</w:t>
        </w:r>
      </w:hyperlink>
    </w:p>
    <w:p>
      <w:pPr>
        <w:pStyle w:val="ListBullet"/>
        <w:spacing w:line="240" w:lineRule="auto"/>
        <w:ind w:left="720"/>
      </w:pPr>
      <w:r/>
      <w:hyperlink r:id="rId277">
        <w:r>
          <w:rPr>
            <w:color w:val="0000EE"/>
            <w:u w:val="single"/>
          </w:rPr>
          <w:t>Acts 10:8</w:t>
        </w:r>
      </w:hyperlink>
    </w:p>
    <w:p>
      <w:pPr>
        <w:pStyle w:val="ListBullet"/>
        <w:spacing w:line="240" w:lineRule="auto"/>
        <w:ind w:left="720"/>
      </w:pPr>
      <w:r/>
      <w:hyperlink r:id="rId278">
        <w:r>
          <w:rPr>
            <w:color w:val="0000EE"/>
            <w:u w:val="single"/>
          </w:rPr>
          <w:t>Acts 10:18</w:t>
        </w:r>
      </w:hyperlink>
    </w:p>
    <w:p>
      <w:pPr>
        <w:pStyle w:val="ListBullet"/>
        <w:spacing w:line="240" w:lineRule="auto"/>
        <w:ind w:left="720"/>
      </w:pPr>
      <w:r/>
      <w:hyperlink r:id="rId279">
        <w:r>
          <w:rPr>
            <w:color w:val="0000EE"/>
            <w:u w:val="single"/>
          </w:rPr>
          <w:t>Acts 10:22</w:t>
        </w:r>
      </w:hyperlink>
    </w:p>
    <w:p>
      <w:pPr>
        <w:pStyle w:val="ListBullet"/>
        <w:spacing w:line="240" w:lineRule="auto"/>
        <w:ind w:left="720"/>
      </w:pPr>
      <w:r/>
      <w:hyperlink r:id="rId280">
        <w:r>
          <w:rPr>
            <w:color w:val="0000EE"/>
            <w:u w:val="single"/>
          </w:rPr>
          <w:t>Acts 10:24</w:t>
        </w:r>
      </w:hyperlink>
    </w:p>
    <w:p>
      <w:pPr>
        <w:pStyle w:val="ListBullet"/>
        <w:spacing w:line="240" w:lineRule="auto"/>
        <w:ind w:left="720"/>
      </w:pPr>
      <w:r/>
      <w:hyperlink r:id="rId281">
        <w:r>
          <w:rPr>
            <w:color w:val="0000EE"/>
            <w:u w:val="single"/>
          </w:rPr>
          <w:t>Acts 10:26</w:t>
        </w:r>
      </w:hyperlink>
    </w:p>
    <w:p>
      <w:pPr>
        <w:pStyle w:val="ListBullet"/>
        <w:spacing w:line="240" w:lineRule="auto"/>
        <w:ind w:left="720"/>
      </w:pPr>
      <w:r/>
      <w:hyperlink r:id="rId282">
        <w:r>
          <w:rPr>
            <w:color w:val="0000EE"/>
            <w:u w:val="single"/>
          </w:rPr>
          <w:t>Acts 10:30</w:t>
        </w:r>
      </w:hyperlink>
    </w:p>
    <w:p>
      <w:pPr>
        <w:pStyle w:val="Heading3"/>
      </w:pPr>
      <w:r>
        <w:t>Word Data:</w:t>
      </w:r>
    </w:p>
    <w:p>
      <w:pPr>
        <w:pStyle w:val="ListBullet"/>
        <w:spacing w:line="240" w:lineRule="auto"/>
        <w:ind w:left="720"/>
      </w:pPr>
      <w:r/>
      <w:r>
        <w:t>Strong’s: G28830</w:t>
      </w:r>
      <w:r/>
      <w:r/>
    </w:p>
    <w:p>
      <w:r/>
    </w:p>
    <w:p>
      <w:pPr>
        <w:pStyle w:val="Heading2"/>
      </w:pPr>
      <w:r>
        <w:t>Cornerstone</w:t>
      </w:r>
      <w:r/>
    </w:p>
    <w:p>
      <w:pPr>
        <w:pStyle w:val="Heading3"/>
      </w:pPr>
      <w:r>
        <w:t>Definition:</w:t>
      </w:r>
    </w:p>
    <w:p>
      <w:r/>
      <w:r>
        <w:t>The term “cornerstone” refers to a large stone that has been specially cut and placed in the corner of the foundation of a building.</w:t>
      </w:r>
    </w:p>
    <w:p>
      <w:pPr>
        <w:pStyle w:val="ListBullet"/>
        <w:spacing w:line="240" w:lineRule="auto"/>
        <w:ind w:left="720"/>
      </w:pPr>
      <w:r/>
      <w:r>
        <w:t>All the other stones of the building are measured and placed in relation to the cornerstone.</w:t>
      </w:r>
    </w:p>
    <w:p>
      <w:pPr>
        <w:pStyle w:val="ListBullet"/>
        <w:spacing w:line="240" w:lineRule="auto"/>
        <w:ind w:left="720"/>
      </w:pPr>
      <w:r/>
      <w:r>
        <w:t>It is very important for the strength and stability of the whole structure.</w:t>
      </w:r>
    </w:p>
    <w:p>
      <w:pPr>
        <w:pStyle w:val="ListBullet"/>
        <w:spacing w:line="240" w:lineRule="auto"/>
        <w:ind w:left="720"/>
      </w:pPr>
      <w:r/>
      <w:r>
        <w:t>In the New Testament, the Assembly of believers is metaphorically compared to a building which has Jesus Christ as its “cornerstone.”</w:t>
      </w:r>
    </w:p>
    <w:p>
      <w:pPr>
        <w:pStyle w:val="ListBullet"/>
        <w:spacing w:line="240" w:lineRule="auto"/>
        <w:ind w:left="720"/>
      </w:pPr>
      <w:r/>
      <w:r>
        <w:t>In the same way that the cornerstone of a building supports and determines the position of the whole building, so Jesus Christ is the cornerstone on which the Assembly of believers is founded and supported.</w:t>
      </w:r>
    </w:p>
    <w:p>
      <w:pPr>
        <w:pStyle w:val="Heading3"/>
      </w:pPr>
      <w:r>
        <w:t>Translation Suggestions:</w:t>
      </w:r>
    </w:p>
    <w:p>
      <w:pPr>
        <w:pStyle w:val="ListBullet"/>
        <w:spacing w:line="240" w:lineRule="auto"/>
        <w:ind w:left="720"/>
      </w:pPr>
      <w:r/>
      <w:r>
        <w:t>The term “cornerstone” could also be translated as “main building stone” or “foundation stone.”</w:t>
      </w:r>
    </w:p>
    <w:p>
      <w:pPr>
        <w:pStyle w:val="ListBullet"/>
        <w:spacing w:line="240" w:lineRule="auto"/>
        <w:ind w:left="720"/>
      </w:pPr>
      <w:r/>
      <w:r>
        <w:t>Consider whether the target language has a term for a part of a building’s foundation that is the main support. If so, this term could be used.</w:t>
      </w:r>
    </w:p>
    <w:p>
      <w:pPr>
        <w:pStyle w:val="ListBullet"/>
        <w:spacing w:line="240" w:lineRule="auto"/>
        <w:ind w:left="720"/>
      </w:pPr>
      <w:r/>
      <w:r>
        <w:t>Another way to translate this would be, “a foundation stone used for the corner of a building.”</w:t>
      </w:r>
    </w:p>
    <w:p>
      <w:pPr>
        <w:pStyle w:val="ListBullet"/>
        <w:spacing w:line="240" w:lineRule="auto"/>
        <w:ind w:left="720"/>
      </w:pPr>
      <w:r/>
      <w:r>
        <w:t>It is important to keep the fact that this is a large stone, used as a solid and secure building material. If stones are not used for constructing buildings, there may be another word that could be used that means “large stone” (such as “boulder”) but it should also have the idea of being well-formed and made to fit.</w:t>
      </w:r>
    </w:p>
    <w:p>
      <w:pPr>
        <w:pStyle w:val="Heading3"/>
      </w:pPr>
      <w:r>
        <w:t>Bible References:</w:t>
      </w:r>
    </w:p>
    <w:p>
      <w:pPr>
        <w:pStyle w:val="ListBullet"/>
        <w:spacing w:line="240" w:lineRule="auto"/>
        <w:ind w:left="720"/>
      </w:pPr>
      <w:r/>
      <w:hyperlink r:id="rId283">
        <w:r>
          <w:rPr>
            <w:color w:val="0000EE"/>
            <w:u w:val="single"/>
          </w:rPr>
          <w:t>Acts 4:11</w:t>
        </w:r>
      </w:hyperlink>
    </w:p>
    <w:p>
      <w:pPr>
        <w:pStyle w:val="ListBullet"/>
        <w:spacing w:line="240" w:lineRule="auto"/>
        <w:ind w:left="720"/>
      </w:pPr>
      <w:r/>
      <w:hyperlink r:id="rId284">
        <w:r>
          <w:rPr>
            <w:color w:val="0000EE"/>
            <w:u w:val="single"/>
          </w:rPr>
          <w:t>Ephesians 2:20</w:t>
        </w:r>
      </w:hyperlink>
    </w:p>
    <w:p>
      <w:pPr>
        <w:pStyle w:val="ListBullet"/>
        <w:spacing w:line="240" w:lineRule="auto"/>
        <w:ind w:left="720"/>
      </w:pPr>
      <w:r/>
      <w:hyperlink r:id="rId285">
        <w:r>
          <w:rPr>
            <w:color w:val="0000EE"/>
            <w:u w:val="single"/>
          </w:rPr>
          <w:t>Matthew 21:42</w:t>
        </w:r>
      </w:hyperlink>
    </w:p>
    <w:p>
      <w:pPr>
        <w:pStyle w:val="ListBullet"/>
        <w:spacing w:line="240" w:lineRule="auto"/>
        <w:ind w:left="720"/>
      </w:pPr>
      <w:r/>
      <w:hyperlink r:id="rId286">
        <w:r>
          <w:rPr>
            <w:color w:val="0000EE"/>
            <w:u w:val="single"/>
          </w:rPr>
          <w:t>Psalms 118:22</w:t>
        </w:r>
      </w:hyperlink>
    </w:p>
    <w:p>
      <w:pPr>
        <w:pStyle w:val="Heading3"/>
      </w:pPr>
      <w:r>
        <w:t>Word Data:</w:t>
      </w:r>
    </w:p>
    <w:p>
      <w:pPr>
        <w:pStyle w:val="ListBullet"/>
        <w:spacing w:line="240" w:lineRule="auto"/>
        <w:ind w:left="720"/>
      </w:pPr>
      <w:r/>
      <w:r>
        <w:t>Strong’s: H0068, H6438, H7218, G02040, G11370, G27760, G30370</w:t>
      </w:r>
      <w:r/>
      <w:r/>
    </w:p>
    <w:p>
      <w:r/>
    </w:p>
    <w:p>
      <w:pPr>
        <w:pStyle w:val="Heading2"/>
      </w:pPr>
      <w:r>
        <w:t>Corrupt</w:t>
      </w:r>
      <w:r/>
    </w:p>
    <w:p>
      <w:pPr>
        <w:pStyle w:val="Heading3"/>
      </w:pPr>
      <w:r>
        <w:t>Definition:</w:t>
      </w:r>
    </w:p>
    <w:p>
      <w:r/>
      <w:r>
        <w:t>The terms “corrupt” and “corruption” refer to a state of affairs in which people have become ruined, immoral, or dishonest.</w:t>
      </w:r>
    </w:p>
    <w:p>
      <w:pPr>
        <w:pStyle w:val="ListBullet"/>
        <w:spacing w:line="240" w:lineRule="auto"/>
        <w:ind w:left="720"/>
      </w:pPr>
      <w:r/>
      <w:r>
        <w:t>The term “corrupt” literally means to be “bent” or “broken” morally.</w:t>
      </w:r>
    </w:p>
    <w:p>
      <w:pPr>
        <w:pStyle w:val="ListBullet"/>
        <w:spacing w:line="240" w:lineRule="auto"/>
        <w:ind w:left="720"/>
      </w:pPr>
      <w:r/>
      <w:r>
        <w:t>A person who is corrupt has turned away from truth and is doing things that are dishonest or immoral.</w:t>
      </w:r>
    </w:p>
    <w:p>
      <w:pPr>
        <w:pStyle w:val="ListBullet"/>
        <w:spacing w:line="240" w:lineRule="auto"/>
        <w:ind w:left="720"/>
      </w:pPr>
      <w:r/>
      <w:r>
        <w:t>To corrupt someone means to influence that person to do dishonest and immoral things.</w:t>
      </w:r>
    </w:p>
    <w:p>
      <w:pPr>
        <w:pStyle w:val="Heading3"/>
      </w:pPr>
      <w:r>
        <w:t>Translation Suggestions:</w:t>
      </w:r>
    </w:p>
    <w:p>
      <w:pPr>
        <w:pStyle w:val="ListBullet"/>
        <w:spacing w:line="240" w:lineRule="auto"/>
        <w:ind w:left="720"/>
      </w:pPr>
      <w:r/>
      <w:r>
        <w:t>The term to “corrupt” could be translated as to “influence to do evil” or to “cause to be immoral.”</w:t>
      </w:r>
    </w:p>
    <w:p>
      <w:pPr>
        <w:pStyle w:val="ListBullet"/>
        <w:spacing w:line="240" w:lineRule="auto"/>
        <w:ind w:left="720"/>
      </w:pPr>
      <w:r/>
      <w:r>
        <w:t>A corrupt person could be described as a person “who has become immoral” or “who practices evil.”</w:t>
      </w:r>
    </w:p>
    <w:p>
      <w:pPr>
        <w:pStyle w:val="ListBullet"/>
        <w:spacing w:line="240" w:lineRule="auto"/>
        <w:ind w:left="720"/>
      </w:pPr>
      <w:r/>
      <w:r>
        <w:t>This term could also be translated as “bad” or “immoral” or “evil.”</w:t>
      </w:r>
    </w:p>
    <w:p>
      <w:pPr>
        <w:pStyle w:val="ListBullet"/>
        <w:spacing w:line="240" w:lineRule="auto"/>
        <w:ind w:left="720"/>
      </w:pPr>
      <w:r/>
      <w:r>
        <w:t>The term “corruption” could be translated as “the practice of evil” or “evil” or “immorality.”</w:t>
      </w:r>
    </w:p>
    <w:p>
      <w:r/>
      <w:r>
        <w:t xml:space="preserve">(See also: </w:t>
      </w:r>
      <w:r>
        <w:t>evil</w:t>
      </w:r>
      <w:r>
        <w:t>)</w:t>
      </w:r>
    </w:p>
    <w:p>
      <w:pPr>
        <w:pStyle w:val="Heading3"/>
      </w:pPr>
      <w:r>
        <w:t>Bible References:</w:t>
      </w:r>
    </w:p>
    <w:p>
      <w:pPr>
        <w:pStyle w:val="ListBullet"/>
        <w:spacing w:line="240" w:lineRule="auto"/>
        <w:ind w:left="720"/>
      </w:pPr>
      <w:r/>
      <w:hyperlink r:id="rId287">
        <w:r>
          <w:rPr>
            <w:color w:val="0000EE"/>
            <w:u w:val="single"/>
          </w:rPr>
          <w:t>Ezekiel 20:42–44</w:t>
        </w:r>
      </w:hyperlink>
    </w:p>
    <w:p>
      <w:pPr>
        <w:pStyle w:val="ListBullet"/>
        <w:spacing w:line="240" w:lineRule="auto"/>
        <w:ind w:left="720"/>
      </w:pPr>
      <w:r/>
      <w:hyperlink r:id="rId288">
        <w:r>
          <w:rPr>
            <w:color w:val="0000EE"/>
            <w:u w:val="single"/>
          </w:rPr>
          <w:t>Galatians 6:6–8</w:t>
        </w:r>
      </w:hyperlink>
    </w:p>
    <w:p>
      <w:pPr>
        <w:pStyle w:val="ListBullet"/>
        <w:spacing w:line="240" w:lineRule="auto"/>
        <w:ind w:left="720"/>
      </w:pPr>
      <w:r/>
      <w:hyperlink r:id="rId289">
        <w:r>
          <w:rPr>
            <w:color w:val="0000EE"/>
            <w:u w:val="single"/>
          </w:rPr>
          <w:t>Genesis 6:12</w:t>
        </w:r>
      </w:hyperlink>
    </w:p>
    <w:p>
      <w:pPr>
        <w:pStyle w:val="ListBullet"/>
        <w:spacing w:line="240" w:lineRule="auto"/>
        <w:ind w:left="720"/>
      </w:pPr>
      <w:r/>
      <w:hyperlink r:id="rId290">
        <w:r>
          <w:rPr>
            <w:color w:val="0000EE"/>
            <w:u w:val="single"/>
          </w:rPr>
          <w:t>Matthew 12:33–35</w:t>
        </w:r>
      </w:hyperlink>
    </w:p>
    <w:p>
      <w:pPr>
        <w:pStyle w:val="ListBullet"/>
        <w:spacing w:line="240" w:lineRule="auto"/>
        <w:ind w:left="720"/>
      </w:pPr>
      <w:r/>
      <w:hyperlink r:id="rId291">
        <w:r>
          <w:rPr>
            <w:color w:val="0000EE"/>
            <w:u w:val="single"/>
          </w:rPr>
          <w:t>Psalm 14:1</w:t>
        </w:r>
      </w:hyperlink>
    </w:p>
    <w:p>
      <w:pPr>
        <w:pStyle w:val="Heading3"/>
      </w:pPr>
      <w:r>
        <w:t>Word Data:</w:t>
      </w:r>
    </w:p>
    <w:p>
      <w:pPr>
        <w:pStyle w:val="ListBullet"/>
        <w:spacing w:line="240" w:lineRule="auto"/>
        <w:ind w:left="720"/>
      </w:pPr>
      <w:r/>
      <w:r>
        <w:t>Strong’s: H2610, H3891, H4889, H7843, H7844, G08610, G13110, G27040, G53510, G53560</w:t>
      </w:r>
      <w:r/>
      <w:r/>
    </w:p>
    <w:p>
      <w:r/>
    </w:p>
    <w:p>
      <w:pPr>
        <w:pStyle w:val="Heading2"/>
      </w:pPr>
      <w:r>
        <w:t>Council</w:t>
      </w:r>
      <w:r/>
    </w:p>
    <w:p>
      <w:pPr>
        <w:pStyle w:val="Heading3"/>
      </w:pPr>
      <w:r>
        <w:t>Definition:</w:t>
      </w:r>
    </w:p>
    <w:p>
      <w:r/>
      <w:r>
        <w:t>A council is a group of people who meet to discuss, give advice, and make decisions about important matters.</w:t>
      </w:r>
    </w:p>
    <w:p>
      <w:pPr>
        <w:pStyle w:val="ListBullet"/>
        <w:spacing w:line="240" w:lineRule="auto"/>
        <w:ind w:left="720"/>
      </w:pPr>
      <w:r/>
      <w:r>
        <w:t>A council is usually organized in an official and somewhat permanent way for a specific purpose, such as making decisions about legal matters.</w:t>
      </w:r>
    </w:p>
    <w:p>
      <w:pPr>
        <w:pStyle w:val="ListBullet"/>
        <w:spacing w:line="240" w:lineRule="auto"/>
        <w:ind w:left="720"/>
      </w:pPr>
      <w:r/>
      <w:r>
        <w:t>The “Jewish Council” in Jerusalem, also known as the “Sanhedrin,” had 70 members, which included Jewish leaders such as chief priests, elders, scribes, Pharisees, and Sadducees who met regularly to decide matters of Jewish law. It was this council of religious leaders who put Jesus on trial and decided that he should be killed.</w:t>
      </w:r>
    </w:p>
    <w:p>
      <w:pPr>
        <w:pStyle w:val="ListBullet"/>
        <w:spacing w:line="240" w:lineRule="auto"/>
        <w:ind w:left="720"/>
      </w:pPr>
      <w:r/>
      <w:r>
        <w:t>There were also smaller Jewish councils in other cities.</w:t>
      </w:r>
    </w:p>
    <w:p>
      <w:pPr>
        <w:pStyle w:val="ListBullet"/>
        <w:spacing w:line="240" w:lineRule="auto"/>
        <w:ind w:left="720"/>
      </w:pPr>
      <w:r/>
      <w:r>
        <w:t>The apostle Paul was brought before a Roman council when he was arrested for teaching the gospel.</w:t>
      </w:r>
    </w:p>
    <w:p>
      <w:pPr>
        <w:pStyle w:val="ListBullet"/>
        <w:spacing w:line="240" w:lineRule="auto"/>
        <w:ind w:left="720"/>
      </w:pPr>
      <w:r/>
      <w:r>
        <w:t>Depending on the context, the word “council” could also be translated as “legal assembly” or “political assembly.”</w:t>
      </w:r>
    </w:p>
    <w:p>
      <w:pPr>
        <w:pStyle w:val="ListBullet"/>
        <w:spacing w:line="240" w:lineRule="auto"/>
        <w:ind w:left="720"/>
      </w:pPr>
      <w:r/>
      <w:r>
        <w:t>To be “in council” means to be in a special meeting to decide something.</w:t>
      </w:r>
    </w:p>
    <w:p>
      <w:pPr>
        <w:pStyle w:val="ListBullet"/>
        <w:spacing w:line="240" w:lineRule="auto"/>
        <w:ind w:left="720"/>
      </w:pPr>
      <w:r/>
      <w:r>
        <w:t>Note that this is a different word than “counsel,” which means “wise advice.”</w:t>
      </w:r>
    </w:p>
    <w:p>
      <w:r/>
      <w:r>
        <w:t xml:space="preserve">(See also: </w:t>
      </w:r>
      <w:r>
        <w:t>assembly</w:t>
      </w:r>
      <w:r>
        <w:t xml:space="preserve">, </w:t>
      </w:r>
      <w:r>
        <w:t>counsel</w:t>
      </w:r>
      <w:r>
        <w:t xml:space="preserve">, </w:t>
      </w:r>
      <w:r>
        <w:t>Pharisee</w:t>
      </w:r>
      <w:r>
        <w:t xml:space="preserve">, </w:t>
      </w:r>
      <w:r>
        <w:t>law</w:t>
      </w:r>
      <w:r>
        <w:t xml:space="preserve">, </w:t>
      </w:r>
      <w:r>
        <w:t>priest</w:t>
      </w:r>
      <w:r>
        <w:t xml:space="preserve">, </w:t>
      </w:r>
      <w:r>
        <w:t>Sadducee</w:t>
      </w:r>
      <w:r>
        <w:t xml:space="preserve">, </w:t>
      </w:r>
      <w:r>
        <w:t>scribe</w:t>
      </w:r>
      <w:r>
        <w:t>)</w:t>
      </w:r>
    </w:p>
    <w:p>
      <w:pPr>
        <w:pStyle w:val="Heading3"/>
      </w:pPr>
      <w:r>
        <w:t>Bible References:</w:t>
      </w:r>
    </w:p>
    <w:p>
      <w:pPr>
        <w:pStyle w:val="ListBullet"/>
        <w:spacing w:line="240" w:lineRule="auto"/>
        <w:ind w:left="720"/>
      </w:pPr>
      <w:r/>
      <w:hyperlink r:id="rId292">
        <w:r>
          <w:rPr>
            <w:color w:val="0000EE"/>
            <w:u w:val="single"/>
          </w:rPr>
          <w:t>Acts 7:57–58</w:t>
        </w:r>
      </w:hyperlink>
    </w:p>
    <w:p>
      <w:pPr>
        <w:pStyle w:val="ListBullet"/>
        <w:spacing w:line="240" w:lineRule="auto"/>
        <w:ind w:left="720"/>
      </w:pPr>
      <w:r/>
      <w:hyperlink r:id="rId293">
        <w:r>
          <w:rPr>
            <w:color w:val="0000EE"/>
            <w:u w:val="single"/>
          </w:rPr>
          <w:t>Acts 24:20</w:t>
        </w:r>
      </w:hyperlink>
    </w:p>
    <w:p>
      <w:pPr>
        <w:pStyle w:val="ListBullet"/>
        <w:spacing w:line="240" w:lineRule="auto"/>
        <w:ind w:left="720"/>
      </w:pPr>
      <w:r/>
      <w:hyperlink r:id="rId294">
        <w:r>
          <w:rPr>
            <w:color w:val="0000EE"/>
            <w:u w:val="single"/>
          </w:rPr>
          <w:t>John 3:2</w:t>
        </w:r>
      </w:hyperlink>
    </w:p>
    <w:p>
      <w:pPr>
        <w:pStyle w:val="ListBullet"/>
        <w:spacing w:line="240" w:lineRule="auto"/>
        <w:ind w:left="720"/>
      </w:pPr>
      <w:r/>
      <w:hyperlink r:id="rId295">
        <w:r>
          <w:rPr>
            <w:color w:val="0000EE"/>
            <w:u w:val="single"/>
          </w:rPr>
          <w:t>Luke 22:68</w:t>
        </w:r>
      </w:hyperlink>
    </w:p>
    <w:p>
      <w:pPr>
        <w:pStyle w:val="ListBullet"/>
        <w:spacing w:line="240" w:lineRule="auto"/>
        <w:ind w:left="720"/>
      </w:pPr>
      <w:r/>
      <w:hyperlink r:id="rId296">
        <w:r>
          <w:rPr>
            <w:color w:val="0000EE"/>
            <w:u w:val="single"/>
          </w:rPr>
          <w:t>Mark 13:9</w:t>
        </w:r>
      </w:hyperlink>
    </w:p>
    <w:p>
      <w:pPr>
        <w:pStyle w:val="ListBullet"/>
        <w:spacing w:line="240" w:lineRule="auto"/>
        <w:ind w:left="720"/>
      </w:pPr>
      <w:r/>
      <w:hyperlink r:id="rId297">
        <w:r>
          <w:rPr>
            <w:color w:val="0000EE"/>
            <w:u w:val="single"/>
          </w:rPr>
          <w:t>Matthew 5:22</w:t>
        </w:r>
      </w:hyperlink>
    </w:p>
    <w:p>
      <w:pPr>
        <w:pStyle w:val="ListBullet"/>
        <w:spacing w:line="240" w:lineRule="auto"/>
        <w:ind w:left="720"/>
      </w:pPr>
      <w:r/>
      <w:hyperlink r:id="rId298">
        <w:r>
          <w:rPr>
            <w:color w:val="0000EE"/>
            <w:u w:val="single"/>
          </w:rPr>
          <w:t>Matthew 26:59</w:t>
        </w:r>
      </w:hyperlink>
    </w:p>
    <w:p>
      <w:pPr>
        <w:pStyle w:val="Heading3"/>
      </w:pPr>
      <w:r>
        <w:t>Word Data:</w:t>
      </w:r>
    </w:p>
    <w:p>
      <w:pPr>
        <w:pStyle w:val="ListBullet"/>
        <w:spacing w:line="240" w:lineRule="auto"/>
        <w:ind w:left="720"/>
      </w:pPr>
      <w:r/>
      <w:r>
        <w:t>Strong’s: H4186, H5475, G10100, G48240, G48920</w:t>
      </w:r>
      <w:r/>
      <w:r/>
    </w:p>
    <w:p>
      <w:r/>
    </w:p>
    <w:p>
      <w:pPr>
        <w:pStyle w:val="Heading2"/>
      </w:pPr>
      <w:r>
        <w:t>Counselor</w:t>
      </w:r>
      <w:r/>
    </w:p>
    <w:p>
      <w:pPr>
        <w:pStyle w:val="Heading3"/>
      </w:pPr>
      <w:r>
        <w:t>Definition:</w:t>
      </w:r>
    </w:p>
    <w:p>
      <w:r/>
      <w:r>
        <w:t>The terms “counsel” and “advice” have the same meaning and refer to helping someone decide wisely about what to do in a certain situation. A wise “counselor” or “advisor” is someone who gives advice or counsel that will help a person make right choices.</w:t>
      </w:r>
    </w:p>
    <w:p>
      <w:pPr>
        <w:pStyle w:val="ListBullet"/>
        <w:spacing w:line="240" w:lineRule="auto"/>
        <w:ind w:left="720"/>
      </w:pPr>
      <w:r/>
      <w:r>
        <w:t>Kings often have official advisors or counselors to help them decide important matters that affect the people they are ruling.</w:t>
      </w:r>
    </w:p>
    <w:p>
      <w:pPr>
        <w:pStyle w:val="ListBullet"/>
        <w:spacing w:line="240" w:lineRule="auto"/>
        <w:ind w:left="720"/>
      </w:pPr>
      <w:r/>
      <w:r>
        <w:t>Sometimes the advice or counsel that is given is not good. Evil advisors may urge a king to take action or make a decree that will harm him or his people.</w:t>
      </w:r>
    </w:p>
    <w:p>
      <w:pPr>
        <w:pStyle w:val="ListBullet"/>
        <w:spacing w:line="240" w:lineRule="auto"/>
        <w:ind w:left="720"/>
      </w:pPr>
      <w:r/>
      <w:r>
        <w:t>Depending on the context, “advice” or “counsel” could also be translated as “help in deciding” or “warnings” or “exhortations” or “guidance.”</w:t>
      </w:r>
    </w:p>
    <w:p>
      <w:pPr>
        <w:pStyle w:val="ListBullet"/>
        <w:spacing w:line="240" w:lineRule="auto"/>
        <w:ind w:left="720"/>
      </w:pPr>
      <w:r/>
      <w:r>
        <w:t>The action, to “counsel” could be translated as to “advise” or to “make suggestions” or to “exhort.”</w:t>
      </w:r>
    </w:p>
    <w:p>
      <w:pPr>
        <w:pStyle w:val="ListBullet"/>
        <w:spacing w:line="240" w:lineRule="auto"/>
        <w:ind w:left="720"/>
      </w:pPr>
      <w:r/>
      <w:r>
        <w:t>Note that “counsel” is a different word than “council,” which refers to a group of people.</w:t>
      </w:r>
    </w:p>
    <w:p>
      <w:r/>
      <w:r>
        <w:t xml:space="preserve">(See also: </w:t>
      </w:r>
      <w:r>
        <w:t>exhort</w:t>
      </w:r>
      <w:r>
        <w:t xml:space="preserve">, </w:t>
      </w:r>
      <w:r>
        <w:t>Holy Spirit</w:t>
      </w:r>
      <w:r>
        <w:t xml:space="preserve">, </w:t>
      </w:r>
      <w:r>
        <w:t>wise</w:t>
      </w:r>
      <w:r>
        <w:t>)</w:t>
      </w:r>
    </w:p>
    <w:p>
      <w:pPr>
        <w:pStyle w:val="Heading3"/>
      </w:pPr>
      <w:r>
        <w:t>Bible References:</w:t>
      </w:r>
    </w:p>
    <w:p>
      <w:pPr>
        <w:pStyle w:val="Heading3"/>
      </w:pPr>
      <w:r>
        <w:t>Word Data:</w:t>
      </w:r>
    </w:p>
    <w:p>
      <w:pPr>
        <w:pStyle w:val="ListBullet"/>
        <w:spacing w:line="240" w:lineRule="auto"/>
        <w:ind w:left="720"/>
      </w:pPr>
      <w:r/>
      <w:r>
        <w:t>Strong’s: H1697, H1847, H1875, H1884, H1907, H3272, H3289, H3982, H4156, H4431, H5475, H5779, H6440, H6963, H6098, H7592, H8458, G10110, G10120, G11060, G48230, G48250</w:t>
      </w:r>
      <w:r/>
      <w:r/>
    </w:p>
    <w:p>
      <w:r/>
    </w:p>
    <w:p>
      <w:pPr>
        <w:pStyle w:val="Heading2"/>
      </w:pPr>
      <w:r>
        <w:t>Courage</w:t>
      </w:r>
      <w:r/>
    </w:p>
    <w:p>
      <w:pPr>
        <w:pStyle w:val="Heading3"/>
      </w:pPr>
      <w:r>
        <w:t>Facts:</w:t>
      </w:r>
    </w:p>
    <w:p>
      <w:r/>
      <w:r>
        <w:t>The term “courage” refers to boldly facing or doing something that is difficult, frightening, or dangerous.</w:t>
      </w:r>
    </w:p>
    <w:p>
      <w:pPr>
        <w:pStyle w:val="ListBullet"/>
        <w:spacing w:line="240" w:lineRule="auto"/>
        <w:ind w:left="720"/>
      </w:pPr>
      <w:r/>
      <w:r>
        <w:t>The term, “courageous” describes someone who shows courage, who does the right thing even when feeling afraid or pressured to give up.</w:t>
      </w:r>
    </w:p>
    <w:p>
      <w:pPr>
        <w:pStyle w:val="ListBullet"/>
        <w:spacing w:line="240" w:lineRule="auto"/>
        <w:ind w:left="720"/>
      </w:pPr>
      <w:r/>
      <w:r>
        <w:t>A person shows courage when he faces emotional or physical pain with strength and perseverance or when he faces the threat of emotional or physical pain with emotional strength.</w:t>
      </w:r>
    </w:p>
    <w:p>
      <w:pPr>
        <w:pStyle w:val="ListBullet"/>
        <w:spacing w:line="240" w:lineRule="auto"/>
        <w:ind w:left="720"/>
      </w:pPr>
      <w:r/>
      <w:r>
        <w:t>The expression “take courage” means “don’t be afraid” or “be assured that things will turn out well.”</w:t>
      </w:r>
    </w:p>
    <w:p>
      <w:pPr>
        <w:pStyle w:val="ListBullet"/>
        <w:spacing w:line="240" w:lineRule="auto"/>
        <w:ind w:left="720"/>
      </w:pPr>
      <w:r/>
      <w:r>
        <w:t>When Joshua was preparing to go into the dangerous land of Canaan, Moses exhorted him to be “strong and courageous.”</w:t>
      </w:r>
    </w:p>
    <w:p>
      <w:pPr>
        <w:pStyle w:val="ListBullet"/>
        <w:spacing w:line="240" w:lineRule="auto"/>
        <w:ind w:left="720"/>
      </w:pPr>
      <w:r/>
      <w:r>
        <w:t>The term “courageous” could also be translated as “brave” or “unafraid” or “bold.”</w:t>
      </w:r>
    </w:p>
    <w:p>
      <w:pPr>
        <w:pStyle w:val="ListBullet"/>
        <w:spacing w:line="240" w:lineRule="auto"/>
        <w:ind w:left="720"/>
      </w:pPr>
      <w:r/>
      <w:r>
        <w:t>Depending on the context, to “have courage” could also be translated as “be emotionally strong” or “be confident” or “stand firm.”</w:t>
      </w:r>
    </w:p>
    <w:p>
      <w:pPr>
        <w:pStyle w:val="ListBullet"/>
        <w:spacing w:line="240" w:lineRule="auto"/>
        <w:ind w:left="720"/>
      </w:pPr>
      <w:r/>
      <w:r>
        <w:t>To “speak with courage” could be translated as “speak boldly” or “speak without being afraid” or “speak confidently.”</w:t>
      </w:r>
    </w:p>
    <w:p>
      <w:pPr>
        <w:pStyle w:val="Heading3"/>
      </w:pPr>
      <w:r>
        <w:t>Translation Suggestions</w:t>
      </w:r>
    </w:p>
    <w:p>
      <w:r/>
      <w:r>
        <w:t xml:space="preserve">(See also: </w:t>
      </w:r>
      <w:r>
        <w:t>encourage</w:t>
      </w:r>
      <w:r>
        <w:t xml:space="preserve">, </w:t>
      </w:r>
      <w:r>
        <w:t>confidence</w:t>
      </w:r>
      <w:r>
        <w:t xml:space="preserve">, </w:t>
      </w:r>
      <w:r>
        <w:t>fear</w:t>
      </w:r>
      <w:r>
        <w:t xml:space="preserve">, </w:t>
      </w:r>
      <w:r>
        <w:t>strength</w:t>
      </w:r>
      <w:r>
        <w: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Court</w:t>
      </w:r>
      <w:r/>
    </w:p>
    <w:p>
      <w:pPr>
        <w:pStyle w:val="Heading3"/>
      </w:pPr>
      <w:r>
        <w:t>Definition:</w:t>
      </w:r>
    </w:p>
    <w:p>
      <w:r/>
      <w:r>
        <w:t>The terms “court” and “courtyard” refer to an enclosed area that is open to the sky and surrounded by walls.</w:t>
      </w:r>
    </w:p>
    <w:p>
      <w:pPr>
        <w:pStyle w:val="ListBullet"/>
        <w:spacing w:line="240" w:lineRule="auto"/>
        <w:ind w:left="720"/>
      </w:pPr>
      <w:r/>
      <w:r>
        <w:t>The tabernacle was surrounded by one courtyard which was enclosed by walls made of thick, cloth curtains.</w:t>
      </w:r>
    </w:p>
    <w:p>
      <w:pPr>
        <w:pStyle w:val="ListBullet"/>
        <w:spacing w:line="240" w:lineRule="auto"/>
        <w:ind w:left="720"/>
      </w:pPr>
      <w:r/>
      <w:r>
        <w:t>The temple complex had three inner courtyards: one for the priests, one for Jewish men, and one for Jewish women.</w:t>
      </w:r>
    </w:p>
    <w:p>
      <w:pPr>
        <w:pStyle w:val="ListBullet"/>
        <w:spacing w:line="240" w:lineRule="auto"/>
        <w:ind w:left="720"/>
      </w:pPr>
      <w:r/>
      <w:r>
        <w:t>These inner courtyards were surrounded by a low stone wall that separated them from an outer courtyard where Gentiles were permitted to worship.</w:t>
      </w:r>
    </w:p>
    <w:p>
      <w:pPr>
        <w:pStyle w:val="ListBullet"/>
        <w:spacing w:line="240" w:lineRule="auto"/>
        <w:ind w:left="720"/>
      </w:pPr>
      <w:r/>
      <w:r>
        <w:t>The courtyard of a house was an open area in the middle of the house.</w:t>
      </w:r>
    </w:p>
    <w:p>
      <w:pPr>
        <w:pStyle w:val="Heading3"/>
      </w:pPr>
      <w:r>
        <w:t>Translation Suggestions:</w:t>
      </w:r>
    </w:p>
    <w:p>
      <w:pPr>
        <w:pStyle w:val="ListBullet"/>
        <w:spacing w:line="240" w:lineRule="auto"/>
        <w:ind w:left="720"/>
      </w:pPr>
      <w:r/>
      <w:r>
        <w:t>The terms "court" and “courtyard” could be translated as “enclosed space” or “walled-in land” or "walled-in space" or "tabernacle grounds" or “temple grounds” or “temple enclosure” depending on the context.</w:t>
      </w:r>
    </w:p>
    <w:p>
      <w:pPr>
        <w:pStyle w:val="ListBullet"/>
        <w:spacing w:line="240" w:lineRule="auto"/>
        <w:ind w:left="720"/>
      </w:pPr>
      <w:r/>
      <w:r>
        <w:t>If it would be natural in your language the term used for a king’s court could also be used to refer to Yahweh’s court.</w:t>
      </w:r>
    </w:p>
    <w:p>
      <w:r/>
      <w:r>
        <w:t xml:space="preserve">(See also: </w:t>
      </w:r>
      <w:r>
        <w:t>Gentile</w:t>
      </w:r>
      <w:r>
        <w:t>,</w:t>
      </w:r>
      <w:r>
        <w:t>tabernacle</w:t>
      </w:r>
      <w:r>
        <w:t xml:space="preserve">, </w:t>
      </w:r>
      <w:r>
        <w:t>temple</w:t>
      </w:r>
      <w:r>
        <w:t>)</w:t>
      </w:r>
    </w:p>
    <w:p>
      <w:pPr>
        <w:pStyle w:val="Heading3"/>
      </w:pPr>
      <w:r>
        <w:t>Bible References:</w:t>
      </w:r>
    </w:p>
    <w:p>
      <w:pPr>
        <w:pStyle w:val="ListBullet"/>
        <w:spacing w:line="240" w:lineRule="auto"/>
        <w:ind w:left="720"/>
      </w:pPr>
      <w:r/>
      <w:hyperlink r:id="rId299">
        <w:r>
          <w:rPr>
            <w:color w:val="0000EE"/>
            <w:u w:val="single"/>
          </w:rPr>
          <w:t>2 Kings 20:4–5</w:t>
        </w:r>
      </w:hyperlink>
    </w:p>
    <w:p>
      <w:pPr>
        <w:pStyle w:val="ListBullet"/>
        <w:spacing w:line="240" w:lineRule="auto"/>
        <w:ind w:left="720"/>
      </w:pPr>
      <w:r/>
      <w:hyperlink r:id="rId300">
        <w:r>
          <w:rPr>
            <w:color w:val="0000EE"/>
            <w:u w:val="single"/>
          </w:rPr>
          <w:t>Exodus 27:9</w:t>
        </w:r>
      </w:hyperlink>
    </w:p>
    <w:p>
      <w:pPr>
        <w:pStyle w:val="ListBullet"/>
        <w:spacing w:line="240" w:lineRule="auto"/>
        <w:ind w:left="720"/>
      </w:pPr>
      <w:r/>
      <w:hyperlink r:id="rId301">
        <w:r>
          <w:rPr>
            <w:color w:val="0000EE"/>
            <w:u w:val="single"/>
          </w:rPr>
          <w:t>Jeremiah 19:14–15</w:t>
        </w:r>
      </w:hyperlink>
    </w:p>
    <w:p>
      <w:pPr>
        <w:pStyle w:val="ListBullet"/>
        <w:spacing w:line="240" w:lineRule="auto"/>
        <w:ind w:left="720"/>
      </w:pPr>
      <w:r/>
      <w:hyperlink r:id="rId302">
        <w:r>
          <w:rPr>
            <w:color w:val="0000EE"/>
            <w:u w:val="single"/>
          </w:rPr>
          <w:t>Luke 22:55</w:t>
        </w:r>
      </w:hyperlink>
    </w:p>
    <w:p>
      <w:pPr>
        <w:pStyle w:val="ListBullet"/>
        <w:spacing w:line="240" w:lineRule="auto"/>
        <w:ind w:left="720"/>
      </w:pPr>
      <w:r/>
      <w:hyperlink r:id="rId303">
        <w:r>
          <w:rPr>
            <w:color w:val="0000EE"/>
            <w:u w:val="single"/>
          </w:rPr>
          <w:t>Matthew 26:69–70</w:t>
        </w:r>
      </w:hyperlink>
    </w:p>
    <w:p>
      <w:pPr>
        <w:pStyle w:val="ListBullet"/>
        <w:spacing w:line="240" w:lineRule="auto"/>
        <w:ind w:left="720"/>
      </w:pPr>
      <w:r/>
      <w:hyperlink r:id="rId304">
        <w:r>
          <w:rPr>
            <w:color w:val="0000EE"/>
            <w:u w:val="single"/>
          </w:rPr>
          <w:t>Numbers 3:26</w:t>
        </w:r>
      </w:hyperlink>
    </w:p>
    <w:p>
      <w:pPr>
        <w:pStyle w:val="ListBullet"/>
        <w:spacing w:line="240" w:lineRule="auto"/>
        <w:ind w:left="720"/>
      </w:pPr>
      <w:r/>
      <w:hyperlink r:id="rId305">
        <w:r>
          <w:rPr>
            <w:color w:val="0000EE"/>
            <w:u w:val="single"/>
          </w:rPr>
          <w:t>Psalms 65:4</w:t>
        </w:r>
      </w:hyperlink>
    </w:p>
    <w:p>
      <w:pPr>
        <w:pStyle w:val="Heading3"/>
      </w:pPr>
      <w:r>
        <w:t>Word Data:</w:t>
      </w:r>
    </w:p>
    <w:p>
      <w:pPr>
        <w:pStyle w:val="ListBullet"/>
        <w:spacing w:line="240" w:lineRule="auto"/>
        <w:ind w:left="720"/>
      </w:pPr>
      <w:r/>
      <w:r>
        <w:t>Strong’s: H1004, H1508, H2691, H5835, H7339, H8651, G08330, G42590</w:t>
      </w:r>
      <w:r/>
      <w:r/>
    </w:p>
    <w:p>
      <w:r/>
    </w:p>
    <w:p>
      <w:pPr>
        <w:pStyle w:val="Heading2"/>
      </w:pPr>
      <w:r>
        <w:t>Court-legal</w:t>
      </w:r>
      <w:r/>
    </w:p>
    <w:p>
      <w:pPr>
        <w:pStyle w:val="Heading3"/>
      </w:pPr>
      <w:r>
        <w:t>Definition:</w:t>
      </w:r>
    </w:p>
    <w:p>
      <w:r/>
      <w:r>
        <w:t>The term “court” refers to a place where judges decide legal and criminal matters.</w:t>
      </w:r>
    </w:p>
    <w:p>
      <w:pPr>
        <w:pStyle w:val="ListBullet"/>
        <w:spacing w:line="240" w:lineRule="auto"/>
        <w:ind w:left="720"/>
      </w:pPr>
      <w:r/>
      <w:r>
        <w:t>Often, when the Bible uses the term "court" (in this legal sense), it refers to human courts but it can also be used to refer to a heavenly court such as in Daniel 7:10 and Daniel 7:26.</w:t>
      </w:r>
    </w:p>
    <w:p>
      <w:pPr>
        <w:pStyle w:val="Heading3"/>
      </w:pPr>
      <w:r>
        <w:t>Translation Suggestions:</w:t>
      </w:r>
    </w:p>
    <w:p>
      <w:pPr>
        <w:pStyle w:val="ListBullet"/>
        <w:spacing w:line="240" w:lineRule="auto"/>
        <w:ind w:left="720"/>
      </w:pPr>
      <w:r/>
      <w:r>
        <w:t>The term “court” could be translated as “tribunal” or when referring to a human court it could be translated as “legal court.”</w:t>
      </w:r>
    </w:p>
    <w:p>
      <w:r/>
      <w:r>
        <w:t xml:space="preserve">(See also: </w:t>
      </w:r>
      <w:r>
        <w:t>judge</w:t>
      </w:r>
    </w:p>
    <w:p>
      <w:pPr>
        <w:pStyle w:val="Heading3"/>
      </w:pPr>
      <w:r>
        <w:t>Bible References:</w:t>
      </w:r>
    </w:p>
    <w:p>
      <w:pPr>
        <w:pStyle w:val="Heading3"/>
      </w:pPr>
      <w:r>
        <w:t>Word Data:</w:t>
      </w:r>
      <w:r/>
      <w:r/>
    </w:p>
    <w:p>
      <w:r/>
    </w:p>
    <w:p>
      <w:pPr>
        <w:pStyle w:val="Heading2"/>
      </w:pPr>
      <w:r>
        <w:t>Covenant</w:t>
      </w:r>
      <w:r/>
    </w:p>
    <w:p>
      <w:pPr>
        <w:pStyle w:val="Heading3"/>
      </w:pPr>
      <w:r>
        <w:t>Definition:</w:t>
      </w:r>
    </w:p>
    <w:p>
      <w:r/>
      <w:r>
        <w:t>In the Bible, the term “covenant” refers to a formal, binding agreement between two parties that one or both parties must fulfill.</w:t>
      </w:r>
    </w:p>
    <w:p>
      <w:pPr>
        <w:pStyle w:val="ListBullet"/>
        <w:spacing w:line="240" w:lineRule="auto"/>
        <w:ind w:left="720"/>
      </w:pPr>
      <w:r/>
      <w:r>
        <w:t>This agreement can be between individuals, between groups of people, or between God and people.</w:t>
      </w:r>
    </w:p>
    <w:p>
      <w:pPr>
        <w:pStyle w:val="ListBullet"/>
        <w:spacing w:line="240" w:lineRule="auto"/>
        <w:ind w:left="720"/>
      </w:pPr>
      <w:r/>
      <w:r>
        <w:t>When people make a covenant with each other, they promise that they will do something, and they must do it.</w:t>
      </w:r>
    </w:p>
    <w:p>
      <w:pPr>
        <w:pStyle w:val="ListBullet"/>
        <w:spacing w:line="240" w:lineRule="auto"/>
        <w:ind w:left="720"/>
      </w:pPr>
      <w:r/>
      <w:r>
        <w:t>Examples of human covenants include marriage covenants, business agreements, and treaties between countries.</w:t>
      </w:r>
    </w:p>
    <w:p>
      <w:pPr>
        <w:pStyle w:val="ListBullet"/>
        <w:spacing w:line="240" w:lineRule="auto"/>
        <w:ind w:left="720"/>
      </w:pPr>
      <w:r/>
      <w:r>
        <w:t>Throughout the Bible, God made several different covenants with his people.</w:t>
      </w:r>
    </w:p>
    <w:p>
      <w:pPr>
        <w:pStyle w:val="ListBullet"/>
        <w:spacing w:line="240" w:lineRule="auto"/>
        <w:ind w:left="720"/>
      </w:pPr>
      <w:r/>
      <w:r>
        <w:t>In some of the covenants, God promised to fulfill his part without conditions. For example, when God established his covenant with mankind promising to never destroy the earth again with a worldwide flood, this promise had no conditions for people to fulfill.</w:t>
      </w:r>
    </w:p>
    <w:p>
      <w:pPr>
        <w:pStyle w:val="ListBullet"/>
        <w:spacing w:line="240" w:lineRule="auto"/>
        <w:ind w:left="720"/>
      </w:pPr>
      <w:r/>
      <w:r>
        <w:t>In other covenants, God promised to fulfill his part only if the people obeyed him and fulfilled their part of the covenant.</w:t>
      </w:r>
    </w:p>
    <w:p>
      <w:r/>
      <w:r>
        <w:t>The term “new covenant” refers to the commitment or agreement God made with his people through the sacrifice of his Son, Jesus.</w:t>
      </w:r>
    </w:p>
    <w:p>
      <w:pPr>
        <w:pStyle w:val="ListBullet"/>
        <w:spacing w:line="240" w:lineRule="auto"/>
        <w:ind w:left="720"/>
      </w:pPr>
      <w:r/>
      <w:r>
        <w:t>God’s “new covenant” was explained in the part of the Bible called the “New Testament.”</w:t>
      </w:r>
    </w:p>
    <w:p>
      <w:pPr>
        <w:pStyle w:val="ListBullet"/>
        <w:spacing w:line="240" w:lineRule="auto"/>
        <w:ind w:left="720"/>
      </w:pPr>
      <w:r/>
      <w:r>
        <w:t>This new covenant is in contrast to the “old” or “former” covenant that God had made with the Israelites in Old Testament times.</w:t>
      </w:r>
    </w:p>
    <w:p>
      <w:pPr>
        <w:pStyle w:val="ListBullet"/>
        <w:spacing w:line="240" w:lineRule="auto"/>
        <w:ind w:left="720"/>
      </w:pPr>
      <w:r/>
      <w:r>
        <w:t>The new covenant is better than the old one because it is based on the sacrifice of Jesus, which completely atoned for people’s sins forever. The sacrifices made under the old covenant did not do this.</w:t>
      </w:r>
    </w:p>
    <w:p>
      <w:pPr>
        <w:pStyle w:val="ListBullet"/>
        <w:spacing w:line="240" w:lineRule="auto"/>
        <w:ind w:left="720"/>
      </w:pPr>
      <w:r/>
      <w:r>
        <w:t>God writes the new covenant on the hearts those who become believers in Jesus. This causes them to want to obey God and to begin to live holy lives.</w:t>
      </w:r>
    </w:p>
    <w:p>
      <w:pPr>
        <w:pStyle w:val="ListBullet"/>
        <w:spacing w:line="240" w:lineRule="auto"/>
        <w:ind w:left="720"/>
      </w:pPr>
      <w:r/>
      <w:r>
        <w:t>The new covenant will be completely fulfilled in the end times when God establishes his reign on earth. Everything will once again be very good, as it was when God first created the world.</w:t>
      </w:r>
    </w:p>
    <w:p>
      <w:pPr>
        <w:pStyle w:val="Heading3"/>
      </w:pPr>
      <w:r>
        <w:t>Translation Suggestions:</w:t>
      </w:r>
    </w:p>
    <w:p>
      <w:pPr>
        <w:pStyle w:val="ListBullet"/>
        <w:spacing w:line="240" w:lineRule="auto"/>
        <w:ind w:left="720"/>
      </w:pPr>
      <w:r/>
      <w:r>
        <w:t>Depending on the context, ways to translate this term could include, “binding agreement” or “formal commitment” or “pledge” or “contract.”</w:t>
      </w:r>
    </w:p>
    <w:p>
      <w:pPr>
        <w:pStyle w:val="ListBullet"/>
        <w:spacing w:line="240" w:lineRule="auto"/>
        <w:ind w:left="720"/>
      </w:pPr>
      <w:r/>
      <w:r>
        <w:t>Some languages may have different words for covenant depending on whether one party or both parties have made a promise they must keep. If the covenant is one-sided, it could be translated as “promise” or “pledge.”</w:t>
      </w:r>
    </w:p>
    <w:p>
      <w:pPr>
        <w:pStyle w:val="ListBullet"/>
        <w:spacing w:line="240" w:lineRule="auto"/>
        <w:ind w:left="720"/>
      </w:pPr>
      <w:r/>
      <w:r>
        <w:t>Make sure the translation of this term does not sound like people proposed the covenant. In all cases of covenants between God and people, it was God who initiated the covenant.</w:t>
      </w:r>
    </w:p>
    <w:p>
      <w:pPr>
        <w:pStyle w:val="ListBullet"/>
        <w:spacing w:line="240" w:lineRule="auto"/>
        <w:ind w:left="720"/>
      </w:pPr>
      <w:r/>
      <w:r>
        <w:t>The term “new covenant” could be translated as “new formal agreement” or “new pact” or “new contract.”</w:t>
      </w:r>
    </w:p>
    <w:p>
      <w:pPr>
        <w:pStyle w:val="ListBullet"/>
        <w:spacing w:line="240" w:lineRule="auto"/>
        <w:ind w:left="720"/>
      </w:pPr>
      <w:r/>
      <w:r>
        <w:t>The word “new” in these expressions has the meaning of “fresh” or “new kind of” or “another.”</w:t>
      </w:r>
    </w:p>
    <w:p>
      <w:r/>
      <w:r>
        <w:t xml:space="preserve">(See also: </w:t>
      </w:r>
      <w:r>
        <w:t>covenant</w:t>
      </w:r>
      <w:r>
        <w:t xml:space="preserve">, </w:t>
      </w:r>
      <w:r>
        <w:t>promise</w:t>
      </w:r>
      <w:r>
        <w:t>)</w:t>
      </w:r>
    </w:p>
    <w:p>
      <w:pPr>
        <w:pStyle w:val="Heading3"/>
      </w:pPr>
      <w:r>
        <w:t>Bible References:</w:t>
      </w:r>
    </w:p>
    <w:p>
      <w:pPr>
        <w:pStyle w:val="ListBullet"/>
        <w:spacing w:line="240" w:lineRule="auto"/>
        <w:ind w:left="720"/>
      </w:pPr>
      <w:r/>
      <w:hyperlink r:id="rId306">
        <w:r>
          <w:rPr>
            <w:color w:val="0000EE"/>
            <w:u w:val="single"/>
          </w:rPr>
          <w:t>Genesis 9:12</w:t>
        </w:r>
      </w:hyperlink>
    </w:p>
    <w:p>
      <w:pPr>
        <w:pStyle w:val="ListBullet"/>
        <w:spacing w:line="240" w:lineRule="auto"/>
        <w:ind w:left="720"/>
      </w:pPr>
      <w:r/>
      <w:hyperlink r:id="rId307">
        <w:r>
          <w:rPr>
            <w:color w:val="0000EE"/>
            <w:u w:val="single"/>
          </w:rPr>
          <w:t>Genesis 17:7</w:t>
        </w:r>
      </w:hyperlink>
    </w:p>
    <w:p>
      <w:pPr>
        <w:pStyle w:val="ListBullet"/>
        <w:spacing w:line="240" w:lineRule="auto"/>
        <w:ind w:left="720"/>
      </w:pPr>
      <w:r/>
      <w:hyperlink r:id="rId308">
        <w:r>
          <w:rPr>
            <w:color w:val="0000EE"/>
            <w:u w:val="single"/>
          </w:rPr>
          <w:t>Genesis 31:44</w:t>
        </w:r>
      </w:hyperlink>
    </w:p>
    <w:p>
      <w:pPr>
        <w:pStyle w:val="ListBullet"/>
        <w:spacing w:line="240" w:lineRule="auto"/>
        <w:ind w:left="720"/>
      </w:pPr>
      <w:r/>
      <w:hyperlink r:id="rId309">
        <w:r>
          <w:rPr>
            <w:color w:val="0000EE"/>
            <w:u w:val="single"/>
          </w:rPr>
          <w:t>Exodus 34:10–11</w:t>
        </w:r>
      </w:hyperlink>
    </w:p>
    <w:p>
      <w:pPr>
        <w:pStyle w:val="ListBullet"/>
        <w:spacing w:line="240" w:lineRule="auto"/>
        <w:ind w:left="720"/>
      </w:pPr>
      <w:r/>
      <w:hyperlink r:id="rId310">
        <w:r>
          <w:rPr>
            <w:color w:val="0000EE"/>
            <w:u w:val="single"/>
          </w:rPr>
          <w:t>Joshua 24:24–26</w:t>
        </w:r>
      </w:hyperlink>
    </w:p>
    <w:p>
      <w:pPr>
        <w:pStyle w:val="ListBullet"/>
        <w:spacing w:line="240" w:lineRule="auto"/>
        <w:ind w:left="720"/>
      </w:pPr>
      <w:r/>
      <w:hyperlink r:id="rId311">
        <w:r>
          <w:rPr>
            <w:color w:val="0000EE"/>
            <w:u w:val="single"/>
          </w:rPr>
          <w:t>2 Samuel 23:5</w:t>
        </w:r>
      </w:hyperlink>
    </w:p>
    <w:p>
      <w:pPr>
        <w:pStyle w:val="ListBullet"/>
        <w:spacing w:line="240" w:lineRule="auto"/>
        <w:ind w:left="720"/>
      </w:pPr>
      <w:r/>
      <w:hyperlink r:id="rId312">
        <w:r>
          <w:rPr>
            <w:color w:val="0000EE"/>
            <w:u w:val="single"/>
          </w:rPr>
          <w:t>2 Kings 18:11–12</w:t>
        </w:r>
      </w:hyperlink>
    </w:p>
    <w:p>
      <w:pPr>
        <w:pStyle w:val="ListBullet"/>
        <w:spacing w:line="240" w:lineRule="auto"/>
        <w:ind w:left="720"/>
      </w:pPr>
      <w:r/>
      <w:hyperlink r:id="rId313">
        <w:r>
          <w:rPr>
            <w:color w:val="0000EE"/>
            <w:u w:val="single"/>
          </w:rPr>
          <w:t>Mark 14:24</w:t>
        </w:r>
      </w:hyperlink>
    </w:p>
    <w:p>
      <w:pPr>
        <w:pStyle w:val="ListBullet"/>
        <w:spacing w:line="240" w:lineRule="auto"/>
        <w:ind w:left="720"/>
      </w:pPr>
      <w:r/>
      <w:hyperlink r:id="rId314">
        <w:r>
          <w:rPr>
            <w:color w:val="0000EE"/>
            <w:u w:val="single"/>
          </w:rPr>
          <w:t>Luke 1:73</w:t>
        </w:r>
      </w:hyperlink>
    </w:p>
    <w:p>
      <w:pPr>
        <w:pStyle w:val="ListBullet"/>
        <w:spacing w:line="240" w:lineRule="auto"/>
        <w:ind w:left="720"/>
      </w:pPr>
      <w:r/>
      <w:hyperlink r:id="rId315">
        <w:r>
          <w:rPr>
            <w:color w:val="0000EE"/>
            <w:u w:val="single"/>
          </w:rPr>
          <w:t>Luke 22:20</w:t>
        </w:r>
      </w:hyperlink>
    </w:p>
    <w:p>
      <w:pPr>
        <w:pStyle w:val="ListBullet"/>
        <w:spacing w:line="240" w:lineRule="auto"/>
        <w:ind w:left="720"/>
      </w:pPr>
      <w:r/>
      <w:hyperlink r:id="rId316">
        <w:r>
          <w:rPr>
            <w:color w:val="0000EE"/>
            <w:u w:val="single"/>
          </w:rPr>
          <w:t>Acts 7:8</w:t>
        </w:r>
      </w:hyperlink>
    </w:p>
    <w:p>
      <w:pPr>
        <w:pStyle w:val="ListBullet"/>
        <w:spacing w:line="240" w:lineRule="auto"/>
        <w:ind w:left="720"/>
      </w:pPr>
      <w:r/>
      <w:hyperlink r:id="rId317">
        <w:r>
          <w:rPr>
            <w:color w:val="0000EE"/>
            <w:u w:val="single"/>
          </w:rPr>
          <w:t>1 Corinthians 11:25–26</w:t>
        </w:r>
      </w:hyperlink>
    </w:p>
    <w:p>
      <w:pPr>
        <w:pStyle w:val="ListBullet"/>
        <w:spacing w:line="240" w:lineRule="auto"/>
        <w:ind w:left="720"/>
      </w:pPr>
      <w:r/>
      <w:hyperlink r:id="rId318">
        <w:r>
          <w:rPr>
            <w:color w:val="0000EE"/>
            <w:u w:val="single"/>
          </w:rPr>
          <w:t>2 Corinthians 3:6</w:t>
        </w:r>
      </w:hyperlink>
    </w:p>
    <w:p>
      <w:pPr>
        <w:pStyle w:val="ListBullet"/>
        <w:spacing w:line="240" w:lineRule="auto"/>
        <w:ind w:left="720"/>
      </w:pPr>
      <w:r/>
      <w:hyperlink r:id="rId319">
        <w:r>
          <w:rPr>
            <w:color w:val="0000EE"/>
            <w:u w:val="single"/>
          </w:rPr>
          <w:t>Galatians 3:17–18</w:t>
        </w:r>
      </w:hyperlink>
    </w:p>
    <w:p>
      <w:pPr>
        <w:pStyle w:val="ListBullet"/>
        <w:spacing w:line="240" w:lineRule="auto"/>
        <w:ind w:left="720"/>
      </w:pPr>
      <w:r/>
      <w:hyperlink r:id="rId320">
        <w:r>
          <w:rPr>
            <w:color w:val="0000EE"/>
            <w:u w:val="single"/>
          </w:rPr>
          <w:t>Hebrews 12:24</w:t>
        </w:r>
      </w:hyperlink>
    </w:p>
    <w:p>
      <w:pPr>
        <w:pStyle w:val="Heading3"/>
      </w:pPr>
      <w:r>
        <w:t>Examples from the Bible stories:</w:t>
      </w:r>
    </w:p>
    <w:p>
      <w:pPr>
        <w:pStyle w:val="ListBullet"/>
        <w:spacing w:line="240" w:lineRule="auto"/>
        <w:ind w:left="720"/>
      </w:pPr>
      <w:r/>
      <w:r>
        <w:rPr>
          <w:b/>
        </w:rPr>
        <w:t>4:9</w:t>
      </w:r>
      <w:r>
        <w:t xml:space="preserve"> Then God made a </w:t>
      </w:r>
      <w:r>
        <w:rPr>
          <w:b/>
        </w:rPr>
        <w:t>covenant</w:t>
      </w:r>
      <w:r>
        <w:t xml:space="preserve"> with Abram. A </w:t>
      </w:r>
      <w:r>
        <w:rPr>
          <w:b/>
        </w:rPr>
        <w:t>covenant</w:t>
      </w:r>
      <w:r>
        <w:t xml:space="preserve"> is an agreement between two parties.</w:t>
      </w:r>
    </w:p>
    <w:p>
      <w:pPr>
        <w:pStyle w:val="ListBullet"/>
        <w:spacing w:line="240" w:lineRule="auto"/>
        <w:ind w:left="720"/>
      </w:pPr>
      <w:r/>
      <w:r>
        <w:rPr>
          <w:b/>
        </w:rPr>
        <w:t>5:4</w:t>
      </w:r>
      <w:r>
        <w:t xml:space="preserve"> “I will make Ishmael a great nation, too, but my </w:t>
      </w:r>
      <w:r>
        <w:rPr>
          <w:b/>
        </w:rPr>
        <w:t>covenant</w:t>
      </w:r>
      <w:r>
        <w:t xml:space="preserve"> will be with Isaac.”</w:t>
      </w:r>
    </w:p>
    <w:p>
      <w:pPr>
        <w:pStyle w:val="ListBullet"/>
        <w:spacing w:line="240" w:lineRule="auto"/>
        <w:ind w:left="720"/>
      </w:pPr>
      <w:r/>
      <w:r>
        <w:rPr>
          <w:b/>
        </w:rPr>
        <w:t>6:4</w:t>
      </w:r>
      <w:r>
        <w:t xml:space="preserve"> After a long time, Abraham died and all of the promises that God had made to him in the </w:t>
      </w:r>
      <w:r>
        <w:rPr>
          <w:b/>
        </w:rPr>
        <w:t>covenant</w:t>
      </w:r>
      <w:r>
        <w:t xml:space="preserve"> were passed on to Isaac.</w:t>
      </w:r>
    </w:p>
    <w:p>
      <w:pPr>
        <w:pStyle w:val="ListBullet"/>
        <w:spacing w:line="240" w:lineRule="auto"/>
        <w:ind w:left="720"/>
      </w:pPr>
      <w:r/>
      <w:r>
        <w:rPr>
          <w:b/>
        </w:rPr>
        <w:t>7:10</w:t>
      </w:r>
      <w:r>
        <w:t xml:space="preserve"> “The </w:t>
      </w:r>
      <w:r>
        <w:rPr>
          <w:b/>
        </w:rPr>
        <w:t>covenant</w:t>
      </w:r>
      <w:r>
        <w:t xml:space="preserve"> promises God had promised to Abraham and then to Isaac now passed on to Jacob.”</w:t>
      </w:r>
    </w:p>
    <w:p>
      <w:pPr>
        <w:pStyle w:val="ListBullet"/>
        <w:spacing w:line="240" w:lineRule="auto"/>
        <w:ind w:left="720"/>
      </w:pPr>
      <w:r/>
      <w:r>
        <w:rPr>
          <w:b/>
        </w:rPr>
        <w:t>13:2</w:t>
      </w:r>
      <w:r>
        <w:t xml:space="preserve"> God said to Moses and the people of Israel, “If you will obey my voice and keep my </w:t>
      </w:r>
      <w:r>
        <w:rPr>
          <w:b/>
        </w:rPr>
        <w:t>covenant</w:t>
      </w:r>
      <w:r>
        <w:t>, you will be my prized possession, a kingdom of priests, and a holy nation.”</w:t>
      </w:r>
    </w:p>
    <w:p>
      <w:pPr>
        <w:pStyle w:val="ListBullet"/>
        <w:spacing w:line="240" w:lineRule="auto"/>
        <w:ind w:left="720"/>
      </w:pPr>
      <w:r/>
      <w:r>
        <w:rPr>
          <w:b/>
        </w:rPr>
        <w:t>13:4</w:t>
      </w:r>
      <w:r>
        <w:t xml:space="preserve"> Then God gave them the </w:t>
      </w:r>
      <w:r>
        <w:rPr>
          <w:b/>
        </w:rPr>
        <w:t>covenant</w:t>
      </w:r>
      <w:r>
        <w:t xml:space="preserve"> and said, “I am Yahweh, your God, who saved you from slavery in Egypt. Do not worship other gods.”</w:t>
      </w:r>
    </w:p>
    <w:p>
      <w:pPr>
        <w:pStyle w:val="ListBullet"/>
        <w:spacing w:line="240" w:lineRule="auto"/>
        <w:ind w:left="720"/>
      </w:pPr>
      <w:r/>
      <w:r>
        <w:rPr>
          <w:b/>
        </w:rPr>
        <w:t>15:13</w:t>
      </w:r>
      <w:r>
        <w:t xml:space="preserve"> Then Joshua reminded the people of their obligation to obey the </w:t>
      </w:r>
      <w:r>
        <w:rPr>
          <w:b/>
        </w:rPr>
        <w:t>covenant</w:t>
      </w:r>
      <w:r>
        <w:t xml:space="preserve"> that God had made with the Israelites at Sinai.</w:t>
      </w:r>
    </w:p>
    <w:p>
      <w:pPr>
        <w:pStyle w:val="ListBullet"/>
        <w:spacing w:line="240" w:lineRule="auto"/>
        <w:ind w:left="720"/>
      </w:pPr>
      <w:r/>
      <w:r>
        <w:rPr>
          <w:b/>
        </w:rPr>
        <w:t>21:5</w:t>
      </w:r>
      <w:r>
        <w:t xml:space="preserve"> Through the prophet Jeremiah, God promised that he would make a </w:t>
      </w:r>
      <w:r>
        <w:rPr>
          <w:b/>
        </w:rPr>
        <w:t>New Covenant</w:t>
      </w:r>
      <w:r>
        <w:t xml:space="preserve">, but not like the covenant God made with Israel at Sinai. In the </w:t>
      </w:r>
      <w:r>
        <w:rPr>
          <w:b/>
        </w:rPr>
        <w:t>New Covenant</w:t>
      </w:r>
      <w:r>
        <w:t xml:space="preserve">, God would write his law on the people’s hearts, the people would know God personally, they would be his people, and God would forgive their sins. The Messiah would start the </w:t>
      </w:r>
      <w:r>
        <w:rPr>
          <w:b/>
        </w:rPr>
        <w:t>New Covenant</w:t>
      </w:r>
      <w:r>
        <w:t>.</w:t>
      </w:r>
    </w:p>
    <w:p>
      <w:pPr>
        <w:pStyle w:val="ListBullet"/>
        <w:spacing w:line="240" w:lineRule="auto"/>
        <w:ind w:left="720"/>
      </w:pPr>
      <w:r/>
      <w:r>
        <w:rPr>
          <w:b/>
        </w:rPr>
        <w:t>21:14</w:t>
      </w:r>
      <w:r>
        <w:t xml:space="preserve"> Through the Messiah’s death and resurrection, God would accomplish his plan to save sinners and start the </w:t>
      </w:r>
      <w:r>
        <w:rPr>
          <w:b/>
        </w:rPr>
        <w:t>New Covenant</w:t>
      </w:r>
      <w:r>
        <w:t>.</w:t>
      </w:r>
    </w:p>
    <w:p>
      <w:pPr>
        <w:pStyle w:val="ListBullet"/>
        <w:spacing w:line="240" w:lineRule="auto"/>
        <w:ind w:left="720"/>
      </w:pPr>
      <w:r/>
      <w:r>
        <w:rPr>
          <w:b/>
        </w:rPr>
        <w:t>38:5</w:t>
      </w:r>
      <w:r>
        <w:t xml:space="preserve"> Then Jesus took a cup and said, “Drink this. It is my blood of the </w:t>
      </w:r>
      <w:r>
        <w:rPr>
          <w:b/>
        </w:rPr>
        <w:t>New Covenant</w:t>
      </w:r>
      <w:r>
        <w:t xml:space="preserve"> that is poured out for the forgiveness of sins. Do this to remember me every time you drink it.”</w:t>
      </w:r>
    </w:p>
    <w:p>
      <w:pPr>
        <w:pStyle w:val="ListBullet"/>
        <w:spacing w:line="240" w:lineRule="auto"/>
        <w:ind w:left="720"/>
      </w:pPr>
      <w:r/>
      <w:r>
        <w:rPr>
          <w:b/>
        </w:rPr>
        <w:t>48:11</w:t>
      </w:r>
      <w:r>
        <w:t xml:space="preserve"> But God has now made a </w:t>
      </w:r>
      <w:r>
        <w:rPr>
          <w:b/>
        </w:rPr>
        <w:t>New Covenant</w:t>
      </w:r>
      <w:r>
        <w:t xml:space="preserve"> that is available to everyone. Because of this </w:t>
      </w:r>
      <w:r>
        <w:rPr>
          <w:b/>
        </w:rPr>
        <w:t>New Covenant</w:t>
      </w:r>
      <w:r>
        <w:t>, anyone from any people group can become part of God’s people by believing in Jesus.</w:t>
      </w:r>
    </w:p>
    <w:p>
      <w:pPr>
        <w:pStyle w:val="Heading3"/>
      </w:pPr>
      <w:r>
        <w:t>Word Data:</w:t>
      </w:r>
    </w:p>
    <w:p>
      <w:pPr>
        <w:pStyle w:val="ListBullet"/>
        <w:spacing w:line="240" w:lineRule="auto"/>
        <w:ind w:left="720"/>
      </w:pPr>
      <w:r/>
      <w:r>
        <w:t>Strong’s: H1285, H2319, H3772, G08020, G12420, G49340</w:t>
      </w:r>
      <w:r/>
      <w:r/>
    </w:p>
    <w:p>
      <w:r/>
    </w:p>
    <w:p>
      <w:pPr>
        <w:pStyle w:val="Heading2"/>
      </w:pPr>
      <w:r>
        <w:t>Covenant Faithfulness</w:t>
      </w:r>
      <w:r/>
    </w:p>
    <w:p>
      <w:pPr>
        <w:pStyle w:val="Heading3"/>
      </w:pPr>
      <w:r>
        <w:t>Definition:</w:t>
      </w:r>
    </w:p>
    <w:p>
      <w:r/>
      <w:r>
        <w:t>In biblical times, the term translated as “covenant faithfulness” was used to describe the kind of faithfulness, loyalty, kindness, and love that was both expected and demonstrated between people who were closely related to one another, either by marriage or by blood. This same term is used often in the Bible to describe the way God relates to his people, especially his commitment to fulfill the promises that he made to them.</w:t>
      </w:r>
    </w:p>
    <w:p>
      <w:pPr>
        <w:pStyle w:val="ListBullet"/>
        <w:spacing w:line="240" w:lineRule="auto"/>
        <w:ind w:left="720"/>
      </w:pPr>
      <w:r/>
      <w:r>
        <w:t>The way this term is translated can depend on how each of the individual terms “covenant” and “faithfulness” are translated.</w:t>
      </w:r>
    </w:p>
    <w:p>
      <w:pPr>
        <w:pStyle w:val="ListBullet"/>
        <w:spacing w:line="240" w:lineRule="auto"/>
        <w:ind w:left="720"/>
      </w:pPr>
      <w:r/>
      <w:r>
        <w:t>Other ways to translate this term might include: “faithful love;” “loyal, committed love;” or “loving dependability.”</w:t>
      </w:r>
    </w:p>
    <w:p>
      <w:r/>
      <w:r>
        <w:t xml:space="preserve">(See also: </w:t>
      </w:r>
      <w:r>
        <w:t>covenant</w:t>
      </w:r>
      <w:r>
        <w:t xml:space="preserve">, </w:t>
      </w:r>
      <w:r>
        <w:t>faithful</w:t>
      </w:r>
      <w:r>
        <w:t xml:space="preserve">, </w:t>
      </w:r>
      <w:r>
        <w:t>grace</w:t>
      </w:r>
      <w:r>
        <w:t xml:space="preserve">, </w:t>
      </w:r>
      <w:r>
        <w:t>Israel</w:t>
      </w:r>
      <w:r>
        <w:t xml:space="preserve">, </w:t>
      </w:r>
      <w:r>
        <w:t>people of God</w:t>
      </w:r>
      <w:r>
        <w:t xml:space="preserve">, </w:t>
      </w:r>
      <w:r>
        <w:t>promise</w:t>
      </w:r>
      <w:r>
        <w:t>)</w:t>
      </w:r>
    </w:p>
    <w:p>
      <w:pPr>
        <w:pStyle w:val="Heading3"/>
      </w:pPr>
      <w:r>
        <w:t>Bible References:</w:t>
      </w:r>
    </w:p>
    <w:p>
      <w:pPr>
        <w:pStyle w:val="ListBullet"/>
        <w:spacing w:line="240" w:lineRule="auto"/>
        <w:ind w:left="720"/>
      </w:pPr>
      <w:r/>
      <w:hyperlink r:id="rId321">
        <w:r>
          <w:rPr>
            <w:color w:val="0000EE"/>
            <w:u w:val="single"/>
          </w:rPr>
          <w:t>Ezra 3:11</w:t>
        </w:r>
      </w:hyperlink>
    </w:p>
    <w:p>
      <w:pPr>
        <w:pStyle w:val="ListBullet"/>
        <w:spacing w:line="240" w:lineRule="auto"/>
        <w:ind w:left="720"/>
      </w:pPr>
      <w:r/>
      <w:hyperlink r:id="rId322">
        <w:r>
          <w:rPr>
            <w:color w:val="0000EE"/>
            <w:u w:val="single"/>
          </w:rPr>
          <w:t>Numbers 14:18</w:t>
        </w:r>
      </w:hyperlink>
    </w:p>
    <w:p>
      <w:pPr>
        <w:pStyle w:val="Heading3"/>
      </w:pPr>
      <w:r>
        <w:t>Word Data:</w:t>
      </w:r>
    </w:p>
    <w:p>
      <w:pPr>
        <w:pStyle w:val="ListBullet"/>
        <w:spacing w:line="240" w:lineRule="auto"/>
        <w:ind w:left="720"/>
      </w:pPr>
      <w:r/>
      <w:r>
        <w:t>Strong’s: H2617</w:t>
      </w:r>
      <w:r/>
      <w:r/>
    </w:p>
    <w:p>
      <w:r/>
    </w:p>
    <w:p>
      <w:pPr>
        <w:pStyle w:val="Heading2"/>
      </w:pPr>
      <w:r>
        <w:t>Cow</w:t>
      </w:r>
      <w:r/>
    </w:p>
    <w:p>
      <w:pPr>
        <w:pStyle w:val="Heading3"/>
      </w:pPr>
      <w:r>
        <w:t>Definition:</w:t>
      </w:r>
    </w:p>
    <w:p>
      <w:r/>
      <w:r>
        <w:t>The terms “cow,” “bull,” “heifer,” “ox,” and “cattle” all refer to a kind of large, four-legged bovine animal that eats grass.</w:t>
      </w:r>
    </w:p>
    <w:p>
      <w:pPr>
        <w:pStyle w:val="ListBullet"/>
        <w:spacing w:line="240" w:lineRule="auto"/>
        <w:ind w:left="720"/>
      </w:pPr>
      <w:r/>
      <w:r>
        <w:t>The female of this kind of animal is called a “cow,” the male is a “bull,” and their offspring is a “calf.”</w:t>
      </w:r>
    </w:p>
    <w:p>
      <w:pPr>
        <w:pStyle w:val="ListBullet"/>
        <w:spacing w:line="240" w:lineRule="auto"/>
        <w:ind w:left="720"/>
      </w:pPr>
      <w:r/>
      <w:r>
        <w:t>In the Bible, cattle were among the “clean” animals that the people could eat and use for sacrifice. They were primarily raised for their meat and milk.</w:t>
      </w:r>
    </w:p>
    <w:p>
      <w:r/>
      <w:r>
        <w:t>A “heifer” is an adult female cow that has not yet given birth to a calf.</w:t>
      </w:r>
    </w:p>
    <w:p>
      <w:r/>
      <w:r>
        <w:t>An “ox” is a type of cattle that is specifically trained to do agricultural work. The plural of this term is “oxen.” Usually oxen are male and have been castrated.</w:t>
      </w:r>
    </w:p>
    <w:p>
      <w:pPr>
        <w:pStyle w:val="ListBullet"/>
        <w:spacing w:line="240" w:lineRule="auto"/>
        <w:ind w:left="720"/>
      </w:pPr>
      <w:r/>
      <w:r>
        <w:t>Throughout the Bible, oxen were depicted as animals tied together by a yoke to pull a cart or a plow.</w:t>
      </w:r>
    </w:p>
    <w:p>
      <w:pPr>
        <w:pStyle w:val="ListBullet"/>
        <w:spacing w:line="240" w:lineRule="auto"/>
        <w:ind w:left="720"/>
      </w:pPr>
      <w:r/>
      <w:r>
        <w:t>Having oxen work together under a yoke was such a common occurrence in the Bible that the phrase to “be under a yoke” became a metaphor for hard work and labor.</w:t>
      </w:r>
    </w:p>
    <w:p>
      <w:pPr>
        <w:pStyle w:val="ListBullet"/>
        <w:spacing w:line="240" w:lineRule="auto"/>
        <w:ind w:left="720"/>
      </w:pPr>
      <w:r/>
      <w:r>
        <w:t>A bull is also a male type of cattle, but it has not been castrated and has not been trained as a work animal.</w:t>
      </w:r>
    </w:p>
    <w:p>
      <w:r/>
      <w:r>
        <w:t>(See also: How to Translate Unknowns)</w:t>
      </w:r>
    </w:p>
    <w:p>
      <w:r/>
      <w:r>
        <w:t xml:space="preserve">(See also: </w:t>
      </w:r>
      <w:r>
        <w:t>yoke</w:t>
      </w:r>
      <w:r>
        <w:t>)</w:t>
      </w:r>
    </w:p>
    <w:p>
      <w:pPr>
        <w:pStyle w:val="Heading3"/>
      </w:pPr>
      <w:r>
        <w:t>Bible References:</w:t>
      </w:r>
    </w:p>
    <w:p>
      <w:pPr>
        <w:pStyle w:val="ListBullet"/>
        <w:spacing w:line="240" w:lineRule="auto"/>
        <w:ind w:left="720"/>
      </w:pPr>
      <w:r/>
      <w:hyperlink r:id="rId323">
        <w:r>
          <w:rPr>
            <w:color w:val="0000EE"/>
            <w:u w:val="single"/>
          </w:rPr>
          <w:t>Genesis 15:9–11</w:t>
        </w:r>
      </w:hyperlink>
    </w:p>
    <w:p>
      <w:pPr>
        <w:pStyle w:val="ListBullet"/>
        <w:spacing w:line="240" w:lineRule="auto"/>
        <w:ind w:left="720"/>
      </w:pPr>
      <w:r/>
      <w:hyperlink r:id="rId324">
        <w:r>
          <w:rPr>
            <w:color w:val="0000EE"/>
            <w:u w:val="single"/>
          </w:rPr>
          <w:t>Exodus 24:5–6</w:t>
        </w:r>
      </w:hyperlink>
    </w:p>
    <w:p>
      <w:pPr>
        <w:pStyle w:val="ListBullet"/>
        <w:spacing w:line="240" w:lineRule="auto"/>
        <w:ind w:left="720"/>
      </w:pPr>
      <w:r/>
      <w:hyperlink r:id="rId325">
        <w:r>
          <w:rPr>
            <w:color w:val="0000EE"/>
            <w:u w:val="single"/>
          </w:rPr>
          <w:t>Numbers 19:1–2</w:t>
        </w:r>
      </w:hyperlink>
    </w:p>
    <w:p>
      <w:pPr>
        <w:pStyle w:val="ListBullet"/>
        <w:spacing w:line="240" w:lineRule="auto"/>
        <w:ind w:left="720"/>
      </w:pPr>
      <w:r/>
      <w:hyperlink r:id="rId326">
        <w:r>
          <w:rPr>
            <w:color w:val="0000EE"/>
            <w:u w:val="single"/>
          </w:rPr>
          <w:t>Deuteronomy 21:3–4</w:t>
        </w:r>
      </w:hyperlink>
    </w:p>
    <w:p>
      <w:pPr>
        <w:pStyle w:val="ListBullet"/>
        <w:spacing w:line="240" w:lineRule="auto"/>
        <w:ind w:left="720"/>
      </w:pPr>
      <w:r/>
      <w:hyperlink r:id="rId327">
        <w:r>
          <w:rPr>
            <w:color w:val="0000EE"/>
            <w:u w:val="single"/>
          </w:rPr>
          <w:t>1 Samuel 1:24–25</w:t>
        </w:r>
      </w:hyperlink>
    </w:p>
    <w:p>
      <w:pPr>
        <w:pStyle w:val="ListBullet"/>
        <w:spacing w:line="240" w:lineRule="auto"/>
        <w:ind w:left="720"/>
      </w:pPr>
      <w:r/>
      <w:hyperlink r:id="rId328">
        <w:r>
          <w:rPr>
            <w:color w:val="0000EE"/>
            <w:u w:val="single"/>
          </w:rPr>
          <w:t>1 Samuel 15:3</w:t>
        </w:r>
      </w:hyperlink>
    </w:p>
    <w:p>
      <w:pPr>
        <w:pStyle w:val="ListBullet"/>
        <w:spacing w:line="240" w:lineRule="auto"/>
        <w:ind w:left="720"/>
      </w:pPr>
      <w:r/>
      <w:hyperlink r:id="rId329">
        <w:r>
          <w:rPr>
            <w:color w:val="0000EE"/>
            <w:u w:val="single"/>
          </w:rPr>
          <w:t>1 Samuel 16:2–3</w:t>
        </w:r>
      </w:hyperlink>
    </w:p>
    <w:p>
      <w:pPr>
        <w:pStyle w:val="ListBullet"/>
        <w:spacing w:line="240" w:lineRule="auto"/>
        <w:ind w:left="720"/>
      </w:pPr>
      <w:r/>
      <w:hyperlink r:id="rId330">
        <w:r>
          <w:rPr>
            <w:color w:val="0000EE"/>
            <w:u w:val="single"/>
          </w:rPr>
          <w:t>1 Kings 1:9</w:t>
        </w:r>
      </w:hyperlink>
    </w:p>
    <w:p>
      <w:pPr>
        <w:pStyle w:val="ListBullet"/>
        <w:spacing w:line="240" w:lineRule="auto"/>
        <w:ind w:left="720"/>
      </w:pPr>
      <w:r/>
      <w:hyperlink r:id="rId331">
        <w:r>
          <w:rPr>
            <w:color w:val="0000EE"/>
            <w:u w:val="single"/>
          </w:rPr>
          <w:t>2 Chronicles 11:15</w:t>
        </w:r>
      </w:hyperlink>
    </w:p>
    <w:p>
      <w:pPr>
        <w:pStyle w:val="ListBullet"/>
        <w:spacing w:line="240" w:lineRule="auto"/>
        <w:ind w:left="720"/>
      </w:pPr>
      <w:r/>
      <w:hyperlink r:id="rId332">
        <w:r>
          <w:rPr>
            <w:color w:val="0000EE"/>
            <w:u w:val="single"/>
          </w:rPr>
          <w:t>2 Chronicles 15:10–11</w:t>
        </w:r>
      </w:hyperlink>
    </w:p>
    <w:p>
      <w:pPr>
        <w:pStyle w:val="ListBullet"/>
        <w:spacing w:line="240" w:lineRule="auto"/>
        <w:ind w:left="720"/>
      </w:pPr>
      <w:r/>
      <w:hyperlink r:id="rId333">
        <w:r>
          <w:rPr>
            <w:color w:val="0000EE"/>
            <w:u w:val="single"/>
          </w:rPr>
          <w:t>Matthew 22:4</w:t>
        </w:r>
      </w:hyperlink>
    </w:p>
    <w:p>
      <w:pPr>
        <w:pStyle w:val="ListBullet"/>
        <w:spacing w:line="240" w:lineRule="auto"/>
        <w:ind w:left="720"/>
      </w:pPr>
      <w:r/>
      <w:hyperlink r:id="rId334">
        <w:r>
          <w:rPr>
            <w:color w:val="0000EE"/>
            <w:u w:val="single"/>
          </w:rPr>
          <w:t>Luke 13:15</w:t>
        </w:r>
      </w:hyperlink>
    </w:p>
    <w:p>
      <w:pPr>
        <w:pStyle w:val="ListBullet"/>
        <w:spacing w:line="240" w:lineRule="auto"/>
        <w:ind w:left="720"/>
      </w:pPr>
      <w:r/>
      <w:hyperlink r:id="rId335">
        <w:r>
          <w:rPr>
            <w:color w:val="0000EE"/>
            <w:u w:val="single"/>
          </w:rPr>
          <w:t>Luke 14:5</w:t>
        </w:r>
      </w:hyperlink>
    </w:p>
    <w:p>
      <w:pPr>
        <w:pStyle w:val="ListBullet"/>
        <w:spacing w:line="240" w:lineRule="auto"/>
        <w:ind w:left="720"/>
      </w:pPr>
      <w:r/>
      <w:hyperlink r:id="rId336">
        <w:r>
          <w:rPr>
            <w:color w:val="0000EE"/>
            <w:u w:val="single"/>
          </w:rPr>
          <w:t>Hebrews 9:13</w:t>
        </w:r>
      </w:hyperlink>
    </w:p>
    <w:p>
      <w:pPr>
        <w:pStyle w:val="Heading3"/>
      </w:pPr>
      <w:r>
        <w:t>Word Data:</w:t>
      </w:r>
    </w:p>
    <w:p>
      <w:pPr>
        <w:pStyle w:val="ListBullet"/>
        <w:spacing w:line="240" w:lineRule="auto"/>
        <w:ind w:left="720"/>
      </w:pPr>
      <w:r/>
      <w:r>
        <w:t>Strong’s: H0047, H0441, H0504, H0929, H1165, H1241, H4399, H4735, H4806, H5695, H5697, H6499, H6510, H6629, H7214, H7716, H7794, H7921, H8377, H8450, G10160, G11510, G23530, G29340, G34470, G34480, G41650, G50220</w:t>
      </w:r>
      <w:r/>
      <w:r/>
    </w:p>
    <w:p>
      <w:r/>
    </w:p>
    <w:p>
      <w:pPr>
        <w:pStyle w:val="Heading2"/>
      </w:pPr>
      <w:r>
        <w:t>Creation</w:t>
      </w:r>
      <w:r/>
    </w:p>
    <w:p>
      <w:pPr>
        <w:pStyle w:val="Heading3"/>
      </w:pPr>
      <w:r>
        <w:t>Definition:</w:t>
      </w:r>
    </w:p>
    <w:p>
      <w:r/>
      <w:r>
        <w:t>The term “create” means to make something or to cause something to be. Whatever is created is called a “creation.” God is called the “Creator” because he caused everything in the entire universe to come into existence.</w:t>
      </w:r>
    </w:p>
    <w:p>
      <w:pPr>
        <w:pStyle w:val="ListBullet"/>
        <w:spacing w:line="240" w:lineRule="auto"/>
        <w:ind w:left="720"/>
      </w:pPr>
      <w:r/>
      <w:r>
        <w:t>When this term is used to refer to God creating the world, it means he made it out of nothing.</w:t>
      </w:r>
    </w:p>
    <w:p>
      <w:pPr>
        <w:pStyle w:val="ListBullet"/>
        <w:spacing w:line="240" w:lineRule="auto"/>
        <w:ind w:left="720"/>
      </w:pPr>
      <w:r/>
      <w:r>
        <w:t>When human beings “create” something, it means they made it out of things that already existed.</w:t>
      </w:r>
    </w:p>
    <w:p>
      <w:pPr>
        <w:pStyle w:val="ListBullet"/>
        <w:spacing w:line="240" w:lineRule="auto"/>
        <w:ind w:left="720"/>
      </w:pPr>
      <w:r/>
      <w:r>
        <w:t>Sometimes “create” is used in a figurative way to describe something abstract, such as creating peace, or creating a pure heart in someone.</w:t>
      </w:r>
    </w:p>
    <w:p>
      <w:pPr>
        <w:pStyle w:val="ListBullet"/>
        <w:spacing w:line="240" w:lineRule="auto"/>
        <w:ind w:left="720"/>
      </w:pPr>
      <w:r/>
      <w:r>
        <w:t>The term “creation” can refer to the very beginning of the world when God first created everything. It can also be used to refer generally to everything that God created. Sometimes the word “creation” refers more specifically to just the people in the world.</w:t>
      </w:r>
    </w:p>
    <w:p>
      <w:pPr>
        <w:pStyle w:val="Heading3"/>
      </w:pPr>
      <w:r>
        <w:t>Translation Suggestions:</w:t>
      </w:r>
    </w:p>
    <w:p>
      <w:pPr>
        <w:pStyle w:val="ListBullet"/>
        <w:spacing w:line="240" w:lineRule="auto"/>
        <w:ind w:left="720"/>
      </w:pPr>
      <w:r/>
      <w:r>
        <w:t>Some languages may have to directly say that God created the world “out of nothing” to make sure this meaning is clear.</w:t>
      </w:r>
    </w:p>
    <w:p>
      <w:pPr>
        <w:pStyle w:val="ListBullet"/>
        <w:spacing w:line="240" w:lineRule="auto"/>
        <w:ind w:left="720"/>
      </w:pPr>
      <w:r/>
      <w:r>
        <w:t>The phrase, “since the creation of the world” means “since the time when God created the world.”</w:t>
      </w:r>
    </w:p>
    <w:p>
      <w:pPr>
        <w:pStyle w:val="ListBullet"/>
        <w:spacing w:line="240" w:lineRule="auto"/>
        <w:ind w:left="720"/>
      </w:pPr>
      <w:r/>
      <w:r>
        <w:t>A similar phrase, “at the beginning of creation” could be translated as “when God created the world at the beginning of time,” or “when the world was first created.”</w:t>
      </w:r>
    </w:p>
    <w:p>
      <w:pPr>
        <w:pStyle w:val="ListBullet"/>
        <w:spacing w:line="240" w:lineRule="auto"/>
        <w:ind w:left="720"/>
      </w:pPr>
      <w:r/>
      <w:r>
        <w:t>To preach the good news to “all creation” means to preach the good news to “all people everywhere on earth.”</w:t>
      </w:r>
    </w:p>
    <w:p>
      <w:pPr>
        <w:pStyle w:val="ListBullet"/>
        <w:spacing w:line="240" w:lineRule="auto"/>
        <w:ind w:left="720"/>
      </w:pPr>
      <w:r/>
      <w:r>
        <w:t>The phrase “Let all creation rejoice” means “Let everything that God created rejoice.”</w:t>
      </w:r>
    </w:p>
    <w:p>
      <w:pPr>
        <w:pStyle w:val="ListBullet"/>
        <w:spacing w:line="240" w:lineRule="auto"/>
        <w:ind w:left="720"/>
      </w:pPr>
      <w:r/>
      <w:r>
        <w:t>Depending on the context, “create” could be translated as “make” or “cause to be” or “make out of nothing.”</w:t>
      </w:r>
    </w:p>
    <w:p>
      <w:pPr>
        <w:pStyle w:val="ListBullet"/>
        <w:spacing w:line="240" w:lineRule="auto"/>
        <w:ind w:left="720"/>
      </w:pPr>
      <w:r/>
      <w:r>
        <w:t>The term “the Creator” could be translated as “the One who created everything” or “God, who made the whole world.”</w:t>
      </w:r>
    </w:p>
    <w:p>
      <w:pPr>
        <w:pStyle w:val="ListBullet"/>
        <w:spacing w:line="240" w:lineRule="auto"/>
        <w:ind w:left="720"/>
      </w:pPr>
      <w:r/>
      <w:r>
        <w:t>Phrases like “your Creator” could be translated as “God, who created you.”</w:t>
      </w:r>
    </w:p>
    <w:p>
      <w:r/>
      <w:r>
        <w:t xml:space="preserve">(See also: </w:t>
      </w:r>
      <w:r>
        <w:t>God</w:t>
      </w:r>
      <w:r>
        <w:t xml:space="preserve">, </w:t>
      </w:r>
      <w:r>
        <w:t>good news</w:t>
      </w:r>
      <w:r>
        <w:t xml:space="preserve">, </w:t>
      </w:r>
      <w:r>
        <w:t>world</w:t>
      </w:r>
      <w:r>
        <w:t>)</w:t>
      </w:r>
    </w:p>
    <w:p>
      <w:pPr>
        <w:pStyle w:val="Heading3"/>
      </w:pPr>
      <w:r>
        <w:t>Bible References:</w:t>
      </w:r>
    </w:p>
    <w:p>
      <w:pPr>
        <w:pStyle w:val="ListBullet"/>
        <w:spacing w:line="240" w:lineRule="auto"/>
        <w:ind w:left="720"/>
      </w:pPr>
      <w:r/>
      <w:hyperlink r:id="rId337">
        <w:r>
          <w:rPr>
            <w:color w:val="0000EE"/>
            <w:u w:val="single"/>
          </w:rPr>
          <w:t>1 Corinthians 11:9–10</w:t>
        </w:r>
      </w:hyperlink>
    </w:p>
    <w:p>
      <w:pPr>
        <w:pStyle w:val="ListBullet"/>
        <w:spacing w:line="240" w:lineRule="auto"/>
        <w:ind w:left="720"/>
      </w:pPr>
      <w:r/>
      <w:hyperlink r:id="rId338">
        <w:r>
          <w:rPr>
            <w:color w:val="0000EE"/>
            <w:u w:val="single"/>
          </w:rPr>
          <w:t>1 Peter 4:17–19</w:t>
        </w:r>
      </w:hyperlink>
    </w:p>
    <w:p>
      <w:pPr>
        <w:pStyle w:val="ListBullet"/>
        <w:spacing w:line="240" w:lineRule="auto"/>
        <w:ind w:left="720"/>
      </w:pPr>
      <w:r/>
      <w:hyperlink r:id="rId339">
        <w:r>
          <w:rPr>
            <w:color w:val="0000EE"/>
            <w:u w:val="single"/>
          </w:rPr>
          <w:t>Colossians 1:15</w:t>
        </w:r>
      </w:hyperlink>
    </w:p>
    <w:p>
      <w:pPr>
        <w:pStyle w:val="ListBullet"/>
        <w:spacing w:line="240" w:lineRule="auto"/>
        <w:ind w:left="720"/>
      </w:pPr>
      <w:r/>
      <w:hyperlink r:id="rId340">
        <w:r>
          <w:rPr>
            <w:color w:val="0000EE"/>
            <w:u w:val="single"/>
          </w:rPr>
          <w:t>Galatians 6:15</w:t>
        </w:r>
      </w:hyperlink>
    </w:p>
    <w:p>
      <w:pPr>
        <w:pStyle w:val="ListBullet"/>
        <w:spacing w:line="240" w:lineRule="auto"/>
        <w:ind w:left="720"/>
      </w:pPr>
      <w:r/>
      <w:hyperlink r:id="rId341">
        <w:r>
          <w:rPr>
            <w:color w:val="0000EE"/>
            <w:u w:val="single"/>
          </w:rPr>
          <w:t>Genesis 1:1</w:t>
        </w:r>
      </w:hyperlink>
    </w:p>
    <w:p>
      <w:pPr>
        <w:pStyle w:val="ListBullet"/>
        <w:spacing w:line="240" w:lineRule="auto"/>
        <w:ind w:left="720"/>
      </w:pPr>
      <w:r/>
      <w:hyperlink r:id="rId342">
        <w:r>
          <w:rPr>
            <w:color w:val="0000EE"/>
            <w:u w:val="single"/>
          </w:rPr>
          <w:t>Genesis 14:19–20</w:t>
        </w:r>
      </w:hyperlink>
    </w:p>
    <w:p>
      <w:pPr>
        <w:pStyle w:val="Heading3"/>
      </w:pPr>
      <w:r>
        <w:t>Word Data:</w:t>
      </w:r>
    </w:p>
    <w:p>
      <w:pPr>
        <w:pStyle w:val="ListBullet"/>
        <w:spacing w:line="240" w:lineRule="auto"/>
        <w:ind w:left="720"/>
      </w:pPr>
      <w:r/>
      <w:r>
        <w:t>Strong’s: H3335, H4639, H6213, H6385, H7069, G20410, G26020, G26750, G29360, G29370, G29390, G41600, G54800</w:t>
      </w:r>
      <w:r/>
      <w:r/>
    </w:p>
    <w:p>
      <w:r/>
    </w:p>
    <w:p>
      <w:pPr>
        <w:pStyle w:val="Heading2"/>
      </w:pPr>
      <w:r>
        <w:t>Creature</w:t>
      </w:r>
      <w:r/>
    </w:p>
    <w:p>
      <w:pPr>
        <w:pStyle w:val="Heading3"/>
      </w:pPr>
      <w:r>
        <w:t>Definition:</w:t>
      </w:r>
    </w:p>
    <w:p>
      <w:r/>
      <w:r>
        <w:t>The term “creature” refers to all the living beings that God created, both humans and animals.</w:t>
      </w:r>
    </w:p>
    <w:p>
      <w:pPr>
        <w:pStyle w:val="ListBullet"/>
        <w:spacing w:line="240" w:lineRule="auto"/>
        <w:ind w:left="720"/>
      </w:pPr>
      <w:r/>
      <w:r>
        <w:t>The prophet Ezekiel described seeing “living creatures” in his vision of the glory of God. He did not know what they were, so he gave them this very general label.</w:t>
      </w:r>
    </w:p>
    <w:p>
      <w:pPr>
        <w:pStyle w:val="ListBullet"/>
        <w:spacing w:line="240" w:lineRule="auto"/>
        <w:ind w:left="720"/>
      </w:pPr>
      <w:r/>
      <w:r>
        <w:t>Note that the term “creation” has a different meaning since it includes everything God created, both living and nonliving things (such as land, water, and stars). The term “creature” only includes living things.</w:t>
      </w:r>
    </w:p>
    <w:p>
      <w:pPr>
        <w:pStyle w:val="Heading3"/>
      </w:pPr>
      <w:r>
        <w:t>Translation Suggestions</w:t>
      </w:r>
    </w:p>
    <w:p>
      <w:pPr>
        <w:pStyle w:val="ListBullet"/>
        <w:spacing w:line="240" w:lineRule="auto"/>
        <w:ind w:left="720"/>
      </w:pPr>
      <w:r/>
      <w:r>
        <w:t>Depending on the context, “creature” could be translated as “being” or “living being” or “created being.”</w:t>
      </w:r>
    </w:p>
    <w:p>
      <w:pPr>
        <w:pStyle w:val="ListBullet"/>
        <w:spacing w:line="240" w:lineRule="auto"/>
        <w:ind w:left="720"/>
      </w:pPr>
      <w:r/>
      <w:r>
        <w:t>The plural, “creatures” could be translated as “all living things” or “people and animals” or “animals” or “human beings.”</w:t>
      </w:r>
    </w:p>
    <w:p>
      <w:r/>
      <w:r>
        <w:t xml:space="preserve">(See also: </w:t>
      </w:r>
      <w:r>
        <w:t>create</w:t>
      </w:r>
      <w:r>
        <w:t>)</w:t>
      </w:r>
    </w:p>
    <w:p>
      <w:pPr>
        <w:pStyle w:val="Heading3"/>
      </w:pPr>
      <w:r>
        <w:t>Bible References:</w:t>
      </w:r>
    </w:p>
    <w:p>
      <w:pPr>
        <w:pStyle w:val="ListBullet"/>
        <w:spacing w:line="240" w:lineRule="auto"/>
        <w:ind w:left="720"/>
      </w:pPr>
      <w:r/>
      <w:hyperlink r:id="rId343">
        <w:r>
          <w:rPr>
            <w:color w:val="0000EE"/>
            <w:u w:val="single"/>
          </w:rPr>
          <w:t>Daniel 4:10–12</w:t>
        </w:r>
      </w:hyperlink>
    </w:p>
    <w:p>
      <w:pPr>
        <w:pStyle w:val="ListBullet"/>
        <w:spacing w:line="240" w:lineRule="auto"/>
        <w:ind w:left="720"/>
      </w:pPr>
      <w:r/>
      <w:hyperlink r:id="rId344">
        <w:r>
          <w:rPr>
            <w:color w:val="0000EE"/>
            <w:u w:val="single"/>
          </w:rPr>
          <w:t>Ezekiel 1:9</w:t>
        </w:r>
      </w:hyperlink>
    </w:p>
    <w:p>
      <w:pPr>
        <w:pStyle w:val="ListBullet"/>
        <w:spacing w:line="240" w:lineRule="auto"/>
        <w:ind w:left="720"/>
      </w:pPr>
      <w:r/>
      <w:hyperlink r:id="rId345">
        <w:r>
          <w:rPr>
            <w:color w:val="0000EE"/>
            <w:u w:val="single"/>
          </w:rPr>
          <w:t>Joshua 10:28</w:t>
        </w:r>
      </w:hyperlink>
    </w:p>
    <w:p>
      <w:pPr>
        <w:pStyle w:val="ListBullet"/>
        <w:spacing w:line="240" w:lineRule="auto"/>
        <w:ind w:left="720"/>
      </w:pPr>
      <w:r/>
      <w:hyperlink r:id="rId346">
        <w:r>
          <w:rPr>
            <w:color w:val="0000EE"/>
            <w:u w:val="single"/>
          </w:rPr>
          <w:t>Leviticus 11:46–47</w:t>
        </w:r>
      </w:hyperlink>
    </w:p>
    <w:p>
      <w:pPr>
        <w:pStyle w:val="ListBullet"/>
        <w:spacing w:line="240" w:lineRule="auto"/>
        <w:ind w:left="720"/>
      </w:pPr>
      <w:r/>
      <w:hyperlink r:id="rId347">
        <w:r>
          <w:rPr>
            <w:color w:val="0000EE"/>
            <w:u w:val="single"/>
          </w:rPr>
          <w:t>Revelation 19:4</w:t>
        </w:r>
      </w:hyperlink>
    </w:p>
    <w:p>
      <w:pPr>
        <w:pStyle w:val="Heading3"/>
      </w:pPr>
      <w:r>
        <w:t>Word Data:</w:t>
      </w:r>
    </w:p>
    <w:p>
      <w:pPr>
        <w:pStyle w:val="ListBullet"/>
        <w:spacing w:line="240" w:lineRule="auto"/>
        <w:ind w:left="720"/>
      </w:pPr>
      <w:r/>
      <w:r>
        <w:t>Strong’s: H1320, H1321, H1870, H2119, H2416, H4639, H5315, H5971, H7430, H8318, G22260, G29370, G29380</w:t>
      </w:r>
      <w:r/>
      <w:r/>
    </w:p>
    <w:p>
      <w:r/>
    </w:p>
    <w:p>
      <w:pPr>
        <w:pStyle w:val="Heading2"/>
      </w:pPr>
      <w:r>
        <w:t>Crete</w:t>
      </w:r>
      <w:r/>
    </w:p>
    <w:p>
      <w:pPr>
        <w:pStyle w:val="Heading3"/>
      </w:pPr>
      <w:r>
        <w:t>Facts:</w:t>
      </w:r>
    </w:p>
    <w:p>
      <w:r/>
      <w:r>
        <w:t>Crete is an island that is located off the southern coast of Greece. A “Cretan” is someone who lives on this island.</w:t>
      </w:r>
    </w:p>
    <w:p>
      <w:pPr>
        <w:pStyle w:val="ListBullet"/>
        <w:spacing w:line="240" w:lineRule="auto"/>
        <w:ind w:left="720"/>
      </w:pPr>
      <w:r/>
      <w:r>
        <w:t>The apostle Paul traveled to the island of Crete during his missionary journeys.</w:t>
      </w:r>
    </w:p>
    <w:p>
      <w:pPr>
        <w:pStyle w:val="ListBullet"/>
        <w:spacing w:line="240" w:lineRule="auto"/>
        <w:ind w:left="720"/>
      </w:pPr>
      <w:r/>
      <w:r>
        <w:t>Paul left his co-worker Titus on Crete to teach the Christians and to help appoint leaders for the church there.</w:t>
      </w:r>
    </w:p>
    <w:p>
      <w:r/>
      <w:r>
        <w:t>(Translation suggestions: How to Translate Names)</w:t>
      </w:r>
    </w:p>
    <w:p>
      <w:pPr>
        <w:pStyle w:val="Heading3"/>
      </w:pPr>
      <w:r>
        <w:t>Bible References:</w:t>
      </w:r>
    </w:p>
    <w:p>
      <w:pPr>
        <w:pStyle w:val="ListBullet"/>
        <w:spacing w:line="240" w:lineRule="auto"/>
        <w:ind w:left="720"/>
      </w:pPr>
      <w:r/>
      <w:hyperlink r:id="rId348">
        <w:r>
          <w:rPr>
            <w:color w:val="0000EE"/>
            <w:u w:val="single"/>
          </w:rPr>
          <w:t>Acts 2:11</w:t>
        </w:r>
      </w:hyperlink>
    </w:p>
    <w:p>
      <w:pPr>
        <w:pStyle w:val="ListBullet"/>
        <w:spacing w:line="240" w:lineRule="auto"/>
        <w:ind w:left="720"/>
      </w:pPr>
      <w:r/>
      <w:hyperlink r:id="rId349">
        <w:r>
          <w:rPr>
            <w:color w:val="0000EE"/>
            <w:u w:val="single"/>
          </w:rPr>
          <w:t>Acts 27:8</w:t>
        </w:r>
      </w:hyperlink>
    </w:p>
    <w:p>
      <w:pPr>
        <w:pStyle w:val="ListBullet"/>
        <w:spacing w:line="240" w:lineRule="auto"/>
        <w:ind w:left="720"/>
      </w:pPr>
      <w:r/>
      <w:hyperlink r:id="rId350">
        <w:r>
          <w:rPr>
            <w:color w:val="0000EE"/>
            <w:u w:val="single"/>
          </w:rPr>
          <w:t>Amos 9:7–8</w:t>
        </w:r>
      </w:hyperlink>
    </w:p>
    <w:p>
      <w:pPr>
        <w:pStyle w:val="ListBullet"/>
        <w:spacing w:line="240" w:lineRule="auto"/>
        <w:ind w:left="720"/>
      </w:pPr>
      <w:r/>
      <w:hyperlink r:id="rId351">
        <w:r>
          <w:rPr>
            <w:color w:val="0000EE"/>
            <w:u w:val="single"/>
          </w:rPr>
          <w:t>Titus 1:12</w:t>
        </w:r>
      </w:hyperlink>
    </w:p>
    <w:p>
      <w:pPr>
        <w:pStyle w:val="Heading3"/>
      </w:pPr>
      <w:r>
        <w:t>Word Data:</w:t>
      </w:r>
    </w:p>
    <w:p>
      <w:pPr>
        <w:pStyle w:val="ListBullet"/>
        <w:spacing w:line="240" w:lineRule="auto"/>
        <w:ind w:left="720"/>
      </w:pPr>
      <w:r/>
      <w:r>
        <w:t>Strong’s: G29120, G29140</w:t>
      </w:r>
      <w:r/>
      <w:r/>
    </w:p>
    <w:p>
      <w:r/>
    </w:p>
    <w:p>
      <w:pPr>
        <w:pStyle w:val="Heading2"/>
      </w:pPr>
      <w:r>
        <w:t>Cross</w:t>
      </w:r>
      <w:r/>
    </w:p>
    <w:p>
      <w:pPr>
        <w:pStyle w:val="Heading3"/>
      </w:pPr>
      <w:r>
        <w:t>Definition:</w:t>
      </w:r>
    </w:p>
    <w:p>
      <w:r/>
      <w:r>
        <w:t>In Bible times, a cross was an upright wooden post stuck into the ground, with a horizontal wooden beam attached to it near the top.</w:t>
      </w:r>
    </w:p>
    <w:p>
      <w:pPr>
        <w:pStyle w:val="ListBullet"/>
        <w:spacing w:line="240" w:lineRule="auto"/>
        <w:ind w:left="720"/>
      </w:pPr>
      <w:r/>
      <w:r>
        <w:t>During the time of the Roman Empire, the Roman government would execute criminals by tying or nailing them to a cross and leaving them there to die.</w:t>
      </w:r>
    </w:p>
    <w:p>
      <w:pPr>
        <w:pStyle w:val="ListBullet"/>
        <w:spacing w:line="240" w:lineRule="auto"/>
        <w:ind w:left="720"/>
      </w:pPr>
      <w:r/>
      <w:r>
        <w:t>Jesus was falsely accused of crimes he did not commit and the Romans put him to death on a cross.</w:t>
      </w:r>
    </w:p>
    <w:p>
      <w:pPr>
        <w:pStyle w:val="ListBullet"/>
        <w:spacing w:line="240" w:lineRule="auto"/>
        <w:ind w:left="720"/>
      </w:pPr>
      <w:r/>
      <w:r>
        <w:t>Note that this is a completely different word from the verb “cross” that means to go over to the other side of something, such as a river or lake.</w:t>
      </w:r>
    </w:p>
    <w:p>
      <w:pPr>
        <w:pStyle w:val="Heading3"/>
      </w:pPr>
      <w:r>
        <w:t>Translation Suggestions:</w:t>
      </w:r>
    </w:p>
    <w:p>
      <w:pPr>
        <w:pStyle w:val="ListBullet"/>
        <w:spacing w:line="240" w:lineRule="auto"/>
        <w:ind w:left="720"/>
      </w:pPr>
      <w:r/>
      <w:r>
        <w:t>This term could be translated using a term in the target language that refers to the shape of a cross.</w:t>
      </w:r>
    </w:p>
    <w:p>
      <w:pPr>
        <w:pStyle w:val="ListBullet"/>
        <w:spacing w:line="240" w:lineRule="auto"/>
        <w:ind w:left="720"/>
      </w:pPr>
      <w:r/>
      <w:r>
        <w:t>Consider describing the cross as something on which people were killed, using phrases such as “execution post” or “tree of death.”</w:t>
      </w:r>
    </w:p>
    <w:p>
      <w:pPr>
        <w:pStyle w:val="ListBullet"/>
        <w:spacing w:line="240" w:lineRule="auto"/>
        <w:ind w:left="720"/>
      </w:pPr>
      <w:r/>
      <w:r>
        <w:t>Also consider how this word is translated in a Bible translation in a local or national language. (See: How to Translate Unknowns)</w:t>
      </w:r>
    </w:p>
    <w:p>
      <w:r/>
      <w:r>
        <w:t xml:space="preserve">(See also: </w:t>
      </w:r>
      <w:r>
        <w:t>crucify</w:t>
      </w:r>
      <w:r>
        <w:t xml:space="preserve">, </w:t>
      </w:r>
      <w:r>
        <w:t>Rome</w:t>
      </w:r>
      <w:r>
        <w:t>)</w:t>
      </w:r>
    </w:p>
    <w:p>
      <w:pPr>
        <w:pStyle w:val="Heading3"/>
      </w:pPr>
      <w:r>
        <w:t>Bible References:</w:t>
      </w:r>
    </w:p>
    <w:p>
      <w:pPr>
        <w:pStyle w:val="ListBullet"/>
        <w:spacing w:line="240" w:lineRule="auto"/>
        <w:ind w:left="720"/>
      </w:pPr>
      <w:r/>
      <w:hyperlink r:id="rId352">
        <w:r>
          <w:rPr>
            <w:color w:val="0000EE"/>
            <w:u w:val="single"/>
          </w:rPr>
          <w:t>1 Corinthians 1:17</w:t>
        </w:r>
      </w:hyperlink>
    </w:p>
    <w:p>
      <w:pPr>
        <w:pStyle w:val="ListBullet"/>
        <w:spacing w:line="240" w:lineRule="auto"/>
        <w:ind w:left="720"/>
      </w:pPr>
      <w:r/>
      <w:hyperlink r:id="rId353">
        <w:r>
          <w:rPr>
            <w:color w:val="0000EE"/>
            <w:u w:val="single"/>
          </w:rPr>
          <w:t>Colossians 2:15</w:t>
        </w:r>
      </w:hyperlink>
    </w:p>
    <w:p>
      <w:pPr>
        <w:pStyle w:val="ListBullet"/>
        <w:spacing w:line="240" w:lineRule="auto"/>
        <w:ind w:left="720"/>
      </w:pPr>
      <w:r/>
      <w:hyperlink r:id="rId354">
        <w:r>
          <w:rPr>
            <w:color w:val="0000EE"/>
            <w:u w:val="single"/>
          </w:rPr>
          <w:t>Galatians 6:12</w:t>
        </w:r>
      </w:hyperlink>
    </w:p>
    <w:p>
      <w:pPr>
        <w:pStyle w:val="ListBullet"/>
        <w:spacing w:line="240" w:lineRule="auto"/>
        <w:ind w:left="720"/>
      </w:pPr>
      <w:r/>
      <w:hyperlink r:id="rId355">
        <w:r>
          <w:rPr>
            <w:color w:val="0000EE"/>
            <w:u w:val="single"/>
          </w:rPr>
          <w:t>John 19:18</w:t>
        </w:r>
      </w:hyperlink>
    </w:p>
    <w:p>
      <w:pPr>
        <w:pStyle w:val="ListBullet"/>
        <w:spacing w:line="240" w:lineRule="auto"/>
        <w:ind w:left="720"/>
      </w:pPr>
      <w:r/>
      <w:hyperlink r:id="rId356">
        <w:r>
          <w:rPr>
            <w:color w:val="0000EE"/>
            <w:u w:val="single"/>
          </w:rPr>
          <w:t>Luke 9:23</w:t>
        </w:r>
      </w:hyperlink>
    </w:p>
    <w:p>
      <w:pPr>
        <w:pStyle w:val="ListBullet"/>
        <w:spacing w:line="240" w:lineRule="auto"/>
        <w:ind w:left="720"/>
      </w:pPr>
      <w:r/>
      <w:hyperlink r:id="rId357">
        <w:r>
          <w:rPr>
            <w:color w:val="0000EE"/>
            <w:u w:val="single"/>
          </w:rPr>
          <w:t>Luke 23:26</w:t>
        </w:r>
      </w:hyperlink>
    </w:p>
    <w:p>
      <w:pPr>
        <w:pStyle w:val="ListBullet"/>
        <w:spacing w:line="240" w:lineRule="auto"/>
        <w:ind w:left="720"/>
      </w:pPr>
      <w:r/>
      <w:hyperlink r:id="rId358">
        <w:r>
          <w:rPr>
            <w:color w:val="0000EE"/>
            <w:u w:val="single"/>
          </w:rPr>
          <w:t>Matthew 10:38</w:t>
        </w:r>
      </w:hyperlink>
    </w:p>
    <w:p>
      <w:pPr>
        <w:pStyle w:val="ListBullet"/>
        <w:spacing w:line="240" w:lineRule="auto"/>
        <w:ind w:left="720"/>
      </w:pPr>
      <w:r/>
      <w:hyperlink r:id="rId359">
        <w:r>
          <w:rPr>
            <w:color w:val="0000EE"/>
            <w:u w:val="single"/>
          </w:rPr>
          <w:t>Philippians 2:8</w:t>
        </w:r>
      </w:hyperlink>
    </w:p>
    <w:p>
      <w:pPr>
        <w:pStyle w:val="Heading3"/>
      </w:pPr>
      <w:r>
        <w:t>Examples from the Bible stories:</w:t>
      </w:r>
    </w:p>
    <w:p>
      <w:pPr>
        <w:pStyle w:val="ListBullet"/>
        <w:spacing w:line="240" w:lineRule="auto"/>
        <w:ind w:left="720"/>
      </w:pPr>
      <w:r/>
      <w:r>
        <w:rPr>
          <w:b/>
        </w:rPr>
        <w:t>40:1</w:t>
      </w:r>
      <w:r>
        <w:t xml:space="preserve"> After the soldiers mocked Jesus, they led him away to crucify him. They made him carry the </w:t>
      </w:r>
      <w:r>
        <w:rPr>
          <w:b/>
        </w:rPr>
        <w:t>cross</w:t>
      </w:r>
      <w:r>
        <w:t xml:space="preserve"> on which he would die.</w:t>
      </w:r>
    </w:p>
    <w:p>
      <w:pPr>
        <w:pStyle w:val="ListBullet"/>
        <w:spacing w:line="240" w:lineRule="auto"/>
        <w:ind w:left="720"/>
      </w:pPr>
      <w:r/>
      <w:r>
        <w:rPr>
          <w:b/>
        </w:rPr>
        <w:t>40:2</w:t>
      </w:r>
      <w:r>
        <w:t xml:space="preserve"> The soldiers brought Jesus to a place called “the Skull” and nailed his arms and feet to the </w:t>
      </w:r>
      <w:r>
        <w:rPr>
          <w:b/>
        </w:rPr>
        <w:t>cross</w:t>
      </w:r>
      <w:r>
        <w:t>.</w:t>
      </w:r>
    </w:p>
    <w:p>
      <w:pPr>
        <w:pStyle w:val="ListBullet"/>
        <w:spacing w:line="240" w:lineRule="auto"/>
        <w:ind w:left="720"/>
      </w:pPr>
      <w:r/>
      <w:r>
        <w:rPr>
          <w:b/>
        </w:rPr>
        <w:t>40:5</w:t>
      </w:r>
      <w:r>
        <w:t xml:space="preserve"> The Jewish leaders and the other people in the crowd mocked Jesus. They said to him, “If you are the Son of God, come down from the </w:t>
      </w:r>
      <w:r>
        <w:rPr>
          <w:b/>
        </w:rPr>
        <w:t>cross</w:t>
      </w:r>
      <w:r>
        <w:t xml:space="preserve"> and save yourself! Then we will believe you.”</w:t>
      </w:r>
    </w:p>
    <w:p>
      <w:pPr>
        <w:pStyle w:val="ListBullet"/>
        <w:spacing w:line="240" w:lineRule="auto"/>
        <w:ind w:left="720"/>
      </w:pPr>
      <w:r/>
      <w:r>
        <w:rPr>
          <w:b/>
        </w:rPr>
        <w:t>49:10</w:t>
      </w:r>
      <w:r>
        <w:t xml:space="preserve"> When Jesus died on the </w:t>
      </w:r>
      <w:r>
        <w:rPr>
          <w:b/>
        </w:rPr>
        <w:t>cross</w:t>
      </w:r>
      <w:r>
        <w:t>, he received your punishment.</w:t>
      </w:r>
    </w:p>
    <w:p>
      <w:pPr>
        <w:pStyle w:val="ListBullet"/>
        <w:spacing w:line="240" w:lineRule="auto"/>
        <w:ind w:left="720"/>
      </w:pPr>
      <w:r/>
      <w:r>
        <w:rPr>
          <w:b/>
        </w:rPr>
        <w:t>49:12</w:t>
      </w:r>
      <w:r>
        <w:t xml:space="preserve"> You must believe that Jesus is the Son of God, that he died on the </w:t>
      </w:r>
      <w:r>
        <w:rPr>
          <w:b/>
        </w:rPr>
        <w:t>cross</w:t>
      </w:r>
      <w:r>
        <w:t xml:space="preserve"> instead of you, and that God raised him to life again.</w:t>
      </w:r>
    </w:p>
    <w:p>
      <w:pPr>
        <w:pStyle w:val="Heading3"/>
      </w:pPr>
      <w:r>
        <w:t>Word Data:</w:t>
      </w:r>
    </w:p>
    <w:p>
      <w:pPr>
        <w:pStyle w:val="ListBullet"/>
        <w:spacing w:line="240" w:lineRule="auto"/>
        <w:ind w:left="720"/>
      </w:pPr>
      <w:r/>
      <w:r>
        <w:t>Strong’s: G47160</w:t>
      </w:r>
      <w:r/>
      <w:r/>
    </w:p>
    <w:p>
      <w:r/>
    </w:p>
    <w:p>
      <w:pPr>
        <w:pStyle w:val="Heading2"/>
      </w:pPr>
      <w:r>
        <w:t>Crown</w:t>
      </w:r>
      <w:r/>
    </w:p>
    <w:p>
      <w:pPr>
        <w:pStyle w:val="Heading3"/>
      </w:pPr>
      <w:r>
        <w:t>Definition:</w:t>
      </w:r>
    </w:p>
    <w:p>
      <w:r/>
      <w:r>
        <w:t>A crown is a decorative, circular headpiece worn on the head of rulers such as kings and queens. The term to “crown” means to put a crown on someone’s head; figuratively it means, to “honor.”</w:t>
      </w:r>
    </w:p>
    <w:p>
      <w:pPr>
        <w:pStyle w:val="ListBullet"/>
        <w:spacing w:line="240" w:lineRule="auto"/>
        <w:ind w:left="720"/>
      </w:pPr>
      <w:r/>
      <w:r>
        <w:t>Crowns are usually made of gold or silver, and are embedded with precious gems such as emeralds and rubies.</w:t>
      </w:r>
    </w:p>
    <w:p>
      <w:pPr>
        <w:pStyle w:val="ListBullet"/>
        <w:spacing w:line="240" w:lineRule="auto"/>
        <w:ind w:left="720"/>
      </w:pPr>
      <w:r/>
      <w:r>
        <w:t>A crown was intended to be a symbol of a king’s power and wealth.</w:t>
      </w:r>
    </w:p>
    <w:p>
      <w:pPr>
        <w:pStyle w:val="ListBullet"/>
        <w:spacing w:line="240" w:lineRule="auto"/>
        <w:ind w:left="720"/>
      </w:pPr>
      <w:r/>
      <w:r>
        <w:t>By contrast, the crown made of thorn branches that the Roman soldiers placed on Jesus’ head was meant to mock him and hurt him.</w:t>
      </w:r>
    </w:p>
    <w:p>
      <w:pPr>
        <w:pStyle w:val="ListBullet"/>
        <w:spacing w:line="240" w:lineRule="auto"/>
        <w:ind w:left="720"/>
      </w:pPr>
      <w:r/>
      <w:r>
        <w:t>In ancient times, winners of athletic contests would be awarded a crown made out of olive branches. The apostle Paul mentions this crown in his second letter to Timothy.</w:t>
      </w:r>
    </w:p>
    <w:p>
      <w:pPr>
        <w:pStyle w:val="ListBullet"/>
        <w:spacing w:line="240" w:lineRule="auto"/>
        <w:ind w:left="720"/>
      </w:pPr>
      <w:r/>
      <w:r>
        <w:t>Used figuratively, to “crown” means to honor someone. We honor God by obeying him and praising him to others. This is like putting a crown on him and acknowledging that he is King.</w:t>
      </w:r>
    </w:p>
    <w:p>
      <w:pPr>
        <w:pStyle w:val="ListBullet"/>
        <w:spacing w:line="240" w:lineRule="auto"/>
        <w:ind w:left="720"/>
      </w:pPr>
      <w:r/>
      <w:r>
        <w:t>Pauls calls fellow believers his “joy and crown.” In this expression, “crown” is used figuratively to mean that Paul has been greatly blessed and honored by how these believers have remained faithful in serving God.</w:t>
      </w:r>
    </w:p>
    <w:p>
      <w:pPr>
        <w:pStyle w:val="ListBullet"/>
        <w:spacing w:line="240" w:lineRule="auto"/>
        <w:ind w:left="720"/>
      </w:pPr>
      <w:r/>
      <w:r>
        <w:t>When used figuratively, “crown” could be translated as “prize” or “honor” or “reward.”</w:t>
      </w:r>
    </w:p>
    <w:p>
      <w:pPr>
        <w:pStyle w:val="ListBullet"/>
        <w:spacing w:line="240" w:lineRule="auto"/>
        <w:ind w:left="720"/>
      </w:pPr>
      <w:r/>
      <w:r>
        <w:t>The figurative use of to “crown” could be translated as to “honor” or to “decorate.”</w:t>
      </w:r>
    </w:p>
    <w:p>
      <w:pPr>
        <w:pStyle w:val="ListBullet"/>
        <w:spacing w:line="240" w:lineRule="auto"/>
        <w:ind w:left="720"/>
      </w:pPr>
      <w:r/>
      <w:r>
        <w:t>If a person is “crowned” this could be translated as “a crown was put on his head.”</w:t>
      </w:r>
    </w:p>
    <w:p>
      <w:pPr>
        <w:pStyle w:val="ListBullet"/>
        <w:spacing w:line="240" w:lineRule="auto"/>
        <w:ind w:left="720"/>
      </w:pPr>
      <w:r/>
      <w:r>
        <w:t>The expression, “he was crowned with glory and honor” could be translated as “glory and honor were bestowed on him” or “he was given glory and honor” or “he was endowed with glory and honor.”</w:t>
      </w:r>
    </w:p>
    <w:p>
      <w:r/>
      <w:r>
        <w:t xml:space="preserve">(See also: </w:t>
      </w:r>
      <w:r>
        <w:t>glory</w:t>
      </w:r>
      <w:r>
        <w:t xml:space="preserve">, </w:t>
      </w:r>
      <w:r>
        <w:t>king</w:t>
      </w:r>
      <w:r>
        <w:t xml:space="preserve">, </w:t>
      </w:r>
      <w:r>
        <w:t>olive</w:t>
      </w:r>
      <w:r>
        <w:t>)</w:t>
      </w:r>
    </w:p>
    <w:p>
      <w:pPr>
        <w:pStyle w:val="Heading3"/>
      </w:pPr>
      <w:r>
        <w:t>Bible References:</w:t>
      </w:r>
    </w:p>
    <w:p>
      <w:pPr>
        <w:pStyle w:val="ListBullet"/>
        <w:spacing w:line="240" w:lineRule="auto"/>
        <w:ind w:left="720"/>
      </w:pPr>
      <w:r/>
      <w:hyperlink r:id="rId360">
        <w:r>
          <w:rPr>
            <w:color w:val="0000EE"/>
            <w:u w:val="single"/>
          </w:rPr>
          <w:t>John 19:3</w:t>
        </w:r>
      </w:hyperlink>
    </w:p>
    <w:p>
      <w:pPr>
        <w:pStyle w:val="ListBullet"/>
        <w:spacing w:line="240" w:lineRule="auto"/>
        <w:ind w:left="720"/>
      </w:pPr>
      <w:r/>
      <w:hyperlink r:id="rId361">
        <w:r>
          <w:rPr>
            <w:color w:val="0000EE"/>
            <w:u w:val="single"/>
          </w:rPr>
          <w:t>Lamentations 5:16</w:t>
        </w:r>
      </w:hyperlink>
    </w:p>
    <w:p>
      <w:pPr>
        <w:pStyle w:val="ListBullet"/>
        <w:spacing w:line="240" w:lineRule="auto"/>
        <w:ind w:left="720"/>
      </w:pPr>
      <w:r/>
      <w:hyperlink r:id="rId362">
        <w:r>
          <w:rPr>
            <w:color w:val="0000EE"/>
            <w:u w:val="single"/>
          </w:rPr>
          <w:t>Matthew 27:29</w:t>
        </w:r>
      </w:hyperlink>
    </w:p>
    <w:p>
      <w:pPr>
        <w:pStyle w:val="ListBullet"/>
        <w:spacing w:line="240" w:lineRule="auto"/>
        <w:ind w:left="720"/>
      </w:pPr>
      <w:r/>
      <w:hyperlink r:id="rId363">
        <w:r>
          <w:rPr>
            <w:color w:val="0000EE"/>
            <w:u w:val="single"/>
          </w:rPr>
          <w:t>Philippians 4:1</w:t>
        </w:r>
      </w:hyperlink>
    </w:p>
    <w:p>
      <w:pPr>
        <w:pStyle w:val="ListBullet"/>
        <w:spacing w:line="240" w:lineRule="auto"/>
        <w:ind w:left="720"/>
      </w:pPr>
      <w:r/>
      <w:hyperlink r:id="rId364">
        <w:r>
          <w:rPr>
            <w:color w:val="0000EE"/>
            <w:u w:val="single"/>
          </w:rPr>
          <w:t>Psalms 21:3</w:t>
        </w:r>
      </w:hyperlink>
    </w:p>
    <w:p>
      <w:pPr>
        <w:pStyle w:val="ListBullet"/>
        <w:spacing w:line="240" w:lineRule="auto"/>
        <w:ind w:left="720"/>
      </w:pPr>
      <w:r/>
      <w:hyperlink r:id="rId365">
        <w:r>
          <w:rPr>
            <w:color w:val="0000EE"/>
            <w:u w:val="single"/>
          </w:rPr>
          <w:t>Revelation 3:11</w:t>
        </w:r>
      </w:hyperlink>
    </w:p>
    <w:p>
      <w:pPr>
        <w:pStyle w:val="Heading3"/>
      </w:pPr>
      <w:r>
        <w:t>Word Data:</w:t>
      </w:r>
    </w:p>
    <w:p>
      <w:pPr>
        <w:pStyle w:val="ListBullet"/>
        <w:spacing w:line="240" w:lineRule="auto"/>
        <w:ind w:left="720"/>
      </w:pPr>
      <w:r/>
      <w:r>
        <w:t>Strong’s: H3803, H3804, H5145, H5849, H5850, H6936, G12380, G47350, G47370</w:t>
      </w:r>
      <w:r/>
      <w:r/>
    </w:p>
    <w:p>
      <w:r/>
    </w:p>
    <w:p>
      <w:pPr>
        <w:pStyle w:val="Heading2"/>
      </w:pPr>
      <w:r>
        <w:t>Crucify</w:t>
      </w:r>
      <w:r/>
    </w:p>
    <w:p>
      <w:pPr>
        <w:pStyle w:val="Heading3"/>
      </w:pPr>
      <w:r>
        <w:t>Definition:</w:t>
      </w:r>
    </w:p>
    <w:p>
      <w:r/>
      <w:r>
        <w:t>The term “crucify” means to execute someone by attaching him to a cross and leaving him there to suffer and die in great pain.</w:t>
      </w:r>
    </w:p>
    <w:p>
      <w:pPr>
        <w:pStyle w:val="ListBullet"/>
        <w:spacing w:line="240" w:lineRule="auto"/>
        <w:ind w:left="720"/>
      </w:pPr>
      <w:r/>
      <w:r>
        <w:t>The victim was either tied to the cross or nailed to it. Crucified people died from blood loss or from suffocation.</w:t>
      </w:r>
    </w:p>
    <w:p>
      <w:pPr>
        <w:pStyle w:val="ListBullet"/>
        <w:spacing w:line="240" w:lineRule="auto"/>
        <w:ind w:left="720"/>
      </w:pPr>
      <w:r/>
      <w:r>
        <w:t>The ancient Roman Empire frequently used this method of execution to punish and kill people who were terrible criminals or who had rebelled against the authority of their government.</w:t>
      </w:r>
    </w:p>
    <w:p>
      <w:pPr>
        <w:pStyle w:val="ListBullet"/>
        <w:spacing w:line="240" w:lineRule="auto"/>
        <w:ind w:left="720"/>
      </w:pPr>
      <w:r/>
      <w:r>
        <w:t>The Jewish religious leaders asked the Roman governor to order his soldiers to crucify Jesus. The soldiers nailed Jesus to a cross. He suffered there for six hours, and then died.</w:t>
      </w:r>
    </w:p>
    <w:p>
      <w:pPr>
        <w:pStyle w:val="Heading3"/>
      </w:pPr>
      <w:r>
        <w:t>Translation Suggestions:</w:t>
      </w:r>
    </w:p>
    <w:p>
      <w:pPr>
        <w:pStyle w:val="ListBullet"/>
        <w:spacing w:line="240" w:lineRule="auto"/>
        <w:ind w:left="720"/>
      </w:pPr>
      <w:r/>
      <w:r>
        <w:t>The term “crucify” could be translated as “kill on a cross” or “execute by nailing to a cross.”</w:t>
      </w:r>
    </w:p>
    <w:p>
      <w:r/>
      <w:r>
        <w:t xml:space="preserve">(See also: </w:t>
      </w:r>
      <w:r>
        <w:t>cross</w:t>
      </w:r>
      <w:r>
        <w:t xml:space="preserve">, </w:t>
      </w:r>
      <w:r>
        <w:t>Rome</w:t>
      </w:r>
      <w:r>
        <w:t>)</w:t>
      </w:r>
    </w:p>
    <w:p>
      <w:pPr>
        <w:pStyle w:val="Heading3"/>
      </w:pPr>
      <w:r>
        <w:t>Bible References:</w:t>
      </w:r>
    </w:p>
    <w:p>
      <w:pPr>
        <w:pStyle w:val="ListBullet"/>
        <w:spacing w:line="240" w:lineRule="auto"/>
        <w:ind w:left="720"/>
      </w:pPr>
      <w:r/>
      <w:hyperlink r:id="rId366">
        <w:r>
          <w:rPr>
            <w:color w:val="0000EE"/>
            <w:u w:val="single"/>
          </w:rPr>
          <w:t>Acts 2:23</w:t>
        </w:r>
      </w:hyperlink>
    </w:p>
    <w:p>
      <w:pPr>
        <w:pStyle w:val="ListBullet"/>
        <w:spacing w:line="240" w:lineRule="auto"/>
        <w:ind w:left="720"/>
      </w:pPr>
      <w:r/>
      <w:hyperlink r:id="rId367">
        <w:r>
          <w:rPr>
            <w:color w:val="0000EE"/>
            <w:u w:val="single"/>
          </w:rPr>
          <w:t>Galatians 2:20–21</w:t>
        </w:r>
      </w:hyperlink>
    </w:p>
    <w:p>
      <w:pPr>
        <w:pStyle w:val="ListBullet"/>
        <w:spacing w:line="240" w:lineRule="auto"/>
        <w:ind w:left="720"/>
      </w:pPr>
      <w:r/>
      <w:hyperlink r:id="rId368">
        <w:r>
          <w:rPr>
            <w:color w:val="0000EE"/>
            <w:u w:val="single"/>
          </w:rPr>
          <w:t>Luke 23:20–22</w:t>
        </w:r>
      </w:hyperlink>
    </w:p>
    <w:p>
      <w:pPr>
        <w:pStyle w:val="ListBullet"/>
        <w:spacing w:line="240" w:lineRule="auto"/>
        <w:ind w:left="720"/>
      </w:pPr>
      <w:r/>
      <w:hyperlink r:id="rId369">
        <w:r>
          <w:rPr>
            <w:color w:val="0000EE"/>
            <w:u w:val="single"/>
          </w:rPr>
          <w:t>Luke 23:34</w:t>
        </w:r>
      </w:hyperlink>
    </w:p>
    <w:p>
      <w:pPr>
        <w:pStyle w:val="ListBullet"/>
        <w:spacing w:line="240" w:lineRule="auto"/>
        <w:ind w:left="720"/>
      </w:pPr>
      <w:r/>
      <w:hyperlink r:id="rId370">
        <w:r>
          <w:rPr>
            <w:color w:val="0000EE"/>
            <w:u w:val="single"/>
          </w:rPr>
          <w:t>Matthew 20:17–19</w:t>
        </w:r>
      </w:hyperlink>
    </w:p>
    <w:p>
      <w:pPr>
        <w:pStyle w:val="ListBullet"/>
        <w:spacing w:line="240" w:lineRule="auto"/>
        <w:ind w:left="720"/>
      </w:pPr>
      <w:r/>
      <w:hyperlink r:id="rId371">
        <w:r>
          <w:rPr>
            <w:color w:val="0000EE"/>
            <w:u w:val="single"/>
          </w:rPr>
          <w:t>Matthew 27:23–24</w:t>
        </w:r>
      </w:hyperlink>
    </w:p>
    <w:p>
      <w:pPr>
        <w:pStyle w:val="Heading3"/>
      </w:pPr>
      <w:r>
        <w:t>Examples from the Bible stories:</w:t>
      </w:r>
    </w:p>
    <w:p>
      <w:pPr>
        <w:pStyle w:val="ListBullet"/>
        <w:spacing w:line="240" w:lineRule="auto"/>
        <w:ind w:left="720"/>
      </w:pPr>
      <w:r/>
      <w:r>
        <w:rPr>
          <w:b/>
        </w:rPr>
        <w:t>39:11</w:t>
      </w:r>
      <w:r>
        <w:t xml:space="preserve"> But the Jewish leaders and the crowd shouted, “</w:t>
      </w:r>
      <w:r>
        <w:rPr>
          <w:b/>
        </w:rPr>
        <w:t>Crucify</w:t>
      </w:r>
      <w:r>
        <w:t xml:space="preserve"> him (Jesus)!”</w:t>
      </w:r>
    </w:p>
    <w:p>
      <w:pPr>
        <w:pStyle w:val="ListBullet"/>
        <w:spacing w:line="240" w:lineRule="auto"/>
        <w:ind w:left="720"/>
      </w:pPr>
      <w:r/>
      <w:r>
        <w:rPr>
          <w:b/>
        </w:rPr>
        <w:t>39:12</w:t>
      </w:r>
      <w:r>
        <w:t xml:space="preserve"> Pilate became afraid that the crowd would begin to riot, so he ordered his soldiers to </w:t>
      </w:r>
      <w:r>
        <w:rPr>
          <w:b/>
        </w:rPr>
        <w:t>crucify</w:t>
      </w:r>
      <w:r>
        <w:t xml:space="preserve"> Jesus. He played a major role in the crucifixion of Jesus Christ.</w:t>
      </w:r>
    </w:p>
    <w:p>
      <w:pPr>
        <w:pStyle w:val="ListBullet"/>
        <w:spacing w:line="240" w:lineRule="auto"/>
        <w:ind w:left="720"/>
      </w:pPr>
      <w:r/>
      <w:r>
        <w:rPr>
          <w:b/>
        </w:rPr>
        <w:t>40:1</w:t>
      </w:r>
      <w:r>
        <w:t xml:space="preserve"> After the soldiers mocked Jesus, they led him away to </w:t>
      </w:r>
      <w:r>
        <w:rPr>
          <w:b/>
        </w:rPr>
        <w:t>crucify</w:t>
      </w:r>
      <w:r>
        <w:t xml:space="preserve"> him. They made him carry the cross on which he would die.</w:t>
      </w:r>
    </w:p>
    <w:p>
      <w:pPr>
        <w:pStyle w:val="ListBullet"/>
        <w:spacing w:line="240" w:lineRule="auto"/>
        <w:ind w:left="720"/>
      </w:pPr>
      <w:r/>
      <w:r>
        <w:rPr>
          <w:b/>
        </w:rPr>
        <w:t>40:4</w:t>
      </w:r>
      <w:r>
        <w:t xml:space="preserve"> Jesus was </w:t>
      </w:r>
      <w:r>
        <w:rPr>
          <w:b/>
        </w:rPr>
        <w:t>crucified</w:t>
      </w:r>
      <w:r>
        <w:t xml:space="preserve"> between two robbers.</w:t>
      </w:r>
    </w:p>
    <w:p>
      <w:pPr>
        <w:pStyle w:val="ListBullet"/>
        <w:spacing w:line="240" w:lineRule="auto"/>
        <w:ind w:left="720"/>
      </w:pPr>
      <w:r/>
      <w:r>
        <w:rPr>
          <w:b/>
        </w:rPr>
        <w:t>43:6</w:t>
      </w:r>
      <w:r>
        <w:t xml:space="preserve"> “Men of Israel, Jesus was a man who did many mighty signs and wonders by the power of God, as you have seen and already know. But you </w:t>
      </w:r>
      <w:r>
        <w:rPr>
          <w:b/>
        </w:rPr>
        <w:t>crucified</w:t>
      </w:r>
      <w:r>
        <w:t xml:space="preserve"> him!”</w:t>
      </w:r>
    </w:p>
    <w:p>
      <w:pPr>
        <w:pStyle w:val="ListBullet"/>
        <w:spacing w:line="240" w:lineRule="auto"/>
        <w:ind w:left="720"/>
      </w:pPr>
      <w:r/>
      <w:r>
        <w:rPr>
          <w:b/>
        </w:rPr>
        <w:t>43:9</w:t>
      </w:r>
      <w:r>
        <w:t xml:space="preserve"> “You </w:t>
      </w:r>
      <w:r>
        <w:rPr>
          <w:b/>
        </w:rPr>
        <w:t>crucified</w:t>
      </w:r>
      <w:r>
        <w:t xml:space="preserve"> this man, Jesus.”</w:t>
      </w:r>
    </w:p>
    <w:p>
      <w:pPr>
        <w:pStyle w:val="ListBullet"/>
        <w:spacing w:line="240" w:lineRule="auto"/>
        <w:ind w:left="720"/>
      </w:pPr>
      <w:r/>
      <w:r>
        <w:rPr>
          <w:b/>
        </w:rPr>
        <w:t>44:8</w:t>
      </w:r>
      <w:r>
        <w:t xml:space="preserve"> Peter answered them, “This man stands before you healed by the power of Jesus the Messiah. You </w:t>
      </w:r>
      <w:r>
        <w:rPr>
          <w:b/>
        </w:rPr>
        <w:t>crucified</w:t>
      </w:r>
      <w:r>
        <w:t xml:space="preserve"> Jesus, but God raised him to life again!”</w:t>
      </w:r>
    </w:p>
    <w:p>
      <w:pPr>
        <w:pStyle w:val="Heading3"/>
      </w:pPr>
      <w:r>
        <w:t>Word Data:</w:t>
      </w:r>
    </w:p>
    <w:p>
      <w:pPr>
        <w:pStyle w:val="ListBullet"/>
        <w:spacing w:line="240" w:lineRule="auto"/>
        <w:ind w:left="720"/>
      </w:pPr>
      <w:r/>
      <w:r>
        <w:t>Strong’s: G03880, G43620, G47170, G49570</w:t>
      </w:r>
      <w:r/>
      <w:r/>
    </w:p>
    <w:p>
      <w:r/>
    </w:p>
    <w:p>
      <w:pPr>
        <w:pStyle w:val="Heading2"/>
      </w:pPr>
      <w:r>
        <w:t>Cry</w:t>
      </w:r>
      <w:r/>
    </w:p>
    <w:p>
      <w:pPr>
        <w:pStyle w:val="Heading3"/>
      </w:pPr>
      <w:r>
        <w:t>Definition:</w:t>
      </w:r>
    </w:p>
    <w:p>
      <w:r/>
      <w:r>
        <w:t>The terms “cry” or “cry out” usually mean to say something loudly or urgently. Someone can “cry out” in pain, distress, anger, or fear, often with the intent of asking for help.</w:t>
      </w:r>
    </w:p>
    <w:p>
      <w:pPr>
        <w:pStyle w:val="ListBullet"/>
        <w:spacing w:line="240" w:lineRule="auto"/>
        <w:ind w:left="720"/>
      </w:pPr>
      <w:r/>
      <w:r>
        <w:t>The phrase “cry out” can mean to shout or to call out with the intent of asking for help.</w:t>
      </w:r>
    </w:p>
    <w:p>
      <w:pPr>
        <w:pStyle w:val="ListBullet"/>
        <w:spacing w:line="240" w:lineRule="auto"/>
        <w:ind w:left="720"/>
      </w:pPr>
      <w:r/>
      <w:r>
        <w:t>The terms “cry” or “cry out” can also mean to pray.</w:t>
      </w:r>
    </w:p>
    <w:p>
      <w:pPr>
        <w:pStyle w:val="ListBullet"/>
        <w:spacing w:line="240" w:lineRule="auto"/>
        <w:ind w:left="720"/>
      </w:pPr>
      <w:r/>
      <w:r>
        <w:t>This term could also be translated as “exclaim loudly” or “urgently ask for help,” depending on the context.</w:t>
      </w:r>
    </w:p>
    <w:p>
      <w:pPr>
        <w:pStyle w:val="ListBullet"/>
        <w:spacing w:line="240" w:lineRule="auto"/>
        <w:ind w:left="720"/>
      </w:pPr>
      <w:r/>
      <w:r>
        <w:t>An expression such as, “I cry out to you” could be translated as “I call to you for help” or “I urgently ask you for help.”</w:t>
      </w:r>
    </w:p>
    <w:p>
      <w:r/>
      <w:r>
        <w:t xml:space="preserve">(See also: </w:t>
      </w:r>
      <w:r>
        <w:t>call-speak loudly</w:t>
      </w:r>
      <w:r>
        <w:t xml:space="preserve">, </w:t>
      </w:r>
      <w:r>
        <w:t>plead</w:t>
      </w:r>
      <w:r>
        <w:t xml:space="preserve">, </w:t>
      </w:r>
      <w:r>
        <w:t>pray</w:t>
      </w:r>
      <w:r>
        <w:t>)</w:t>
      </w:r>
    </w:p>
    <w:p>
      <w:pPr>
        <w:pStyle w:val="Heading3"/>
      </w:pPr>
      <w:r>
        <w:t>Bible References:</w:t>
      </w:r>
    </w:p>
    <w:p>
      <w:pPr>
        <w:pStyle w:val="ListBullet"/>
        <w:spacing w:line="240" w:lineRule="auto"/>
        <w:ind w:left="720"/>
      </w:pPr>
      <w:r/>
      <w:hyperlink r:id="rId372">
        <w:r>
          <w:rPr>
            <w:color w:val="0000EE"/>
            <w:u w:val="single"/>
          </w:rPr>
          <w:t>Job 27:9</w:t>
        </w:r>
      </w:hyperlink>
    </w:p>
    <w:p>
      <w:pPr>
        <w:pStyle w:val="ListBullet"/>
        <w:spacing w:line="240" w:lineRule="auto"/>
        <w:ind w:left="720"/>
      </w:pPr>
      <w:r/>
      <w:hyperlink r:id="rId373">
        <w:r>
          <w:rPr>
            <w:color w:val="0000EE"/>
            <w:u w:val="single"/>
          </w:rPr>
          <w:t>Mark 5:5–6</w:t>
        </w:r>
      </w:hyperlink>
    </w:p>
    <w:p>
      <w:pPr>
        <w:pStyle w:val="ListBullet"/>
        <w:spacing w:line="240" w:lineRule="auto"/>
        <w:ind w:left="720"/>
      </w:pPr>
      <w:r/>
      <w:hyperlink r:id="rId374">
        <w:r>
          <w:rPr>
            <w:color w:val="0000EE"/>
            <w:u w:val="single"/>
          </w:rPr>
          <w:t>Mark 6:48–50</w:t>
        </w:r>
      </w:hyperlink>
    </w:p>
    <w:p>
      <w:pPr>
        <w:pStyle w:val="ListBullet"/>
        <w:spacing w:line="240" w:lineRule="auto"/>
        <w:ind w:left="720"/>
      </w:pPr>
      <w:r/>
      <w:hyperlink r:id="rId375">
        <w:r>
          <w:rPr>
            <w:color w:val="0000EE"/>
            <w:u w:val="single"/>
          </w:rPr>
          <w:t>Psalm 22:1–2</w:t>
        </w:r>
      </w:hyperlink>
    </w:p>
    <w:p>
      <w:pPr>
        <w:pStyle w:val="Heading3"/>
      </w:pPr>
      <w:r>
        <w:t>Word Data:</w:t>
      </w:r>
    </w:p>
    <w:p>
      <w:pPr>
        <w:pStyle w:val="ListBullet"/>
        <w:spacing w:line="240" w:lineRule="auto"/>
        <w:ind w:left="720"/>
      </w:pPr>
      <w:r/>
      <w:r>
        <w:t>Strong’s: H1058, H2199, H2201, H6030, H6463, H6670, H6682, H6817, H6818, H6873, H6963, H7121, H7123, H7321, H7440, H7442, H7723, H7737, H7768, H7771, H7775, H8663, G03100, G03490, G08630, G09940, G09950, G19160, G20190, G27990, G28050, G28960, G29050, G29060, G29290, G43770, G54550</w:t>
      </w:r>
      <w:r/>
      <w:r/>
    </w:p>
    <w:p>
      <w:r/>
    </w:p>
    <w:p>
      <w:pPr>
        <w:pStyle w:val="Heading2"/>
      </w:pPr>
      <w:r>
        <w:t>Cupbearer</w:t>
      </w:r>
      <w:r/>
    </w:p>
    <w:p>
      <w:pPr>
        <w:pStyle w:val="Heading3"/>
      </w:pPr>
      <w:r>
        <w:t>Definition:</w:t>
      </w:r>
    </w:p>
    <w:p>
      <w:r/>
      <w:r>
        <w:t>In Old Testament times, a “cupbearer” was a king’s servant who was given the task of bringing the king his cup of wine, usually tasting the wine first to make sure it had not been poisoned.</w:t>
      </w:r>
    </w:p>
    <w:p>
      <w:pPr>
        <w:pStyle w:val="ListBullet"/>
        <w:spacing w:line="240" w:lineRule="auto"/>
        <w:ind w:left="720"/>
      </w:pPr>
      <w:r/>
      <w:r>
        <w:t>In English, the term cupbearer literally means “cup bringer” or “someone who brings the cup.”</w:t>
      </w:r>
    </w:p>
    <w:p>
      <w:pPr>
        <w:pStyle w:val="ListBullet"/>
        <w:spacing w:line="240" w:lineRule="auto"/>
        <w:ind w:left="720"/>
      </w:pPr>
      <w:r/>
      <w:r>
        <w:t>A cupbearer was known for being very trustworthy and loyal to his king.</w:t>
      </w:r>
    </w:p>
    <w:p>
      <w:pPr>
        <w:pStyle w:val="ListBullet"/>
        <w:spacing w:line="240" w:lineRule="auto"/>
        <w:ind w:left="720"/>
      </w:pPr>
      <w:r/>
      <w:r>
        <w:t>Because of his trusted position, a cupbearer would often have influence in the decisions the ruler made.</w:t>
      </w:r>
    </w:p>
    <w:p>
      <w:pPr>
        <w:pStyle w:val="ListBullet"/>
        <w:spacing w:line="240" w:lineRule="auto"/>
        <w:ind w:left="720"/>
      </w:pPr>
      <w:r/>
      <w:r>
        <w:t>Nehemiah was the cupbearer for King Artaxerxes of Persia during the time when some of the Israelites were in captivity in Babylon.</w:t>
      </w:r>
    </w:p>
    <w:p>
      <w:r/>
      <w:r>
        <w:t xml:space="preserve">(See also: </w:t>
      </w:r>
      <w:r>
        <w:t>Artaxerxes</w:t>
      </w:r>
      <w:r>
        <w:t xml:space="preserve">, </w:t>
      </w:r>
      <w:r>
        <w:t>Babylon</w:t>
      </w:r>
      <w:r>
        <w:t xml:space="preserve">, </w:t>
      </w:r>
      <w:r>
        <w:t>captive</w:t>
      </w:r>
      <w:r>
        <w:t xml:space="preserve">, </w:t>
      </w:r>
      <w:r>
        <w:t>Persia</w:t>
      </w:r>
      <w:r>
        <w:t xml:space="preserve">, </w:t>
      </w:r>
      <w:r>
        <w:t>Pharaoh</w:t>
      </w:r>
      <w:r>
        <w:t>)</w:t>
      </w:r>
    </w:p>
    <w:p>
      <w:pPr>
        <w:pStyle w:val="Heading3"/>
      </w:pPr>
      <w:r>
        <w:t>Bible References:</w:t>
      </w:r>
    </w:p>
    <w:p>
      <w:pPr>
        <w:pStyle w:val="ListBullet"/>
        <w:spacing w:line="240" w:lineRule="auto"/>
        <w:ind w:left="720"/>
      </w:pPr>
      <w:r/>
      <w:hyperlink r:id="rId376">
        <w:r>
          <w:rPr>
            <w:color w:val="0000EE"/>
            <w:u w:val="single"/>
          </w:rPr>
          <w:t>1 Kings 10:3–5</w:t>
        </w:r>
      </w:hyperlink>
    </w:p>
    <w:p>
      <w:pPr>
        <w:pStyle w:val="ListBullet"/>
        <w:spacing w:line="240" w:lineRule="auto"/>
        <w:ind w:left="720"/>
      </w:pPr>
      <w:r/>
      <w:hyperlink r:id="rId377">
        <w:r>
          <w:rPr>
            <w:color w:val="0000EE"/>
            <w:u w:val="single"/>
          </w:rPr>
          <w:t>Nehemiah 1:11</w:t>
        </w:r>
      </w:hyperlink>
    </w:p>
    <w:p>
      <w:pPr>
        <w:pStyle w:val="Heading3"/>
      </w:pPr>
      <w:r>
        <w:t>Word Data:</w:t>
      </w:r>
    </w:p>
    <w:p>
      <w:pPr>
        <w:pStyle w:val="ListBullet"/>
        <w:spacing w:line="240" w:lineRule="auto"/>
        <w:ind w:left="720"/>
      </w:pPr>
      <w:r/>
      <w:r>
        <w:t>Strong’s: H8248</w:t>
      </w:r>
      <w:r/>
      <w:r/>
    </w:p>
    <w:p>
      <w:r/>
    </w:p>
    <w:p>
      <w:pPr>
        <w:pStyle w:val="Heading2"/>
      </w:pPr>
      <w:r>
        <w:t>Curse</w:t>
      </w:r>
      <w:r/>
    </w:p>
    <w:p>
      <w:pPr>
        <w:pStyle w:val="Heading3"/>
      </w:pPr>
      <w:r>
        <w:t>Definition:</w:t>
      </w:r>
    </w:p>
    <w:p>
      <w:r/>
      <w:r>
        <w:t>The term “curse” means to cause negative things to happen to the person or thing that is being cursed.</w:t>
      </w:r>
    </w:p>
    <w:p>
      <w:pPr>
        <w:pStyle w:val="ListBullet"/>
        <w:spacing w:line="240" w:lineRule="auto"/>
        <w:ind w:left="720"/>
      </w:pPr>
      <w:r/>
      <w:r>
        <w:t>A curse can be a statement that harm will happen to someone or something.</w:t>
      </w:r>
    </w:p>
    <w:p>
      <w:pPr>
        <w:pStyle w:val="ListBullet"/>
        <w:spacing w:line="240" w:lineRule="auto"/>
        <w:ind w:left="720"/>
      </w:pPr>
      <w:r/>
      <w:r>
        <w:t>To curse someone can also be an expression of desire that bad things will happen to them.</w:t>
      </w:r>
    </w:p>
    <w:p>
      <w:pPr>
        <w:pStyle w:val="ListBullet"/>
        <w:spacing w:line="240" w:lineRule="auto"/>
        <w:ind w:left="720"/>
      </w:pPr>
      <w:r/>
      <w:r>
        <w:t>It can also refer to the punishment or other negative things that someone causes to happen to someone.</w:t>
      </w:r>
    </w:p>
    <w:p>
      <w:pPr>
        <w:pStyle w:val="Heading3"/>
      </w:pPr>
      <w:r>
        <w:t>Translation Suggestions:</w:t>
      </w:r>
    </w:p>
    <w:p>
      <w:pPr>
        <w:pStyle w:val="ListBullet"/>
        <w:spacing w:line="240" w:lineRule="auto"/>
        <w:ind w:left="720"/>
      </w:pPr>
      <w:r/>
      <w:r>
        <w:t>This term could be translated as “cause bad things to happen to” or “declare that something bad will happen to” or “swear to cause evil things to happen to.”</w:t>
      </w:r>
    </w:p>
    <w:p>
      <w:pPr>
        <w:pStyle w:val="ListBullet"/>
        <w:spacing w:line="240" w:lineRule="auto"/>
        <w:ind w:left="720"/>
      </w:pPr>
      <w:r/>
      <w:r>
        <w:t>In the context of God sending curses on his disobedient people, it could be translated as “punish by allowing bad things to happen.”</w:t>
      </w:r>
    </w:p>
    <w:p>
      <w:pPr>
        <w:pStyle w:val="ListBullet"/>
        <w:spacing w:line="240" w:lineRule="auto"/>
        <w:ind w:left="720"/>
      </w:pPr>
      <w:r/>
      <w:r>
        <w:t>The term “cursed” when used to describe people could be translated as “(this person) will experience much trouble.”</w:t>
      </w:r>
    </w:p>
    <w:p>
      <w:pPr>
        <w:pStyle w:val="ListBullet"/>
        <w:spacing w:line="240" w:lineRule="auto"/>
        <w:ind w:left="720"/>
      </w:pPr>
      <w:r/>
      <w:r>
        <w:t>The phrase “cursed be” could be translated as “May (this person) experience great difficulties.”</w:t>
      </w:r>
    </w:p>
    <w:p>
      <w:pPr>
        <w:pStyle w:val="ListBullet"/>
        <w:spacing w:line="240" w:lineRule="auto"/>
        <w:ind w:left="720"/>
      </w:pPr>
      <w:r/>
      <w:r>
        <w:t>The phrase, “Cursed is the ground” could be translated as “The soil will not be very fertile.”</w:t>
      </w:r>
    </w:p>
    <w:p>
      <w:pPr>
        <w:pStyle w:val="ListBullet"/>
        <w:spacing w:line="240" w:lineRule="auto"/>
        <w:ind w:left="720"/>
      </w:pPr>
      <w:r/>
      <w:r>
        <w:t>However, if the target language has the phrase “cursed be” and it has the same meaning, then it is good to keep the same phrase.</w:t>
      </w:r>
    </w:p>
    <w:p>
      <w:r/>
      <w:r>
        <w:t xml:space="preserve">(See also: </w:t>
      </w:r>
      <w:r>
        <w:t>bless</w:t>
      </w:r>
      <w:r>
        <w:t>)</w:t>
      </w:r>
    </w:p>
    <w:p>
      <w:pPr>
        <w:pStyle w:val="Heading3"/>
      </w:pPr>
      <w:r>
        <w:t>Bible References:</w:t>
      </w:r>
    </w:p>
    <w:p>
      <w:pPr>
        <w:pStyle w:val="ListBullet"/>
        <w:spacing w:line="240" w:lineRule="auto"/>
        <w:ind w:left="720"/>
      </w:pPr>
      <w:r/>
      <w:hyperlink r:id="rId378">
        <w:r>
          <w:rPr>
            <w:color w:val="0000EE"/>
            <w:u w:val="single"/>
          </w:rPr>
          <w:t>1 Samuel 14:24–26</w:t>
        </w:r>
      </w:hyperlink>
    </w:p>
    <w:p>
      <w:pPr>
        <w:pStyle w:val="ListBullet"/>
        <w:spacing w:line="240" w:lineRule="auto"/>
        <w:ind w:left="720"/>
      </w:pPr>
      <w:r/>
      <w:hyperlink r:id="rId379">
        <w:r>
          <w:rPr>
            <w:color w:val="0000EE"/>
            <w:u w:val="single"/>
          </w:rPr>
          <w:t>2 Peter 2:12–14</w:t>
        </w:r>
      </w:hyperlink>
    </w:p>
    <w:p>
      <w:pPr>
        <w:pStyle w:val="ListBullet"/>
        <w:spacing w:line="240" w:lineRule="auto"/>
        <w:ind w:left="720"/>
      </w:pPr>
      <w:r/>
      <w:hyperlink r:id="rId380">
        <w:r>
          <w:rPr>
            <w:color w:val="0000EE"/>
            <w:u w:val="single"/>
          </w:rPr>
          <w:t>Galatians 3:10</w:t>
        </w:r>
      </w:hyperlink>
    </w:p>
    <w:p>
      <w:pPr>
        <w:pStyle w:val="ListBullet"/>
        <w:spacing w:line="240" w:lineRule="auto"/>
        <w:ind w:left="720"/>
      </w:pPr>
      <w:r/>
      <w:hyperlink r:id="rId381">
        <w:r>
          <w:rPr>
            <w:color w:val="0000EE"/>
            <w:u w:val="single"/>
          </w:rPr>
          <w:t>Galatians 3:14</w:t>
        </w:r>
      </w:hyperlink>
    </w:p>
    <w:p>
      <w:pPr>
        <w:pStyle w:val="ListBullet"/>
        <w:spacing w:line="240" w:lineRule="auto"/>
        <w:ind w:left="720"/>
      </w:pPr>
      <w:r/>
      <w:hyperlink r:id="rId382">
        <w:r>
          <w:rPr>
            <w:color w:val="0000EE"/>
            <w:u w:val="single"/>
          </w:rPr>
          <w:t>Genesis 3:14</w:t>
        </w:r>
      </w:hyperlink>
    </w:p>
    <w:p>
      <w:pPr>
        <w:pStyle w:val="ListBullet"/>
        <w:spacing w:line="240" w:lineRule="auto"/>
        <w:ind w:left="720"/>
      </w:pPr>
      <w:r/>
      <w:hyperlink r:id="rId383">
        <w:r>
          <w:rPr>
            <w:color w:val="0000EE"/>
            <w:u w:val="single"/>
          </w:rPr>
          <w:t>Genesis 3:17</w:t>
        </w:r>
      </w:hyperlink>
    </w:p>
    <w:p>
      <w:pPr>
        <w:pStyle w:val="ListBullet"/>
        <w:spacing w:line="240" w:lineRule="auto"/>
        <w:ind w:left="720"/>
      </w:pPr>
      <w:r/>
      <w:hyperlink r:id="rId384">
        <w:r>
          <w:rPr>
            <w:color w:val="0000EE"/>
            <w:u w:val="single"/>
          </w:rPr>
          <w:t>James 3:10</w:t>
        </w:r>
      </w:hyperlink>
    </w:p>
    <w:p>
      <w:pPr>
        <w:pStyle w:val="ListBullet"/>
        <w:spacing w:line="240" w:lineRule="auto"/>
        <w:ind w:left="720"/>
      </w:pPr>
      <w:r/>
      <w:hyperlink r:id="rId385">
        <w:r>
          <w:rPr>
            <w:color w:val="0000EE"/>
            <w:u w:val="single"/>
          </w:rPr>
          <w:t>Numbers 22:6</w:t>
        </w:r>
      </w:hyperlink>
    </w:p>
    <w:p>
      <w:pPr>
        <w:pStyle w:val="ListBullet"/>
        <w:spacing w:line="240" w:lineRule="auto"/>
        <w:ind w:left="720"/>
      </w:pPr>
      <w:r/>
      <w:hyperlink r:id="rId386">
        <w:r>
          <w:rPr>
            <w:color w:val="0000EE"/>
            <w:u w:val="single"/>
          </w:rPr>
          <w:t>Psalms 109:28</w:t>
        </w:r>
      </w:hyperlink>
    </w:p>
    <w:p>
      <w:pPr>
        <w:pStyle w:val="Heading3"/>
      </w:pPr>
      <w:r>
        <w:t>Examples from the Bible stories:</w:t>
      </w:r>
    </w:p>
    <w:p>
      <w:pPr>
        <w:pStyle w:val="ListBullet"/>
        <w:spacing w:line="240" w:lineRule="auto"/>
        <w:ind w:left="720"/>
      </w:pPr>
      <w:r/>
      <w:r>
        <w:rPr>
          <w:b/>
        </w:rPr>
        <w:t>2:9</w:t>
      </w:r>
      <w:r>
        <w:t xml:space="preserve"> God said to the snake, “You are </w:t>
      </w:r>
      <w:r>
        <w:rPr>
          <w:b/>
        </w:rPr>
        <w:t>cursed</w:t>
      </w:r>
      <w:r>
        <w:t>!”</w:t>
      </w:r>
    </w:p>
    <w:p>
      <w:pPr>
        <w:pStyle w:val="ListBullet"/>
        <w:spacing w:line="240" w:lineRule="auto"/>
        <w:ind w:left="720"/>
      </w:pPr>
      <w:r/>
      <w:r>
        <w:rPr>
          <w:b/>
        </w:rPr>
        <w:t>2:11</w:t>
      </w:r>
      <w:r>
        <w:t xml:space="preserve"> “Now the ground is </w:t>
      </w:r>
      <w:r>
        <w:rPr>
          <w:b/>
        </w:rPr>
        <w:t>cursed</w:t>
      </w:r>
      <w:r>
        <w:t>, and you will need to work hard to grow food.”</w:t>
      </w:r>
    </w:p>
    <w:p>
      <w:pPr>
        <w:pStyle w:val="ListBullet"/>
        <w:spacing w:line="240" w:lineRule="auto"/>
        <w:ind w:left="720"/>
      </w:pPr>
      <w:r/>
      <w:r>
        <w:rPr>
          <w:b/>
        </w:rPr>
        <w:t>4:4</w:t>
      </w:r>
      <w:r>
        <w:t xml:space="preserve"> “I will bless those who bless you and </w:t>
      </w:r>
      <w:r>
        <w:rPr>
          <w:b/>
        </w:rPr>
        <w:t>curse</w:t>
      </w:r>
      <w:r>
        <w:t xml:space="preserve"> those who </w:t>
      </w:r>
      <w:r>
        <w:rPr>
          <w:b/>
        </w:rPr>
        <w:t>curse</w:t>
      </w:r>
      <w:r>
        <w:t xml:space="preserve"> you.”</w:t>
      </w:r>
    </w:p>
    <w:p>
      <w:pPr>
        <w:pStyle w:val="ListBullet"/>
        <w:spacing w:line="240" w:lineRule="auto"/>
        <w:ind w:left="720"/>
      </w:pPr>
      <w:r/>
      <w:r>
        <w:rPr>
          <w:b/>
        </w:rPr>
        <w:t>39:7</w:t>
      </w:r>
      <w:r>
        <w:t xml:space="preserve"> Then Peter vowed, saying, “May God </w:t>
      </w:r>
      <w:r>
        <w:rPr>
          <w:b/>
        </w:rPr>
        <w:t>curse</w:t>
      </w:r>
      <w:r>
        <w:t xml:space="preserve"> me if I know this man!”</w:t>
      </w:r>
    </w:p>
    <w:p>
      <w:pPr>
        <w:pStyle w:val="ListBullet"/>
        <w:spacing w:line="240" w:lineRule="auto"/>
        <w:ind w:left="720"/>
      </w:pPr>
      <w:r/>
      <w:r>
        <w:rPr>
          <w:b/>
        </w:rPr>
        <w:t>50:16</w:t>
      </w:r>
      <w:r>
        <w:t xml:space="preserve"> Because Adam and Eve disobeyed God and brought sin into this world, God </w:t>
      </w:r>
      <w:r>
        <w:rPr>
          <w:b/>
        </w:rPr>
        <w:t>cursed</w:t>
      </w:r>
      <w:r>
        <w:t xml:space="preserve"> it and decided to destroy it.</w:t>
      </w:r>
    </w:p>
    <w:p>
      <w:pPr>
        <w:pStyle w:val="Heading3"/>
      </w:pPr>
      <w:r>
        <w:t>Word Data:</w:t>
      </w:r>
    </w:p>
    <w:p>
      <w:pPr>
        <w:pStyle w:val="ListBullet"/>
        <w:spacing w:line="240" w:lineRule="auto"/>
        <w:ind w:left="720"/>
      </w:pPr>
      <w:r/>
      <w:r>
        <w:t>Strong’s: H0422, H0423, H0779, H1288, H2763, H2764, H3994, H5344, H6895, H7043, H7045, H7621, H8381, G03310, G03320, G06850, G19440, G25510, G26520, G26530, G26710, G26720, G60350</w:t>
      </w:r>
      <w:r/>
      <w:r/>
    </w:p>
    <w:p>
      <w:r/>
    </w:p>
    <w:p>
      <w:pPr>
        <w:pStyle w:val="Heading2"/>
      </w:pPr>
      <w:r>
        <w:t>Curtain</w:t>
      </w:r>
      <w:r/>
    </w:p>
    <w:p>
      <w:pPr>
        <w:pStyle w:val="Heading3"/>
      </w:pPr>
      <w:r>
        <w:t>Definition:</w:t>
      </w:r>
    </w:p>
    <w:p>
      <w:r/>
      <w:r>
        <w:t>In the Bible, the term “curtain” refers to a very thick, heavy piece of material used in the making of the tabernacle and the temple.</w:t>
      </w:r>
    </w:p>
    <w:p>
      <w:pPr>
        <w:pStyle w:val="ListBullet"/>
        <w:spacing w:line="240" w:lineRule="auto"/>
        <w:ind w:left="720"/>
      </w:pPr>
      <w:r/>
      <w:r>
        <w:t>The tabernacle was built using four layers of curtains for the top and sides. These curtain coverings were made of cloth or animal skins.</w:t>
      </w:r>
    </w:p>
    <w:p>
      <w:pPr>
        <w:pStyle w:val="ListBullet"/>
        <w:spacing w:line="240" w:lineRule="auto"/>
        <w:ind w:left="720"/>
      </w:pPr>
      <w:r/>
      <w:r>
        <w:t>Cloth curtains were also used to form a wall surrounding the tabernacle courtyard. These curtains were made out of “linen” which was a kind of cloth made out of the flax plant.</w:t>
      </w:r>
    </w:p>
    <w:p>
      <w:pPr>
        <w:pStyle w:val="ListBullet"/>
        <w:spacing w:line="240" w:lineRule="auto"/>
        <w:ind w:left="720"/>
      </w:pPr>
      <w:r/>
      <w:r>
        <w:t>In both the tabernacle and temple building, a thick cloth curtain hung between the holy place and the most holy place. It was this curtain that was miraculously torn into two parts when Jesus died.</w:t>
      </w:r>
    </w:p>
    <w:p>
      <w:pPr>
        <w:pStyle w:val="Heading3"/>
      </w:pPr>
      <w:r>
        <w:t>Translation Suggestions:</w:t>
      </w:r>
    </w:p>
    <w:p>
      <w:pPr>
        <w:pStyle w:val="ListBullet"/>
        <w:spacing w:line="240" w:lineRule="auto"/>
        <w:ind w:left="720"/>
      </w:pPr>
      <w:r/>
      <w:r>
        <w:t>Since modern-day curtains are very different from the curtains used in the Bible, it may be more clear to use a different word or to add words that describe the curtains.</w:t>
      </w:r>
    </w:p>
    <w:p>
      <w:pPr>
        <w:pStyle w:val="ListBullet"/>
        <w:spacing w:line="240" w:lineRule="auto"/>
        <w:ind w:left="720"/>
      </w:pPr>
      <w:r/>
      <w:r>
        <w:t>Depending on the context, ways to translate this term could include, “curtain covering” or “covering” or “piece of thick cloth” or “animal skin covering” or “hanging piece of cloth.”</w:t>
      </w:r>
    </w:p>
    <w:p>
      <w:r/>
      <w:r>
        <w:t xml:space="preserve">(See also: </w:t>
      </w:r>
      <w:r>
        <w:t>holy place</w:t>
      </w:r>
      <w:r>
        <w:t xml:space="preserve">, </w:t>
      </w:r>
      <w:r>
        <w:t>tabernacle</w:t>
      </w:r>
      <w:r>
        <w:t xml:space="preserve">, </w:t>
      </w:r>
      <w:r>
        <w:t>temple</w:t>
      </w:r>
      <w:r>
        <w:t>)</w:t>
      </w:r>
    </w:p>
    <w:p>
      <w:pPr>
        <w:pStyle w:val="Heading3"/>
      </w:pPr>
      <w:r>
        <w:t>Bible References:</w:t>
      </w:r>
    </w:p>
    <w:p>
      <w:pPr>
        <w:pStyle w:val="ListBullet"/>
        <w:spacing w:line="240" w:lineRule="auto"/>
        <w:ind w:left="720"/>
      </w:pPr>
      <w:r/>
      <w:hyperlink r:id="rId387">
        <w:r>
          <w:rPr>
            <w:color w:val="0000EE"/>
            <w:u w:val="single"/>
          </w:rPr>
          <w:t>Hebrews 10:20</w:t>
        </w:r>
      </w:hyperlink>
    </w:p>
    <w:p>
      <w:pPr>
        <w:pStyle w:val="ListBullet"/>
        <w:spacing w:line="240" w:lineRule="auto"/>
        <w:ind w:left="720"/>
      </w:pPr>
      <w:r/>
      <w:hyperlink r:id="rId388">
        <w:r>
          <w:rPr>
            <w:color w:val="0000EE"/>
            <w:u w:val="single"/>
          </w:rPr>
          <w:t>Leviticus 4:17</w:t>
        </w:r>
      </w:hyperlink>
    </w:p>
    <w:p>
      <w:pPr>
        <w:pStyle w:val="ListBullet"/>
        <w:spacing w:line="240" w:lineRule="auto"/>
        <w:ind w:left="720"/>
      </w:pPr>
      <w:r/>
      <w:hyperlink r:id="rId389">
        <w:r>
          <w:rPr>
            <w:color w:val="0000EE"/>
            <w:u w:val="single"/>
          </w:rPr>
          <w:t>Luke 23:45</w:t>
        </w:r>
      </w:hyperlink>
    </w:p>
    <w:p>
      <w:pPr>
        <w:pStyle w:val="ListBullet"/>
        <w:spacing w:line="240" w:lineRule="auto"/>
        <w:ind w:left="720"/>
      </w:pPr>
      <w:r/>
      <w:hyperlink r:id="rId390">
        <w:r>
          <w:rPr>
            <w:color w:val="0000EE"/>
            <w:u w:val="single"/>
          </w:rPr>
          <w:t>Matthew 27:51</w:t>
        </w:r>
      </w:hyperlink>
    </w:p>
    <w:p>
      <w:pPr>
        <w:pStyle w:val="ListBullet"/>
        <w:spacing w:line="240" w:lineRule="auto"/>
        <w:ind w:left="720"/>
      </w:pPr>
      <w:r/>
      <w:hyperlink r:id="rId391">
        <w:r>
          <w:rPr>
            <w:color w:val="0000EE"/>
            <w:u w:val="single"/>
          </w:rPr>
          <w:t>Numbers 4:5</w:t>
        </w:r>
      </w:hyperlink>
    </w:p>
    <w:p>
      <w:pPr>
        <w:pStyle w:val="Heading3"/>
      </w:pPr>
      <w:r>
        <w:t>Word Data:</w:t>
      </w:r>
    </w:p>
    <w:p>
      <w:pPr>
        <w:pStyle w:val="ListBullet"/>
        <w:spacing w:line="240" w:lineRule="auto"/>
        <w:ind w:left="720"/>
      </w:pPr>
      <w:r/>
      <w:r>
        <w:t>Strong’s: H1852, H3407, H4539, H6532, H7050, G26650</w:t>
      </w:r>
      <w:r/>
      <w:r/>
    </w:p>
    <w:p>
      <w:r/>
    </w:p>
    <w:p>
      <w:pPr>
        <w:pStyle w:val="Heading2"/>
      </w:pPr>
      <w:r>
        <w:t>Cush</w:t>
      </w:r>
      <w:r/>
    </w:p>
    <w:p>
      <w:pPr>
        <w:pStyle w:val="Heading3"/>
      </w:pPr>
      <w:r>
        <w:t>Facts:</w:t>
      </w:r>
    </w:p>
    <w:p>
      <w:r/>
      <w:r>
        <w:t>Cush was the oldest son of Noah’s son Ham. He was also the ancestor of Nimrod. Two of his brothers were named Egypt and Canaan.</w:t>
      </w:r>
    </w:p>
    <w:p>
      <w:pPr>
        <w:pStyle w:val="ListBullet"/>
        <w:spacing w:line="240" w:lineRule="auto"/>
        <w:ind w:left="720"/>
      </w:pPr>
      <w:r/>
      <w:r>
        <w:t>In Old Testament times, “Cush” was the name of a large region of land south of Israel. It is probable that the land was named after Ham’s son Cush.</w:t>
      </w:r>
    </w:p>
    <w:p>
      <w:pPr>
        <w:pStyle w:val="ListBullet"/>
        <w:spacing w:line="240" w:lineRule="auto"/>
        <w:ind w:left="720"/>
      </w:pPr>
      <w:r/>
      <w:r>
        <w:t>The ancient region of Cush covered an area of land that may have, at different times, included parts of the modern-day countries of Sudan, Egypt, Ethiopia, and possibly, Saudi Arabia.</w:t>
      </w:r>
    </w:p>
    <w:p>
      <w:pPr>
        <w:pStyle w:val="ListBullet"/>
        <w:spacing w:line="240" w:lineRule="auto"/>
        <w:ind w:left="720"/>
      </w:pPr>
      <w:r/>
      <w:r>
        <w:t>Another man named Cush is mentioned in the Psalms. He was a Benjamite.</w:t>
      </w:r>
    </w:p>
    <w:p>
      <w:r/>
      <w:r>
        <w:t>(Translation suggestions: How to Translate Names)</w:t>
      </w:r>
    </w:p>
    <w:p>
      <w:r/>
      <w:r>
        <w:t xml:space="preserve">(See also: </w:t>
      </w:r>
      <w:r>
        <w:t>Arabia</w:t>
      </w:r>
      <w:r>
        <w:t xml:space="preserve">, </w:t>
      </w:r>
      <w:r>
        <w:t>Canaan</w:t>
      </w:r>
      <w:r>
        <w:t xml:space="preserve">, </w:t>
      </w:r>
      <w:r>
        <w:t>Egypt</w:t>
      </w:r>
      <w:r>
        <w:t xml:space="preserve">, </w:t>
      </w:r>
      <w:r>
        <w:t>Ethiopia</w:t>
      </w:r>
      <w:r>
        <w:t>)</w:t>
      </w:r>
    </w:p>
    <w:p>
      <w:pPr>
        <w:pStyle w:val="Heading3"/>
      </w:pPr>
      <w:r>
        <w:t>Bible References:</w:t>
      </w:r>
    </w:p>
    <w:p>
      <w:pPr>
        <w:pStyle w:val="ListBullet"/>
        <w:spacing w:line="240" w:lineRule="auto"/>
        <w:ind w:left="720"/>
      </w:pPr>
      <w:r/>
      <w:hyperlink r:id="rId392">
        <w:r>
          <w:rPr>
            <w:color w:val="0000EE"/>
            <w:u w:val="single"/>
          </w:rPr>
          <w:t>1 Chronicles 1:8–10</w:t>
        </w:r>
      </w:hyperlink>
    </w:p>
    <w:p>
      <w:pPr>
        <w:pStyle w:val="ListBullet"/>
        <w:spacing w:line="240" w:lineRule="auto"/>
        <w:ind w:left="720"/>
      </w:pPr>
      <w:r/>
      <w:hyperlink r:id="rId393">
        <w:r>
          <w:rPr>
            <w:color w:val="0000EE"/>
            <w:u w:val="single"/>
          </w:rPr>
          <w:t>Ezekiel 29:10</w:t>
        </w:r>
      </w:hyperlink>
    </w:p>
    <w:p>
      <w:pPr>
        <w:pStyle w:val="ListBullet"/>
        <w:spacing w:line="240" w:lineRule="auto"/>
        <w:ind w:left="720"/>
      </w:pPr>
      <w:r/>
      <w:hyperlink r:id="rId394">
        <w:r>
          <w:rPr>
            <w:color w:val="0000EE"/>
            <w:u w:val="single"/>
          </w:rPr>
          <w:t>Genesis 2:13</w:t>
        </w:r>
      </w:hyperlink>
    </w:p>
    <w:p>
      <w:pPr>
        <w:pStyle w:val="ListBullet"/>
        <w:spacing w:line="240" w:lineRule="auto"/>
        <w:ind w:left="720"/>
      </w:pPr>
      <w:r/>
      <w:hyperlink r:id="rId395">
        <w:r>
          <w:rPr>
            <w:color w:val="0000EE"/>
            <w:u w:val="single"/>
          </w:rPr>
          <w:t>Genesis 10:6–7</w:t>
        </w:r>
      </w:hyperlink>
    </w:p>
    <w:p>
      <w:pPr>
        <w:pStyle w:val="ListBullet"/>
        <w:spacing w:line="240" w:lineRule="auto"/>
        <w:ind w:left="720"/>
      </w:pPr>
      <w:r/>
      <w:hyperlink r:id="rId396">
        <w:r>
          <w:rPr>
            <w:color w:val="0000EE"/>
            <w:u w:val="single"/>
          </w:rPr>
          <w:t>Jeremiah 13:23</w:t>
        </w:r>
      </w:hyperlink>
    </w:p>
    <w:p>
      <w:pPr>
        <w:pStyle w:val="Heading3"/>
      </w:pPr>
      <w:r>
        <w:t>Word Data:</w:t>
      </w:r>
    </w:p>
    <w:p>
      <w:pPr>
        <w:pStyle w:val="ListBullet"/>
        <w:spacing w:line="240" w:lineRule="auto"/>
        <w:ind w:left="720"/>
      </w:pPr>
      <w:r/>
      <w:r>
        <w:t>Strong’s: H3568, H3569, H3570, 3571</w:t>
      </w:r>
      <w:r/>
      <w:r/>
    </w:p>
    <w:p>
      <w:r/>
    </w:p>
    <w:p>
      <w:pPr>
        <w:pStyle w:val="Heading2"/>
      </w:pPr>
      <w:r>
        <w:t>Cutoff</w:t>
      </w:r>
      <w:r/>
    </w:p>
    <w:p>
      <w:pPr>
        <w:pStyle w:val="Heading3"/>
      </w:pPr>
      <w:r>
        <w:t>Definition:</w:t>
      </w:r>
    </w:p>
    <w:p>
      <w:r/>
      <w:r>
        <w:t>The expression “be cut off” is an expression that means to be excluded, banished or isolated from the main group. It can also refer to being killed as an act of divine judgment for sin.</w:t>
      </w:r>
    </w:p>
    <w:p>
      <w:pPr>
        <w:pStyle w:val="ListBullet"/>
        <w:spacing w:line="240" w:lineRule="auto"/>
        <w:ind w:left="720"/>
      </w:pPr>
      <w:r/>
      <w:r>
        <w:t>In the Old Testament, disobeying God’s commands resulted in being cut off, or separated, from God’s people and from his presence.</w:t>
      </w:r>
    </w:p>
    <w:p>
      <w:pPr>
        <w:pStyle w:val="ListBullet"/>
        <w:spacing w:line="240" w:lineRule="auto"/>
        <w:ind w:left="720"/>
      </w:pPr>
      <w:r/>
      <w:r>
        <w:t>God also said he would “cut off” or destroy the non-Israelite nations, because they did not worship or obey him and were enemies of Israel.</w:t>
      </w:r>
    </w:p>
    <w:p>
      <w:pPr>
        <w:pStyle w:val="ListBullet"/>
        <w:spacing w:line="240" w:lineRule="auto"/>
        <w:ind w:left="720"/>
      </w:pPr>
      <w:r/>
      <w:r>
        <w:t>The expression “cut off” is also used to refer to God causing a river to stop flowing.</w:t>
      </w:r>
    </w:p>
    <w:p>
      <w:pPr>
        <w:pStyle w:val="Heading3"/>
      </w:pPr>
      <w:r>
        <w:t>Translation Suggestions:</w:t>
      </w:r>
    </w:p>
    <w:p>
      <w:pPr>
        <w:pStyle w:val="ListBullet"/>
        <w:spacing w:line="240" w:lineRule="auto"/>
        <w:ind w:left="720"/>
      </w:pPr>
      <w:r/>
      <w:r>
        <w:t>The expression “be cut off” could be translated as “be banished” or “be sent away” or “be separated from” or “be killed” or “be destroyed.”</w:t>
      </w:r>
    </w:p>
    <w:p>
      <w:pPr>
        <w:pStyle w:val="ListBullet"/>
        <w:spacing w:line="240" w:lineRule="auto"/>
        <w:ind w:left="720"/>
      </w:pPr>
      <w:r/>
      <w:r>
        <w:t>Depending on the context, to “cut off” could be translated as to “destroy” or to “send away” or to “separate from” or to “destroy.”</w:t>
      </w:r>
    </w:p>
    <w:p>
      <w:pPr>
        <w:pStyle w:val="ListBullet"/>
        <w:spacing w:line="240" w:lineRule="auto"/>
        <w:ind w:left="720"/>
      </w:pPr>
      <w:r/>
      <w:r>
        <w:t>In the context of flowing waters being cut off, this could be translated as “were stopped” or “were caused to stop flowing” or “were divided.”</w:t>
      </w:r>
    </w:p>
    <w:p>
      <w:pPr>
        <w:pStyle w:val="ListBullet"/>
        <w:spacing w:line="240" w:lineRule="auto"/>
        <w:ind w:left="720"/>
      </w:pPr>
      <w:r/>
      <w:r>
        <w:t>The literal meaning of cutting something with a knife should be distinguished from the figurative uses of this term.</w:t>
      </w:r>
    </w:p>
    <w:p>
      <w:pPr>
        <w:pStyle w:val="Heading3"/>
      </w:pPr>
      <w:r>
        <w:t>Bible References:</w:t>
      </w:r>
    </w:p>
    <w:p>
      <w:pPr>
        <w:pStyle w:val="ListBullet"/>
        <w:spacing w:line="240" w:lineRule="auto"/>
        <w:ind w:left="720"/>
      </w:pPr>
      <w:r/>
      <w:hyperlink r:id="rId154">
        <w:r>
          <w:rPr>
            <w:color w:val="0000EE"/>
            <w:u w:val="single"/>
          </w:rPr>
          <w:t>Genesis 17:14</w:t>
        </w:r>
      </w:hyperlink>
    </w:p>
    <w:p>
      <w:pPr>
        <w:pStyle w:val="ListBullet"/>
        <w:spacing w:line="240" w:lineRule="auto"/>
        <w:ind w:left="720"/>
      </w:pPr>
      <w:r/>
      <w:hyperlink r:id="rId397">
        <w:r>
          <w:rPr>
            <w:color w:val="0000EE"/>
            <w:u w:val="single"/>
          </w:rPr>
          <w:t>Judges 21:6</w:t>
        </w:r>
      </w:hyperlink>
    </w:p>
    <w:p>
      <w:pPr>
        <w:pStyle w:val="ListBullet"/>
        <w:spacing w:line="240" w:lineRule="auto"/>
        <w:ind w:left="720"/>
      </w:pPr>
      <w:r/>
      <w:hyperlink r:id="rId398">
        <w:r>
          <w:rPr>
            <w:color w:val="0000EE"/>
            <w:u w:val="single"/>
          </w:rPr>
          <w:t>Proverbs 23:18</w:t>
        </w:r>
      </w:hyperlink>
    </w:p>
    <w:p>
      <w:pPr>
        <w:pStyle w:val="Heading3"/>
      </w:pPr>
      <w:r>
        <w:t>Word Data:</w:t>
      </w:r>
    </w:p>
    <w:p>
      <w:pPr>
        <w:pStyle w:val="ListBullet"/>
        <w:spacing w:line="240" w:lineRule="auto"/>
        <w:ind w:left="720"/>
      </w:pPr>
      <w:r/>
      <w:r>
        <w:t>Strong’s: H1214, H1219, H1438, H1494, H1504, H1629, H1820, H2686, H3582, H3772, H5243, H5352, H6789, H7088, H7096, H7112, H7113, G06090, G08510, G15810</w:t>
      </w:r>
      <w:r/>
      <w:r/>
    </w:p>
    <w:p>
      <w:r/>
    </w:p>
    <w:p>
      <w:pPr>
        <w:pStyle w:val="Heading2"/>
      </w:pPr>
      <w:r>
        <w:t>Cypress</w:t>
      </w:r>
      <w:r/>
    </w:p>
    <w:p>
      <w:pPr>
        <w:pStyle w:val="Heading3"/>
      </w:pPr>
      <w:r>
        <w:t>Definition:</w:t>
      </w:r>
    </w:p>
    <w:p>
      <w:r/>
      <w:r>
        <w:t>The term “cypress” refers to a kind of fir tree that was plentiful in the regions where people lived in Bible times, especially countries bordering the Mediterranean Sea.</w:t>
      </w:r>
    </w:p>
    <w:p>
      <w:pPr>
        <w:pStyle w:val="ListBullet"/>
        <w:spacing w:line="240" w:lineRule="auto"/>
        <w:ind w:left="720"/>
      </w:pPr>
      <w:r/>
      <w:r>
        <w:t>Cyprus and Lebanon are two places that are specifically mentioned in the Bible as having many cypress trees.</w:t>
      </w:r>
    </w:p>
    <w:p>
      <w:pPr>
        <w:pStyle w:val="ListBullet"/>
        <w:spacing w:line="240" w:lineRule="auto"/>
        <w:ind w:left="720"/>
      </w:pPr>
      <w:r/>
      <w:r>
        <w:t>The wood that Noah used to build the ark may have been cypress.</w:t>
      </w:r>
    </w:p>
    <w:p>
      <w:pPr>
        <w:pStyle w:val="ListBullet"/>
        <w:spacing w:line="240" w:lineRule="auto"/>
        <w:ind w:left="720"/>
      </w:pPr>
      <w:r/>
      <w:r>
        <w:t>Because cypress wood is sturdy and long-lasting, it was used by ancient peoples for building boats and other structures.</w:t>
      </w:r>
    </w:p>
    <w:p>
      <w:r/>
      <w:r>
        <w:t xml:space="preserve">(See also: </w:t>
      </w:r>
      <w:r>
        <w:t>ark</w:t>
      </w:r>
      <w:r>
        <w:t xml:space="preserve">, </w:t>
      </w:r>
      <w:r>
        <w:t>Cyprus</w:t>
      </w:r>
      <w:r>
        <w:t xml:space="preserve">, </w:t>
      </w:r>
      <w:r>
        <w:t>fir</w:t>
      </w:r>
      <w:r>
        <w:t xml:space="preserve">, </w:t>
      </w:r>
      <w:r>
        <w:t>Lebanon</w:t>
      </w:r>
      <w:r>
        <w:t>)</w:t>
      </w:r>
    </w:p>
    <w:p>
      <w:pPr>
        <w:pStyle w:val="Heading3"/>
      </w:pPr>
      <w:r>
        <w:t>Bible References:</w:t>
      </w:r>
    </w:p>
    <w:p>
      <w:pPr>
        <w:pStyle w:val="ListBullet"/>
        <w:spacing w:line="240" w:lineRule="auto"/>
        <w:ind w:left="720"/>
      </w:pPr>
      <w:r/>
      <w:hyperlink r:id="rId399">
        <w:r>
          <w:rPr>
            <w:color w:val="0000EE"/>
            <w:u w:val="single"/>
          </w:rPr>
          <w:t>Acts 11:19–21</w:t>
        </w:r>
      </w:hyperlink>
    </w:p>
    <w:p>
      <w:pPr>
        <w:pStyle w:val="ListBullet"/>
        <w:spacing w:line="240" w:lineRule="auto"/>
        <w:ind w:left="720"/>
      </w:pPr>
      <w:r/>
      <w:hyperlink r:id="rId400">
        <w:r>
          <w:rPr>
            <w:color w:val="0000EE"/>
            <w:u w:val="single"/>
          </w:rPr>
          <w:t>Genesis 6:14</w:t>
        </w:r>
      </w:hyperlink>
    </w:p>
    <w:p>
      <w:pPr>
        <w:pStyle w:val="ListBullet"/>
        <w:spacing w:line="240" w:lineRule="auto"/>
        <w:ind w:left="720"/>
      </w:pPr>
      <w:r/>
      <w:hyperlink r:id="rId401">
        <w:r>
          <w:rPr>
            <w:color w:val="0000EE"/>
            <w:u w:val="single"/>
          </w:rPr>
          <w:t>Hosea 14:8</w:t>
        </w:r>
      </w:hyperlink>
    </w:p>
    <w:p>
      <w:pPr>
        <w:pStyle w:val="ListBullet"/>
        <w:spacing w:line="240" w:lineRule="auto"/>
        <w:ind w:left="720"/>
      </w:pPr>
      <w:r/>
      <w:hyperlink r:id="rId402">
        <w:r>
          <w:rPr>
            <w:color w:val="0000EE"/>
            <w:u w:val="single"/>
          </w:rPr>
          <w:t>Isaiah 44:14</w:t>
        </w:r>
      </w:hyperlink>
    </w:p>
    <w:p>
      <w:pPr>
        <w:pStyle w:val="ListBullet"/>
        <w:spacing w:line="240" w:lineRule="auto"/>
        <w:ind w:left="720"/>
      </w:pPr>
      <w:r/>
      <w:hyperlink r:id="rId403">
        <w:r>
          <w:rPr>
            <w:color w:val="0000EE"/>
            <w:u w:val="single"/>
          </w:rPr>
          <w:t>Isaiah 60:13</w:t>
        </w:r>
      </w:hyperlink>
    </w:p>
    <w:p>
      <w:pPr>
        <w:pStyle w:val="ListBullet"/>
        <w:spacing w:line="240" w:lineRule="auto"/>
        <w:ind w:left="720"/>
      </w:pPr>
      <w:r/>
      <w:hyperlink r:id="rId84">
        <w:r>
          <w:rPr>
            <w:color w:val="0000EE"/>
            <w:u w:val="single"/>
          </w:rPr>
          <w:t>Zechariah 11:2</w:t>
        </w:r>
      </w:hyperlink>
    </w:p>
    <w:p>
      <w:pPr>
        <w:pStyle w:val="Heading3"/>
      </w:pPr>
      <w:r>
        <w:t>Word Data:</w:t>
      </w:r>
    </w:p>
    <w:p>
      <w:pPr>
        <w:pStyle w:val="ListBullet"/>
        <w:spacing w:line="240" w:lineRule="auto"/>
        <w:ind w:left="720"/>
      </w:pPr>
      <w:r/>
      <w:r>
        <w:t>Strong’s: H8645</w:t>
      </w:r>
      <w:r/>
      <w:r/>
    </w:p>
    <w:p>
      <w:r/>
    </w:p>
    <w:p>
      <w:pPr>
        <w:pStyle w:val="Heading2"/>
      </w:pPr>
      <w:r>
        <w:t>Cyprus</w:t>
      </w:r>
      <w:r/>
    </w:p>
    <w:p>
      <w:pPr>
        <w:pStyle w:val="Heading3"/>
      </w:pPr>
      <w:r>
        <w:t>Facts:</w:t>
      </w:r>
    </w:p>
    <w:p>
      <w:r/>
      <w:r>
        <w:t>Cyprus is an island in the Mediterranean Sea, about 64 kilometers south of the modern-day country of Turkey.</w:t>
      </w:r>
    </w:p>
    <w:p>
      <w:pPr>
        <w:pStyle w:val="ListBullet"/>
        <w:spacing w:line="240" w:lineRule="auto"/>
        <w:ind w:left="720"/>
      </w:pPr>
      <w:r/>
      <w:r>
        <w:t>Barnabas was from Cyprus so it is probable that his cousin John Mark was also from there.</w:t>
      </w:r>
    </w:p>
    <w:p>
      <w:pPr>
        <w:pStyle w:val="ListBullet"/>
        <w:spacing w:line="240" w:lineRule="auto"/>
        <w:ind w:left="720"/>
      </w:pPr>
      <w:r/>
      <w:r>
        <w:t>Paul and Barnabas preached together on the island of Cyprus at the beginning of their first missionary journey. John Mark came along to help them on that trip.</w:t>
      </w:r>
    </w:p>
    <w:p>
      <w:pPr>
        <w:pStyle w:val="ListBullet"/>
        <w:spacing w:line="240" w:lineRule="auto"/>
        <w:ind w:left="720"/>
      </w:pPr>
      <w:r/>
      <w:r>
        <w:t>Later on, Barnabas and Mark visited Cyprus again.</w:t>
      </w:r>
    </w:p>
    <w:p>
      <w:pPr>
        <w:pStyle w:val="ListBullet"/>
        <w:spacing w:line="240" w:lineRule="auto"/>
        <w:ind w:left="720"/>
      </w:pPr>
      <w:r/>
      <w:r>
        <w:t>In the Old Testament, Cyprus is mentioned as being a rich source of cypress trees.</w:t>
      </w:r>
    </w:p>
    <w:p>
      <w:r/>
      <w:r>
        <w:t>(Translation suggestions: How to Translate Names)</w:t>
      </w:r>
    </w:p>
    <w:p>
      <w:r/>
      <w:r>
        <w:t xml:space="preserve">(See also: </w:t>
      </w:r>
      <w:r>
        <w:t>Barnabas</w:t>
      </w:r>
      <w:r>
        <w:t xml:space="preserve">, </w:t>
      </w:r>
      <w:r>
        <w:t>John Mark</w:t>
      </w:r>
      <w:r>
        <w:t xml:space="preserve">, </w:t>
      </w:r>
      <w:r>
        <w:t>the sea</w:t>
      </w:r>
      <w:r>
        <w:t>)</w:t>
      </w:r>
    </w:p>
    <w:p>
      <w:pPr>
        <w:pStyle w:val="Heading3"/>
      </w:pPr>
      <w:r>
        <w:t>Bible References:</w:t>
      </w:r>
    </w:p>
    <w:p>
      <w:pPr>
        <w:pStyle w:val="ListBullet"/>
        <w:spacing w:line="240" w:lineRule="auto"/>
        <w:ind w:left="720"/>
      </w:pPr>
      <w:r/>
      <w:hyperlink r:id="rId404">
        <w:r>
          <w:rPr>
            <w:color w:val="0000EE"/>
            <w:u w:val="single"/>
          </w:rPr>
          <w:t>Acts 4:36–37</w:t>
        </w:r>
      </w:hyperlink>
    </w:p>
    <w:p>
      <w:pPr>
        <w:pStyle w:val="ListBullet"/>
        <w:spacing w:line="240" w:lineRule="auto"/>
        <w:ind w:left="720"/>
      </w:pPr>
      <w:r/>
      <w:hyperlink r:id="rId405">
        <w:r>
          <w:rPr>
            <w:color w:val="0000EE"/>
            <w:u w:val="single"/>
          </w:rPr>
          <w:t>Acts 13:5</w:t>
        </w:r>
      </w:hyperlink>
    </w:p>
    <w:p>
      <w:pPr>
        <w:pStyle w:val="ListBullet"/>
        <w:spacing w:line="240" w:lineRule="auto"/>
        <w:ind w:left="720"/>
      </w:pPr>
      <w:r/>
      <w:hyperlink r:id="rId145">
        <w:r>
          <w:rPr>
            <w:color w:val="0000EE"/>
            <w:u w:val="single"/>
          </w:rPr>
          <w:t>Acts 15:41</w:t>
        </w:r>
      </w:hyperlink>
    </w:p>
    <w:p>
      <w:pPr>
        <w:pStyle w:val="ListBullet"/>
        <w:spacing w:line="240" w:lineRule="auto"/>
        <w:ind w:left="720"/>
      </w:pPr>
      <w:r/>
      <w:hyperlink r:id="rId406">
        <w:r>
          <w:rPr>
            <w:color w:val="0000EE"/>
            <w:u w:val="single"/>
          </w:rPr>
          <w:t>Acts 27:4</w:t>
        </w:r>
      </w:hyperlink>
    </w:p>
    <w:p>
      <w:pPr>
        <w:pStyle w:val="ListBullet"/>
        <w:spacing w:line="240" w:lineRule="auto"/>
        <w:ind w:left="720"/>
      </w:pPr>
      <w:r/>
      <w:hyperlink r:id="rId407">
        <w:r>
          <w:rPr>
            <w:color w:val="0000EE"/>
            <w:u w:val="single"/>
          </w:rPr>
          <w:t>Ezekiel 27:6–7</w:t>
        </w:r>
      </w:hyperlink>
    </w:p>
    <w:p>
      <w:pPr>
        <w:pStyle w:val="ListBullet"/>
        <w:spacing w:line="240" w:lineRule="auto"/>
        <w:ind w:left="720"/>
      </w:pPr>
      <w:r/>
      <w:hyperlink r:id="rId408">
        <w:r>
          <w:rPr>
            <w:color w:val="0000EE"/>
            <w:u w:val="single"/>
          </w:rPr>
          <w:t>Isaiah 23:10–12</w:t>
        </w:r>
      </w:hyperlink>
    </w:p>
    <w:p>
      <w:pPr>
        <w:pStyle w:val="Heading3"/>
      </w:pPr>
      <w:r>
        <w:t>Word Data:</w:t>
      </w:r>
    </w:p>
    <w:p>
      <w:pPr>
        <w:pStyle w:val="ListBullet"/>
        <w:spacing w:line="240" w:lineRule="auto"/>
        <w:ind w:left="720"/>
      </w:pPr>
      <w:r/>
      <w:r>
        <w:t>Strong’s: G29530, G29540</w:t>
      </w:r>
      <w:r/>
      <w:r/>
    </w:p>
    <w:p>
      <w:r/>
    </w:p>
    <w:p>
      <w:pPr>
        <w:pStyle w:val="Heading2"/>
      </w:pPr>
      <w:r>
        <w:t>Cyrene</w:t>
      </w:r>
      <w:r/>
    </w:p>
    <w:p>
      <w:pPr>
        <w:pStyle w:val="Heading3"/>
      </w:pPr>
      <w:r>
        <w:t>Facts:</w:t>
      </w:r>
    </w:p>
    <w:p>
      <w:r/>
      <w:r>
        <w:t>Cyrene was a Greek city on the north coast of Africa on the Mediterranean Sea, directly south of the island of Crete.</w:t>
      </w:r>
    </w:p>
    <w:p>
      <w:pPr>
        <w:pStyle w:val="ListBullet"/>
        <w:spacing w:line="240" w:lineRule="auto"/>
        <w:ind w:left="720"/>
      </w:pPr>
      <w:r/>
      <w:r>
        <w:t>In New Testament times, both Jews and Christians lived in Cyrene.</w:t>
      </w:r>
    </w:p>
    <w:p>
      <w:pPr>
        <w:pStyle w:val="ListBullet"/>
        <w:spacing w:line="240" w:lineRule="auto"/>
        <w:ind w:left="720"/>
      </w:pPr>
      <w:r/>
      <w:r>
        <w:t>Cyrene is probably most well-known in the Bible as the home city of a man named Simon who carried the cross of Jesus.</w:t>
      </w:r>
    </w:p>
    <w:p>
      <w:r/>
      <w:r>
        <w:t>(Translation suggestions: How to Translate Names)</w:t>
      </w:r>
    </w:p>
    <w:p>
      <w:r/>
      <w:r>
        <w:t xml:space="preserve">(See also: </w:t>
      </w:r>
      <w:r>
        <w:t>Crete</w:t>
      </w:r>
      <w:r>
        <w:t>)</w:t>
      </w:r>
    </w:p>
    <w:p>
      <w:pPr>
        <w:pStyle w:val="Heading3"/>
      </w:pPr>
      <w:r>
        <w:t>Bible References:</w:t>
      </w:r>
    </w:p>
    <w:p>
      <w:pPr>
        <w:pStyle w:val="ListBullet"/>
        <w:spacing w:line="240" w:lineRule="auto"/>
        <w:ind w:left="720"/>
      </w:pPr>
      <w:r/>
      <w:hyperlink r:id="rId399">
        <w:r>
          <w:rPr>
            <w:color w:val="0000EE"/>
            <w:u w:val="single"/>
          </w:rPr>
          <w:t>Acts 11:19–21</w:t>
        </w:r>
      </w:hyperlink>
    </w:p>
    <w:p>
      <w:pPr>
        <w:pStyle w:val="ListBullet"/>
        <w:spacing w:line="240" w:lineRule="auto"/>
        <w:ind w:left="720"/>
      </w:pPr>
      <w:r/>
      <w:hyperlink r:id="rId409">
        <w:r>
          <w:rPr>
            <w:color w:val="0000EE"/>
            <w:u w:val="single"/>
          </w:rPr>
          <w:t>Matthew 27:32–34</w:t>
        </w:r>
      </w:hyperlink>
    </w:p>
    <w:p>
      <w:pPr>
        <w:pStyle w:val="Heading3"/>
      </w:pPr>
      <w:r>
        <w:t>Word Data:</w:t>
      </w:r>
    </w:p>
    <w:p>
      <w:pPr>
        <w:pStyle w:val="ListBullet"/>
        <w:spacing w:line="240" w:lineRule="auto"/>
        <w:ind w:left="720"/>
      </w:pPr>
      <w:r/>
      <w:r>
        <w:t>Strong’s: G29560, G29570</w:t>
      </w:r>
      <w:r/>
      <w:r/>
    </w:p>
    <w:p>
      <w:r/>
    </w:p>
    <w:p>
      <w:pPr>
        <w:pStyle w:val="Heading2"/>
      </w:pPr>
      <w:r>
        <w:t>Cyrus</w:t>
      </w:r>
      <w:r/>
    </w:p>
    <w:p>
      <w:pPr>
        <w:pStyle w:val="Heading3"/>
      </w:pPr>
      <w:r>
        <w:t>Facts:</w:t>
      </w:r>
    </w:p>
    <w:p>
      <w:r/>
      <w:r>
        <w:t>Cyrus was a Persian king who founded the Persian empire in about 550 BC, through military conquest. In history he was also known as Cyrus the Great.</w:t>
      </w:r>
    </w:p>
    <w:p>
      <w:pPr>
        <w:pStyle w:val="ListBullet"/>
        <w:spacing w:line="240" w:lineRule="auto"/>
        <w:ind w:left="720"/>
      </w:pPr>
      <w:r/>
      <w:r>
        <w:t>King Cyrus conquered the city of Babylon, which led to the release of the Israelites who had been kept in exile there.</w:t>
      </w:r>
    </w:p>
    <w:p>
      <w:pPr>
        <w:pStyle w:val="ListBullet"/>
        <w:spacing w:line="240" w:lineRule="auto"/>
        <w:ind w:left="720"/>
      </w:pPr>
      <w:r/>
      <w:r>
        <w:t>Cyrus was known for his tolerant attitude toward the people of the nations he conquered. His kindness toward the Jews led to the rebuilding of the Jerusalem temple after the exile.</w:t>
      </w:r>
    </w:p>
    <w:p>
      <w:pPr>
        <w:pStyle w:val="ListBullet"/>
        <w:spacing w:line="240" w:lineRule="auto"/>
        <w:ind w:left="720"/>
      </w:pPr>
      <w:r/>
      <w:r>
        <w:t>Cyrus was reigning during the time when Daniel, Ezra, and Nehemiah were living.</w:t>
      </w:r>
    </w:p>
    <w:p>
      <w:r/>
      <w:r>
        <w:t>(Translation suggestions: Translate Names)</w:t>
      </w:r>
    </w:p>
    <w:p>
      <w:r/>
      <w:r>
        <w:t xml:space="preserve">(See also: </w:t>
      </w:r>
      <w:r>
        <w:t>Daniel</w:t>
      </w:r>
      <w:r>
        <w:t xml:space="preserve">, </w:t>
      </w:r>
      <w:r>
        <w:t>Darius</w:t>
      </w:r>
      <w:r>
        <w:t xml:space="preserve">, </w:t>
      </w:r>
      <w:r>
        <w:t>Ezra</w:t>
      </w:r>
      <w:r>
        <w:t xml:space="preserve">, </w:t>
      </w:r>
      <w:r>
        <w:t>Nehemiah</w:t>
      </w:r>
      <w:r>
        <w:t xml:space="preserve">, </w:t>
      </w:r>
      <w:r>
        <w:t>Persia</w:t>
      </w:r>
      <w:r>
        <w:t>)</w:t>
      </w:r>
    </w:p>
    <w:p>
      <w:pPr>
        <w:pStyle w:val="Heading3"/>
      </w:pPr>
      <w:r>
        <w:t>Bible References:</w:t>
      </w:r>
    </w:p>
    <w:p>
      <w:pPr>
        <w:pStyle w:val="ListBullet"/>
        <w:spacing w:line="240" w:lineRule="auto"/>
        <w:ind w:left="720"/>
      </w:pPr>
      <w:r/>
      <w:hyperlink r:id="rId410">
        <w:r>
          <w:rPr>
            <w:color w:val="0000EE"/>
            <w:u w:val="single"/>
          </w:rPr>
          <w:t>2 Chronicles 36:23</w:t>
        </w:r>
      </w:hyperlink>
    </w:p>
    <w:p>
      <w:pPr>
        <w:pStyle w:val="ListBullet"/>
        <w:spacing w:line="240" w:lineRule="auto"/>
        <w:ind w:left="720"/>
      </w:pPr>
      <w:r/>
      <w:hyperlink r:id="rId411">
        <w:r>
          <w:rPr>
            <w:color w:val="0000EE"/>
            <w:u w:val="single"/>
          </w:rPr>
          <w:t>Daniel 1:21</w:t>
        </w:r>
      </w:hyperlink>
    </w:p>
    <w:p>
      <w:pPr>
        <w:pStyle w:val="ListBullet"/>
        <w:spacing w:line="240" w:lineRule="auto"/>
        <w:ind w:left="720"/>
      </w:pPr>
      <w:r/>
      <w:hyperlink r:id="rId412">
        <w:r>
          <w:rPr>
            <w:color w:val="0000EE"/>
            <w:u w:val="single"/>
          </w:rPr>
          <w:t>Ezra 5:13</w:t>
        </w:r>
      </w:hyperlink>
    </w:p>
    <w:p>
      <w:pPr>
        <w:pStyle w:val="ListBullet"/>
        <w:spacing w:line="240" w:lineRule="auto"/>
        <w:ind w:left="720"/>
      </w:pPr>
      <w:r/>
      <w:hyperlink r:id="rId413">
        <w:r>
          <w:rPr>
            <w:color w:val="0000EE"/>
            <w:u w:val="single"/>
          </w:rPr>
          <w:t>Isaiah 44:28</w:t>
        </w:r>
      </w:hyperlink>
    </w:p>
    <w:p>
      <w:pPr>
        <w:pStyle w:val="Heading3"/>
      </w:pPr>
      <w:r>
        <w:t>Word Data:</w:t>
      </w:r>
    </w:p>
    <w:p>
      <w:pPr>
        <w:pStyle w:val="ListBullet"/>
        <w:spacing w:line="240" w:lineRule="auto"/>
        <w:ind w:left="720"/>
      </w:pPr>
      <w:r/>
      <w:r>
        <w:t>Strong’s: H3566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5:6" TargetMode="External"/><Relationship Id="rId16" Type="http://schemas.openxmlformats.org/officeDocument/2006/relationships/hyperlink" Target="https://ref.ly/Luke2:1" TargetMode="External"/><Relationship Id="rId17" Type="http://schemas.openxmlformats.org/officeDocument/2006/relationships/hyperlink" Target="https://ref.ly/Luke20:23-Luke20:24" TargetMode="External"/><Relationship Id="rId18" Type="http://schemas.openxmlformats.org/officeDocument/2006/relationships/hyperlink" Target="https://ref.ly/Luke23:2" TargetMode="External"/><Relationship Id="rId19" Type="http://schemas.openxmlformats.org/officeDocument/2006/relationships/hyperlink" Target="https://ref.ly/Mark12:13-Mark12:15" TargetMode="External"/><Relationship Id="rId20" Type="http://schemas.openxmlformats.org/officeDocument/2006/relationships/hyperlink" Target="https://ref.ly/Matt22:17" TargetMode="External"/><Relationship Id="rId21" Type="http://schemas.openxmlformats.org/officeDocument/2006/relationships/hyperlink" Target="https://ref.ly/Phil4:22" TargetMode="External"/><Relationship Id="rId22" Type="http://schemas.openxmlformats.org/officeDocument/2006/relationships/hyperlink" Target="https://ref.ly/Acts9:30" TargetMode="External"/><Relationship Id="rId23" Type="http://schemas.openxmlformats.org/officeDocument/2006/relationships/hyperlink" Target="https://ref.ly/Acts10:1-Acts10:2" TargetMode="External"/><Relationship Id="rId24" Type="http://schemas.openxmlformats.org/officeDocument/2006/relationships/hyperlink" Target="https://ref.ly/Acts25:1" TargetMode="External"/><Relationship Id="rId25" Type="http://schemas.openxmlformats.org/officeDocument/2006/relationships/hyperlink" Target="https://ref.ly/Acts25:14" TargetMode="External"/><Relationship Id="rId26" Type="http://schemas.openxmlformats.org/officeDocument/2006/relationships/hyperlink" Target="https://ref.ly/Mark8:27" TargetMode="External"/><Relationship Id="rId27" Type="http://schemas.openxmlformats.org/officeDocument/2006/relationships/hyperlink" Target="https://ref.ly/Matt16:13-Matt16:16" TargetMode="External"/><Relationship Id="rId28" Type="http://schemas.openxmlformats.org/officeDocument/2006/relationships/hyperlink" Target="https://ref.ly/Acts4:5-Acts4:7" TargetMode="External"/><Relationship Id="rId29" Type="http://schemas.openxmlformats.org/officeDocument/2006/relationships/hyperlink" Target="https://ref.ly/John18:12" TargetMode="External"/><Relationship Id="rId30" Type="http://schemas.openxmlformats.org/officeDocument/2006/relationships/hyperlink" Target="https://ref.ly/Luke3:2" TargetMode="External"/><Relationship Id="rId31" Type="http://schemas.openxmlformats.org/officeDocument/2006/relationships/hyperlink" Target="https://ref.ly/Matt26:3-Matt26:5" TargetMode="External"/><Relationship Id="rId32" Type="http://schemas.openxmlformats.org/officeDocument/2006/relationships/hyperlink" Target="https://ref.ly/Matt26:57-Matt26:58" TargetMode="External"/><Relationship Id="rId33" Type="http://schemas.openxmlformats.org/officeDocument/2006/relationships/hyperlink" Target="https://ref.ly/1John3:12" TargetMode="External"/><Relationship Id="rId34" Type="http://schemas.openxmlformats.org/officeDocument/2006/relationships/hyperlink" Target="https://ref.ly/Gen4:2" TargetMode="External"/><Relationship Id="rId35" Type="http://schemas.openxmlformats.org/officeDocument/2006/relationships/hyperlink" Target="https://ref.ly/Gen4:9" TargetMode="External"/><Relationship Id="rId36" Type="http://schemas.openxmlformats.org/officeDocument/2006/relationships/hyperlink" Target="https://ref.ly/Gen4:15" TargetMode="External"/><Relationship Id="rId37" Type="http://schemas.openxmlformats.org/officeDocument/2006/relationships/hyperlink" Target="https://ref.ly/Heb11:4" TargetMode="External"/><Relationship Id="rId38" Type="http://schemas.openxmlformats.org/officeDocument/2006/relationships/hyperlink" Target="https://ref.ly/Jude1:11" TargetMode="External"/><Relationship Id="rId39" Type="http://schemas.openxmlformats.org/officeDocument/2006/relationships/hyperlink" Target="https://ref.ly/1Chr4:13" TargetMode="External"/><Relationship Id="rId40" Type="http://schemas.openxmlformats.org/officeDocument/2006/relationships/hyperlink" Target="https://ref.ly/Josh14:6-Josh14:7" TargetMode="External"/><Relationship Id="rId41" Type="http://schemas.openxmlformats.org/officeDocument/2006/relationships/hyperlink" Target="https://ref.ly/Judg1:12" TargetMode="External"/><Relationship Id="rId42" Type="http://schemas.openxmlformats.org/officeDocument/2006/relationships/hyperlink" Target="https://ref.ly/Num32:10-Num32:12" TargetMode="External"/><Relationship Id="rId43" Type="http://schemas.openxmlformats.org/officeDocument/2006/relationships/hyperlink" Target="https://ref.ly/1Chr5:21" TargetMode="External"/><Relationship Id="rId44" Type="http://schemas.openxmlformats.org/officeDocument/2006/relationships/hyperlink" Target="https://ref.ly/2Chr9:1-2Chr9:2" TargetMode="External"/><Relationship Id="rId45" Type="http://schemas.openxmlformats.org/officeDocument/2006/relationships/hyperlink" Target="https://ref.ly/Exod9:1-Exod9:4" TargetMode="External"/><Relationship Id="rId46" Type="http://schemas.openxmlformats.org/officeDocument/2006/relationships/hyperlink" Target="https://ref.ly/Mark10:25" TargetMode="External"/><Relationship Id="rId47" Type="http://schemas.openxmlformats.org/officeDocument/2006/relationships/hyperlink" Target="https://ref.ly/Matt3:4" TargetMode="External"/><Relationship Id="rId48" Type="http://schemas.openxmlformats.org/officeDocument/2006/relationships/hyperlink" Target="https://ref.ly/Matt19:23-Matt19:24" TargetMode="External"/><Relationship Id="rId49" Type="http://schemas.openxmlformats.org/officeDocument/2006/relationships/hyperlink" Target="https://ref.ly/John2:1-John2:2" TargetMode="External"/><Relationship Id="rId50" Type="http://schemas.openxmlformats.org/officeDocument/2006/relationships/hyperlink" Target="https://ref.ly/John4:46-John4:47" TargetMode="External"/><Relationship Id="rId51" Type="http://schemas.openxmlformats.org/officeDocument/2006/relationships/hyperlink" Target="https://ref.ly/Acts13:19-Acts13:20" TargetMode="External"/><Relationship Id="rId52" Type="http://schemas.openxmlformats.org/officeDocument/2006/relationships/hyperlink" Target="https://ref.ly/Exod3:7-Exod3:8" TargetMode="External"/><Relationship Id="rId53" Type="http://schemas.openxmlformats.org/officeDocument/2006/relationships/hyperlink" Target="https://ref.ly/Gen9:18" TargetMode="External"/><Relationship Id="rId54" Type="http://schemas.openxmlformats.org/officeDocument/2006/relationships/hyperlink" Target="https://ref.ly/Gen10:19-Gen10:20" TargetMode="External"/><Relationship Id="rId55" Type="http://schemas.openxmlformats.org/officeDocument/2006/relationships/hyperlink" Target="https://ref.ly/Gen13:7" TargetMode="External"/><Relationship Id="rId56" Type="http://schemas.openxmlformats.org/officeDocument/2006/relationships/hyperlink" Target="https://ref.ly/Gen47:2" TargetMode="External"/><Relationship Id="rId57" Type="http://schemas.openxmlformats.org/officeDocument/2006/relationships/hyperlink" Target="https://ref.ly/John2:12" TargetMode="External"/><Relationship Id="rId58" Type="http://schemas.openxmlformats.org/officeDocument/2006/relationships/hyperlink" Target="https://ref.ly/Luke4:31" TargetMode="External"/><Relationship Id="rId59" Type="http://schemas.openxmlformats.org/officeDocument/2006/relationships/hyperlink" Target="https://ref.ly/Luke7:1" TargetMode="External"/><Relationship Id="rId60" Type="http://schemas.openxmlformats.org/officeDocument/2006/relationships/hyperlink" Target="https://ref.ly/Mark1:21" TargetMode="External"/><Relationship Id="rId61" Type="http://schemas.openxmlformats.org/officeDocument/2006/relationships/hyperlink" Target="https://ref.ly/Mark2:2" TargetMode="External"/><Relationship Id="rId62" Type="http://schemas.openxmlformats.org/officeDocument/2006/relationships/hyperlink" Target="https://ref.ly/Matt4:12-Matt4:13" TargetMode="External"/><Relationship Id="rId63" Type="http://schemas.openxmlformats.org/officeDocument/2006/relationships/hyperlink" Target="https://ref.ly/Matt17:24-Matt17:25" TargetMode="External"/><Relationship Id="rId64" Type="http://schemas.openxmlformats.org/officeDocument/2006/relationships/hyperlink" Target="https://ref.ly/2Cor10:5" TargetMode="External"/><Relationship Id="rId65" Type="http://schemas.openxmlformats.org/officeDocument/2006/relationships/hyperlink" Target="https://ref.ly/Isa20:4" TargetMode="External"/><Relationship Id="rId66" Type="http://schemas.openxmlformats.org/officeDocument/2006/relationships/hyperlink" Target="https://ref.ly/Jer43:3" TargetMode="External"/><Relationship Id="rId67" Type="http://schemas.openxmlformats.org/officeDocument/2006/relationships/hyperlink" Target="https://ref.ly/Luke4:18" TargetMode="External"/><Relationship Id="rId68" Type="http://schemas.openxmlformats.org/officeDocument/2006/relationships/hyperlink" Target="https://ref.ly/1Kgs18:18-1Kgs18:19" TargetMode="External"/><Relationship Id="rId69" Type="http://schemas.openxmlformats.org/officeDocument/2006/relationships/hyperlink" Target="https://ref.ly/1Sam15:12" TargetMode="External"/><Relationship Id="rId70" Type="http://schemas.openxmlformats.org/officeDocument/2006/relationships/hyperlink" Target="https://ref.ly/Jer46:18" TargetMode="External"/><Relationship Id="rId71" Type="http://schemas.openxmlformats.org/officeDocument/2006/relationships/hyperlink" Target="https://ref.ly/Mic7:14-Mic7:15" TargetMode="External"/><Relationship Id="rId72" Type="http://schemas.openxmlformats.org/officeDocument/2006/relationships/hyperlink" Target="https://ref.ly/Acts7:17-Acts7:19" TargetMode="External"/><Relationship Id="rId73" Type="http://schemas.openxmlformats.org/officeDocument/2006/relationships/hyperlink" Target="https://ref.ly/Mark3:13-Mark3:16" TargetMode="External"/><Relationship Id="rId74" Type="http://schemas.openxmlformats.org/officeDocument/2006/relationships/hyperlink" Target="https://ref.ly/Mark9:29" TargetMode="External"/><Relationship Id="rId75" Type="http://schemas.openxmlformats.org/officeDocument/2006/relationships/hyperlink" Target="https://ref.ly/Matt7:21-Matt7:23" TargetMode="External"/><Relationship Id="rId76" Type="http://schemas.openxmlformats.org/officeDocument/2006/relationships/hyperlink" Target="https://ref.ly/Matt9:32-Matt9:34" TargetMode="External"/><Relationship Id="rId77" Type="http://schemas.openxmlformats.org/officeDocument/2006/relationships/hyperlink" Target="https://ref.ly/Matt12:24" TargetMode="External"/><Relationship Id="rId78" Type="http://schemas.openxmlformats.org/officeDocument/2006/relationships/hyperlink" Target="https://ref.ly/Matt17:19-Matt17:21" TargetMode="External"/><Relationship Id="rId79" Type="http://schemas.openxmlformats.org/officeDocument/2006/relationships/hyperlink" Target="https://ref.ly/2Cor12:1-2Cor12:2" TargetMode="External"/><Relationship Id="rId80" Type="http://schemas.openxmlformats.org/officeDocument/2006/relationships/hyperlink" Target="https://ref.ly/Acts8:39-Acts8:40" TargetMode="External"/><Relationship Id="rId81" Type="http://schemas.openxmlformats.org/officeDocument/2006/relationships/hyperlink" Target="https://ref.ly/1Chr14:1-1Chr14:2" TargetMode="External"/><Relationship Id="rId82" Type="http://schemas.openxmlformats.org/officeDocument/2006/relationships/hyperlink" Target="https://ref.ly/1Kgs7:1-1Kgs7:2" TargetMode="External"/><Relationship Id="rId83" Type="http://schemas.openxmlformats.org/officeDocument/2006/relationships/hyperlink" Target="https://ref.ly/Isa2:13" TargetMode="External"/><Relationship Id="rId84" Type="http://schemas.openxmlformats.org/officeDocument/2006/relationships/hyperlink" Target="https://ref.ly/Zech11:2" TargetMode="External"/><Relationship Id="rId85" Type="http://schemas.openxmlformats.org/officeDocument/2006/relationships/hyperlink" Target="https://ref.ly/Acts5:37" TargetMode="External"/><Relationship Id="rId86" Type="http://schemas.openxmlformats.org/officeDocument/2006/relationships/hyperlink" Target="https://ref.ly/Exod30:12" TargetMode="External"/><Relationship Id="rId87" Type="http://schemas.openxmlformats.org/officeDocument/2006/relationships/hyperlink" Target="https://ref.ly/Exod38:26" TargetMode="External"/><Relationship Id="rId88" Type="http://schemas.openxmlformats.org/officeDocument/2006/relationships/hyperlink" Target="https://ref.ly/Luke2:3" TargetMode="External"/><Relationship Id="rId89" Type="http://schemas.openxmlformats.org/officeDocument/2006/relationships/hyperlink" Target="https://ref.ly/Num4:1-Num4:4" TargetMode="External"/><Relationship Id="rId90" Type="http://schemas.openxmlformats.org/officeDocument/2006/relationships/hyperlink" Target="https://ref.ly/Acts10:1" TargetMode="External"/><Relationship Id="rId91" Type="http://schemas.openxmlformats.org/officeDocument/2006/relationships/hyperlink" Target="https://ref.ly/Acts27:1" TargetMode="External"/><Relationship Id="rId92" Type="http://schemas.openxmlformats.org/officeDocument/2006/relationships/hyperlink" Target="https://ref.ly/Acts27:42-Acts27:44" TargetMode="External"/><Relationship Id="rId93" Type="http://schemas.openxmlformats.org/officeDocument/2006/relationships/hyperlink" Target="https://ref.ly/Luke7:4" TargetMode="External"/><Relationship Id="rId94" Type="http://schemas.openxmlformats.org/officeDocument/2006/relationships/hyperlink" Target="https://ref.ly/Luke23:47" TargetMode="External"/><Relationship Id="rId95" Type="http://schemas.openxmlformats.org/officeDocument/2006/relationships/hyperlink" Target="https://ref.ly/Mark15:39" TargetMode="External"/><Relationship Id="rId96" Type="http://schemas.openxmlformats.org/officeDocument/2006/relationships/hyperlink" Target="https://ref.ly/Matt8:7" TargetMode="External"/><Relationship Id="rId97" Type="http://schemas.openxmlformats.org/officeDocument/2006/relationships/hyperlink" Target="https://ref.ly/Matt27:54" TargetMode="External"/><Relationship Id="rId98" Type="http://schemas.openxmlformats.org/officeDocument/2006/relationships/hyperlink" Target="https://ref.ly/Dan2:35" TargetMode="External"/><Relationship Id="rId99" Type="http://schemas.openxmlformats.org/officeDocument/2006/relationships/hyperlink" Target="https://ref.ly/Job21:18" TargetMode="External"/><Relationship Id="rId100" Type="http://schemas.openxmlformats.org/officeDocument/2006/relationships/hyperlink" Target="https://ref.ly/Luke3:17" TargetMode="External"/><Relationship Id="rId101" Type="http://schemas.openxmlformats.org/officeDocument/2006/relationships/hyperlink" Target="https://ref.ly/Matt3:12" TargetMode="External"/><Relationship Id="rId102" Type="http://schemas.openxmlformats.org/officeDocument/2006/relationships/hyperlink" Target="https://ref.ly/Acts7:4-Acts7:5" TargetMode="External"/><Relationship Id="rId103" Type="http://schemas.openxmlformats.org/officeDocument/2006/relationships/hyperlink" Target="https://ref.ly/Ezek1:1" TargetMode="External"/><Relationship Id="rId104" Type="http://schemas.openxmlformats.org/officeDocument/2006/relationships/hyperlink" Target="https://ref.ly/Gen11:27-Gen11:28" TargetMode="External"/><Relationship Id="rId105" Type="http://schemas.openxmlformats.org/officeDocument/2006/relationships/hyperlink" Target="https://ref.ly/Gen11:31-Gen11:32" TargetMode="External"/><Relationship Id="rId106" Type="http://schemas.openxmlformats.org/officeDocument/2006/relationships/hyperlink" Target="https://ref.ly/Gen15:6-Gen15:8" TargetMode="External"/><Relationship Id="rId107" Type="http://schemas.openxmlformats.org/officeDocument/2006/relationships/hyperlink" Target="https://ref.ly/Isa13:19" TargetMode="External"/><Relationship Id="rId108" Type="http://schemas.openxmlformats.org/officeDocument/2006/relationships/hyperlink" Target="https://ref.ly/1Kgs9:22" TargetMode="External"/><Relationship Id="rId109" Type="http://schemas.openxmlformats.org/officeDocument/2006/relationships/hyperlink" Target="https://ref.ly/2Chr18:28-2Chr18:30"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Dan11:40-Dan11:41" TargetMode="External"/><Relationship Id="rId113" Type="http://schemas.openxmlformats.org/officeDocument/2006/relationships/hyperlink" Target="https://ref.ly/Exod14:25" TargetMode="External"/><Relationship Id="rId114" Type="http://schemas.openxmlformats.org/officeDocument/2006/relationships/hyperlink" Target="https://ref.ly/Gen41:43" TargetMode="External"/><Relationship Id="rId115" Type="http://schemas.openxmlformats.org/officeDocument/2006/relationships/hyperlink" Target="https://ref.ly/Zeph2:5" TargetMode="External"/><Relationship Id="rId116" Type="http://schemas.openxmlformats.org/officeDocument/2006/relationships/hyperlink" Target="https://ref.ly/1Chr13:6" TargetMode="External"/><Relationship Id="rId117" Type="http://schemas.openxmlformats.org/officeDocument/2006/relationships/hyperlink" Target="https://ref.ly/1Kgs6:23-1Kgs6:26" TargetMode="External"/><Relationship Id="rId118" Type="http://schemas.openxmlformats.org/officeDocument/2006/relationships/hyperlink" Target="https://ref.ly/Exod25:15-Exod25:18" TargetMode="External"/><Relationship Id="rId119" Type="http://schemas.openxmlformats.org/officeDocument/2006/relationships/hyperlink" Target="https://ref.ly/Ezek9:3" TargetMode="External"/><Relationship Id="rId120" Type="http://schemas.openxmlformats.org/officeDocument/2006/relationships/hyperlink" Target="https://ref.ly/Gen3:22-Gen3:24" TargetMode="External"/><Relationship Id="rId121" Type="http://schemas.openxmlformats.org/officeDocument/2006/relationships/hyperlink" Target="https://ref.ly/Dan1:11-Dan1:13" TargetMode="External"/><Relationship Id="rId122" Type="http://schemas.openxmlformats.org/officeDocument/2006/relationships/hyperlink" Target="https://ref.ly/Ezek26:15-Ezek26:16" TargetMode="External"/><Relationship Id="rId123" Type="http://schemas.openxmlformats.org/officeDocument/2006/relationships/hyperlink" Target="https://ref.ly/Luke19:2" TargetMode="External"/><Relationship Id="rId124" Type="http://schemas.openxmlformats.org/officeDocument/2006/relationships/hyperlink" Target="https://ref.ly/Ps4:1" TargetMode="External"/><Relationship Id="rId125" Type="http://schemas.openxmlformats.org/officeDocument/2006/relationships/hyperlink" Target="https://ref.ly/1John5:1-1John5:3" TargetMode="External"/><Relationship Id="rId126" Type="http://schemas.openxmlformats.org/officeDocument/2006/relationships/hyperlink" Target="https://ref.ly/Acts2:35" TargetMode="External"/><Relationship Id="rId127" Type="http://schemas.openxmlformats.org/officeDocument/2006/relationships/hyperlink" Target="https://ref.ly/Acts5:40-Acts5:42" TargetMode="External"/><Relationship Id="rId128" Type="http://schemas.openxmlformats.org/officeDocument/2006/relationships/hyperlink" Target="https://ref.ly/John1:40-John1:42" TargetMode="External"/><Relationship Id="rId129" Type="http://schemas.openxmlformats.org/officeDocument/2006/relationships/hyperlink" Target="https://ref.ly/John3:27-John3:28" TargetMode="External"/><Relationship Id="rId130" Type="http://schemas.openxmlformats.org/officeDocument/2006/relationships/hyperlink" Target="https://ref.ly/John4:25" TargetMode="External"/><Relationship Id="rId131" Type="http://schemas.openxmlformats.org/officeDocument/2006/relationships/hyperlink" Target="https://ref.ly/Luke2:10-Luke2:12" TargetMode="External"/><Relationship Id="rId132" Type="http://schemas.openxmlformats.org/officeDocument/2006/relationships/hyperlink" Target="https://ref.ly/Matt1:16" TargetMode="External"/><Relationship Id="rId133" Type="http://schemas.openxmlformats.org/officeDocument/2006/relationships/hyperlink" Target="https://ref.ly/1Cor6:7-1Cor6:8" TargetMode="External"/><Relationship Id="rId134" Type="http://schemas.openxmlformats.org/officeDocument/2006/relationships/hyperlink" Target="https://ref.ly/1Pet4:16" TargetMode="External"/><Relationship Id="rId135" Type="http://schemas.openxmlformats.org/officeDocument/2006/relationships/hyperlink" Target="https://ref.ly/Acts11:26" TargetMode="External"/><Relationship Id="rId136" Type="http://schemas.openxmlformats.org/officeDocument/2006/relationships/hyperlink" Target="https://ref.ly/Acts26:28" TargetMode="External"/><Relationship Id="rId137" Type="http://schemas.openxmlformats.org/officeDocument/2006/relationships/hyperlink" Target="https://ref.ly/1Chr27:24" TargetMode="External"/><Relationship Id="rId138" Type="http://schemas.openxmlformats.org/officeDocument/2006/relationships/hyperlink" Target="https://ref.ly/2Chr33:19" TargetMode="External"/><Relationship Id="rId139" Type="http://schemas.openxmlformats.org/officeDocument/2006/relationships/hyperlink" Target="https://ref.ly/Esth10:1-Esth10:2" TargetMode="External"/><Relationship Id="rId140" Type="http://schemas.openxmlformats.org/officeDocument/2006/relationships/hyperlink" Target="https://ref.ly/1Cor5:12" TargetMode="External"/><Relationship Id="rId141" Type="http://schemas.openxmlformats.org/officeDocument/2006/relationships/hyperlink" Target="https://ref.ly/1Thess2:14" TargetMode="External"/><Relationship Id="rId142" Type="http://schemas.openxmlformats.org/officeDocument/2006/relationships/hyperlink" Target="https://ref.ly/1Tim3:5" TargetMode="External"/><Relationship Id="rId143" Type="http://schemas.openxmlformats.org/officeDocument/2006/relationships/hyperlink" Target="https://ref.ly/Acts9:31" TargetMode="External"/><Relationship Id="rId144" Type="http://schemas.openxmlformats.org/officeDocument/2006/relationships/hyperlink" Target="https://ref.ly/Acts14:23" TargetMode="External"/><Relationship Id="rId145" Type="http://schemas.openxmlformats.org/officeDocument/2006/relationships/hyperlink" Target="https://ref.ly/Acts15:41" TargetMode="External"/><Relationship Id="rId146" Type="http://schemas.openxmlformats.org/officeDocument/2006/relationships/hyperlink" Target="https://ref.ly/Col4:15" TargetMode="External"/><Relationship Id="rId147" Type="http://schemas.openxmlformats.org/officeDocument/2006/relationships/hyperlink" Target="https://ref.ly/Eph5:23" TargetMode="External"/><Relationship Id="rId148" Type="http://schemas.openxmlformats.org/officeDocument/2006/relationships/hyperlink" Target="https://ref.ly/Matt16:18" TargetMode="External"/><Relationship Id="rId149" Type="http://schemas.openxmlformats.org/officeDocument/2006/relationships/hyperlink" Target="https://ref.ly/Phil4:15" TargetMode="External"/><Relationship Id="rId150" Type="http://schemas.openxmlformats.org/officeDocument/2006/relationships/hyperlink" Target="https://ref.ly/Acts6:8-Acts6:9" TargetMode="External"/><Relationship Id="rId151" Type="http://schemas.openxmlformats.org/officeDocument/2006/relationships/hyperlink" Target="https://ref.ly/Acts27:3-Acts27:6" TargetMode="External"/><Relationship Id="rId152" Type="http://schemas.openxmlformats.org/officeDocument/2006/relationships/hyperlink" Target="https://ref.ly/Gal1:21-Gal1:24" TargetMode="External"/><Relationship Id="rId153" Type="http://schemas.openxmlformats.org/officeDocument/2006/relationships/hyperlink" Target="https://ref.ly/Gen17:11" TargetMode="External"/><Relationship Id="rId154" Type="http://schemas.openxmlformats.org/officeDocument/2006/relationships/hyperlink" Target="https://ref.ly/Gen17:14" TargetMode="External"/><Relationship Id="rId155" Type="http://schemas.openxmlformats.org/officeDocument/2006/relationships/hyperlink" Target="https://ref.ly/Exod12:48" TargetMode="External"/><Relationship Id="rId156" Type="http://schemas.openxmlformats.org/officeDocument/2006/relationships/hyperlink" Target="https://ref.ly/Lev26:41" TargetMode="External"/><Relationship Id="rId157" Type="http://schemas.openxmlformats.org/officeDocument/2006/relationships/hyperlink" Target="https://ref.ly/Josh5:3" TargetMode="External"/><Relationship Id="rId158" Type="http://schemas.openxmlformats.org/officeDocument/2006/relationships/hyperlink" Target="https://ref.ly/Judg15:18" TargetMode="External"/><Relationship Id="rId159" Type="http://schemas.openxmlformats.org/officeDocument/2006/relationships/hyperlink" Target="https://ref.ly/2Sam1:20" TargetMode="External"/><Relationship Id="rId160" Type="http://schemas.openxmlformats.org/officeDocument/2006/relationships/hyperlink" Target="https://ref.ly/Jer9:26" TargetMode="External"/><Relationship Id="rId161" Type="http://schemas.openxmlformats.org/officeDocument/2006/relationships/hyperlink" Target="https://ref.ly/Ezek32:25" TargetMode="External"/><Relationship Id="rId162" Type="http://schemas.openxmlformats.org/officeDocument/2006/relationships/hyperlink" Target="https://ref.ly/Acts10:44-Acts10:45" TargetMode="External"/><Relationship Id="rId163" Type="http://schemas.openxmlformats.org/officeDocument/2006/relationships/hyperlink" Target="https://ref.ly/Acts11:3" TargetMode="External"/><Relationship Id="rId164" Type="http://schemas.openxmlformats.org/officeDocument/2006/relationships/hyperlink" Target="https://ref.ly/Acts15:1" TargetMode="External"/><Relationship Id="rId165" Type="http://schemas.openxmlformats.org/officeDocument/2006/relationships/hyperlink" Target="https://ref.ly/Rom2:27" TargetMode="External"/><Relationship Id="rId166" Type="http://schemas.openxmlformats.org/officeDocument/2006/relationships/hyperlink" Target="https://ref.ly/Gal5:3" TargetMode="External"/><Relationship Id="rId167" Type="http://schemas.openxmlformats.org/officeDocument/2006/relationships/hyperlink" Target="https://ref.ly/Eph2:11" TargetMode="External"/><Relationship Id="rId168" Type="http://schemas.openxmlformats.org/officeDocument/2006/relationships/hyperlink" Target="https://ref.ly/Phil3:3" TargetMode="External"/><Relationship Id="rId169" Type="http://schemas.openxmlformats.org/officeDocument/2006/relationships/hyperlink" Target="https://ref.ly/Col2:11" TargetMode="External"/><Relationship Id="rId170" Type="http://schemas.openxmlformats.org/officeDocument/2006/relationships/hyperlink" Target="https://ref.ly/Col2:13" TargetMode="External"/><Relationship Id="rId171" Type="http://schemas.openxmlformats.org/officeDocument/2006/relationships/hyperlink" Target="https://ref.ly/Acts21:39-Acts21:40" TargetMode="External"/><Relationship Id="rId172" Type="http://schemas.openxmlformats.org/officeDocument/2006/relationships/hyperlink" Target="https://ref.ly/Isa3:3" TargetMode="External"/><Relationship Id="rId173" Type="http://schemas.openxmlformats.org/officeDocument/2006/relationships/hyperlink" Target="https://ref.ly/Luke15:15" TargetMode="External"/><Relationship Id="rId174" Type="http://schemas.openxmlformats.org/officeDocument/2006/relationships/hyperlink" Target="https://ref.ly/Luke19:14" TargetMode="External"/><Relationship Id="rId175" Type="http://schemas.openxmlformats.org/officeDocument/2006/relationships/hyperlink" Target="https://ref.ly/1Kgs8:1-1Kgs8:2" TargetMode="External"/><Relationship Id="rId176" Type="http://schemas.openxmlformats.org/officeDocument/2006/relationships/hyperlink" Target="https://ref.ly/2Sam5:6-2Sam5:7" TargetMode="External"/><Relationship Id="rId177" Type="http://schemas.openxmlformats.org/officeDocument/2006/relationships/hyperlink" Target="https://ref.ly/Isa22:8-Isa22:9" TargetMode="External"/><Relationship Id="rId178" Type="http://schemas.openxmlformats.org/officeDocument/2006/relationships/hyperlink" Target="https://ref.ly/Luke2:4" TargetMode="External"/><Relationship Id="rId179" Type="http://schemas.openxmlformats.org/officeDocument/2006/relationships/hyperlink" Target="https://ref.ly/Neh3:14-Neh3:15" TargetMode="External"/><Relationship Id="rId180" Type="http://schemas.openxmlformats.org/officeDocument/2006/relationships/hyperlink" Target="https://ref.ly/1Chr6:33-1Chr6:35" TargetMode="External"/><Relationship Id="rId181" Type="http://schemas.openxmlformats.org/officeDocument/2006/relationships/hyperlink" Target="https://ref.ly/Gen10:2-Gen10:5" TargetMode="External"/><Relationship Id="rId182" Type="http://schemas.openxmlformats.org/officeDocument/2006/relationships/hyperlink" Target="https://ref.ly/Gen36:15-Gen36:16" TargetMode="External"/><Relationship Id="rId183" Type="http://schemas.openxmlformats.org/officeDocument/2006/relationships/hyperlink" Target="https://ref.ly/Gen36:29-Gen36:30" TargetMode="External"/><Relationship Id="rId184" Type="http://schemas.openxmlformats.org/officeDocument/2006/relationships/hyperlink" Target="https://ref.ly/Gen36:40" TargetMode="External"/><Relationship Id="rId185" Type="http://schemas.openxmlformats.org/officeDocument/2006/relationships/hyperlink" Target="https://ref.ly/Josh15:20" TargetMode="External"/><Relationship Id="rId186" Type="http://schemas.openxmlformats.org/officeDocument/2006/relationships/hyperlink" Target="https://ref.ly/Num3:38-Num3:39" TargetMode="External"/><Relationship Id="rId187" Type="http://schemas.openxmlformats.org/officeDocument/2006/relationships/hyperlink" Target="https://ref.ly/Gen7:2" TargetMode="External"/><Relationship Id="rId188" Type="http://schemas.openxmlformats.org/officeDocument/2006/relationships/hyperlink" Target="https://ref.ly/Gen7:8" TargetMode="External"/><Relationship Id="rId189" Type="http://schemas.openxmlformats.org/officeDocument/2006/relationships/hyperlink" Target="https://ref.ly/Deut12:15" TargetMode="External"/><Relationship Id="rId190" Type="http://schemas.openxmlformats.org/officeDocument/2006/relationships/hyperlink" Target="https://ref.ly/Ps51:7" TargetMode="External"/><Relationship Id="rId191" Type="http://schemas.openxmlformats.org/officeDocument/2006/relationships/hyperlink" Target="https://ref.ly/Prov20:30" TargetMode="External"/><Relationship Id="rId192" Type="http://schemas.openxmlformats.org/officeDocument/2006/relationships/hyperlink" Target="https://ref.ly/Ezek24:13" TargetMode="External"/><Relationship Id="rId193" Type="http://schemas.openxmlformats.org/officeDocument/2006/relationships/hyperlink" Target="https://ref.ly/Matt23:27" TargetMode="External"/><Relationship Id="rId194" Type="http://schemas.openxmlformats.org/officeDocument/2006/relationships/hyperlink" Target="https://ref.ly/Luke5:13" TargetMode="External"/><Relationship Id="rId195" Type="http://schemas.openxmlformats.org/officeDocument/2006/relationships/hyperlink" Target="https://ref.ly/Acts8:7" TargetMode="External"/><Relationship Id="rId196" Type="http://schemas.openxmlformats.org/officeDocument/2006/relationships/hyperlink" Target="https://ref.ly/Acts10:27-Acts10:29" TargetMode="External"/><Relationship Id="rId197" Type="http://schemas.openxmlformats.org/officeDocument/2006/relationships/hyperlink" Target="https://ref.ly/Col3:5" TargetMode="External"/><Relationship Id="rId198" Type="http://schemas.openxmlformats.org/officeDocument/2006/relationships/hyperlink" Target="https://ref.ly/1Thess4:7" TargetMode="External"/><Relationship Id="rId199" Type="http://schemas.openxmlformats.org/officeDocument/2006/relationships/hyperlink" Target="https://ref.ly/Jas4:8" TargetMode="External"/><Relationship Id="rId200" Type="http://schemas.openxmlformats.org/officeDocument/2006/relationships/hyperlink" Target="https://ref.ly/Col1:3" TargetMode="External"/><Relationship Id="rId201" Type="http://schemas.openxmlformats.org/officeDocument/2006/relationships/hyperlink" Target="https://ref.ly/1Thess5:8-1Thess5:11" TargetMode="External"/><Relationship Id="rId202" Type="http://schemas.openxmlformats.org/officeDocument/2006/relationships/hyperlink" Target="https://ref.ly/2Cor1:4" TargetMode="External"/><Relationship Id="rId203" Type="http://schemas.openxmlformats.org/officeDocument/2006/relationships/hyperlink" Target="https://ref.ly/2Sam10:1-2Sam10:3" TargetMode="External"/><Relationship Id="rId204" Type="http://schemas.openxmlformats.org/officeDocument/2006/relationships/hyperlink" Target="https://ref.ly/Acts20:11-Acts20:12" TargetMode="External"/><Relationship Id="rId205" Type="http://schemas.openxmlformats.org/officeDocument/2006/relationships/hyperlink" Target="https://ref.ly/1Chr11:4-1Chr11:6" TargetMode="External"/><Relationship Id="rId206" Type="http://schemas.openxmlformats.org/officeDocument/2006/relationships/hyperlink" Target="https://ref.ly/2Chr11:11-2Chr11:12" TargetMode="External"/><Relationship Id="rId207" Type="http://schemas.openxmlformats.org/officeDocument/2006/relationships/hyperlink" Target="https://ref.ly/Dan2:14" TargetMode="External"/><Relationship Id="rId208" Type="http://schemas.openxmlformats.org/officeDocument/2006/relationships/hyperlink" Target="https://ref.ly/Mark6:21-Mark6:22" TargetMode="External"/><Relationship Id="rId209" Type="http://schemas.openxmlformats.org/officeDocument/2006/relationships/hyperlink" Target="https://ref.ly/Prov6:7" TargetMode="External"/><Relationship Id="rId210" Type="http://schemas.openxmlformats.org/officeDocument/2006/relationships/hyperlink" Target="https://ref.ly/1Chr28:7" TargetMode="External"/><Relationship Id="rId211" Type="http://schemas.openxmlformats.org/officeDocument/2006/relationships/hyperlink" Target="https://ref.ly/1Pet2:21-1Pet2:23" TargetMode="External"/><Relationship Id="rId212" Type="http://schemas.openxmlformats.org/officeDocument/2006/relationships/hyperlink" Target="https://ref.ly/Jer2:12-Jer2:13" TargetMode="External"/><Relationship Id="rId213" Type="http://schemas.openxmlformats.org/officeDocument/2006/relationships/hyperlink" Target="https://ref.ly/Matt13:41" TargetMode="External"/><Relationship Id="rId214" Type="http://schemas.openxmlformats.org/officeDocument/2006/relationships/hyperlink" Target="https://ref.ly/Ps58:2" TargetMode="External"/><Relationship Id="rId215" Type="http://schemas.openxmlformats.org/officeDocument/2006/relationships/hyperlink" Target="https://ref.ly/Ezek37:16" TargetMode="External"/><Relationship Id="rId216" Type="http://schemas.openxmlformats.org/officeDocument/2006/relationships/hyperlink" Target="https://ref.ly/Heb1:9" TargetMode="External"/><Relationship Id="rId217" Type="http://schemas.openxmlformats.org/officeDocument/2006/relationships/hyperlink" Target="https://ref.ly/Prov2:17" TargetMode="External"/><Relationship Id="rId218" Type="http://schemas.openxmlformats.org/officeDocument/2006/relationships/hyperlink" Target="https://ref.ly/Ps38:11-Ps38:12" TargetMode="External"/><Relationship Id="rId219" Type="http://schemas.openxmlformats.org/officeDocument/2006/relationships/hyperlink" Target="https://ref.ly/Dan1:8-Dan1:10" TargetMode="External"/><Relationship Id="rId220" Type="http://schemas.openxmlformats.org/officeDocument/2006/relationships/hyperlink" Target="https://ref.ly/Hos13:14" TargetMode="External"/><Relationship Id="rId221" Type="http://schemas.openxmlformats.org/officeDocument/2006/relationships/hyperlink" Target="https://ref.ly/Jas5:9-Jas5:11" TargetMode="External"/><Relationship Id="rId222" Type="http://schemas.openxmlformats.org/officeDocument/2006/relationships/hyperlink" Target="https://ref.ly/Jonah4:1-Jonah4:3" TargetMode="External"/><Relationship Id="rId223" Type="http://schemas.openxmlformats.org/officeDocument/2006/relationships/hyperlink" Target="https://ref.ly/Mark1:41" TargetMode="External"/><Relationship Id="rId224" Type="http://schemas.openxmlformats.org/officeDocument/2006/relationships/hyperlink" Target="https://ref.ly/Rom9:14-Rom9:16" TargetMode="External"/><Relationship Id="rId225" Type="http://schemas.openxmlformats.org/officeDocument/2006/relationships/hyperlink" Target="https://ref.ly/Gen21:1-Gen21:4" TargetMode="External"/><Relationship Id="rId226" Type="http://schemas.openxmlformats.org/officeDocument/2006/relationships/hyperlink" Target="https://ref.ly/Hos2:4-Hos2:5" TargetMode="External"/><Relationship Id="rId227" Type="http://schemas.openxmlformats.org/officeDocument/2006/relationships/hyperlink" Target="https://ref.ly/Job15:35" TargetMode="External"/><Relationship Id="rId228" Type="http://schemas.openxmlformats.org/officeDocument/2006/relationships/hyperlink" Target="https://ref.ly/Luke1:24-Luke1:25" TargetMode="External"/><Relationship Id="rId229" Type="http://schemas.openxmlformats.org/officeDocument/2006/relationships/hyperlink" Target="https://ref.ly/Luke2:21" TargetMode="External"/><Relationship Id="rId230" Type="http://schemas.openxmlformats.org/officeDocument/2006/relationships/hyperlink" Target="https://ref.ly/2Sam3:7" TargetMode="External"/><Relationship Id="rId231" Type="http://schemas.openxmlformats.org/officeDocument/2006/relationships/hyperlink" Target="https://ref.ly/Gen22:24" TargetMode="External"/><Relationship Id="rId232" Type="http://schemas.openxmlformats.org/officeDocument/2006/relationships/hyperlink" Target="https://ref.ly/Gen25:5-Gen25:6" TargetMode="External"/><Relationship Id="rId233" Type="http://schemas.openxmlformats.org/officeDocument/2006/relationships/hyperlink" Target="https://ref.ly/Gen35:21-Gen35:22" TargetMode="External"/><Relationship Id="rId234" Type="http://schemas.openxmlformats.org/officeDocument/2006/relationships/hyperlink" Target="https://ref.ly/Gen36:12" TargetMode="External"/><Relationship Id="rId235" Type="http://schemas.openxmlformats.org/officeDocument/2006/relationships/hyperlink" Target="https://ref.ly/Judg19:1-Judg19:2" TargetMode="External"/><Relationship Id="rId236" Type="http://schemas.openxmlformats.org/officeDocument/2006/relationships/hyperlink" Target="https://ref.ly/1John3:20" TargetMode="External"/><Relationship Id="rId237" Type="http://schemas.openxmlformats.org/officeDocument/2006/relationships/hyperlink" Target="https://ref.ly/Job9:29" TargetMode="External"/><Relationship Id="rId238" Type="http://schemas.openxmlformats.org/officeDocument/2006/relationships/hyperlink" Target="https://ref.ly/John5:24" TargetMode="External"/><Relationship Id="rId239" Type="http://schemas.openxmlformats.org/officeDocument/2006/relationships/hyperlink" Target="https://ref.ly/Luke6:37" TargetMode="External"/><Relationship Id="rId240" Type="http://schemas.openxmlformats.org/officeDocument/2006/relationships/hyperlink" Target="https://ref.ly/Matt12:7" TargetMode="External"/><Relationship Id="rId241" Type="http://schemas.openxmlformats.org/officeDocument/2006/relationships/hyperlink" Target="https://ref.ly/Prov17:15-Prov17:16" TargetMode="External"/><Relationship Id="rId242" Type="http://schemas.openxmlformats.org/officeDocument/2006/relationships/hyperlink" Target="https://ref.ly/Ps34:22" TargetMode="External"/><Relationship Id="rId243" Type="http://schemas.openxmlformats.org/officeDocument/2006/relationships/hyperlink" Target="https://ref.ly/Rom5:16" TargetMode="External"/><Relationship Id="rId244" Type="http://schemas.openxmlformats.org/officeDocument/2006/relationships/hyperlink" Target="https://ref.ly/1John1:8-1John1:10" TargetMode="External"/><Relationship Id="rId245" Type="http://schemas.openxmlformats.org/officeDocument/2006/relationships/hyperlink" Target="https://ref.ly/2John1:7-2John1:8" TargetMode="External"/><Relationship Id="rId246" Type="http://schemas.openxmlformats.org/officeDocument/2006/relationships/hyperlink" Target="https://ref.ly/Jas5:16" TargetMode="External"/><Relationship Id="rId247" Type="http://schemas.openxmlformats.org/officeDocument/2006/relationships/hyperlink" Target="https://ref.ly/Lev5:5-Lev5:6" TargetMode="External"/><Relationship Id="rId248" Type="http://schemas.openxmlformats.org/officeDocument/2006/relationships/hyperlink" Target="https://ref.ly/Matt3:4-Matt3:6" TargetMode="External"/><Relationship Id="rId249" Type="http://schemas.openxmlformats.org/officeDocument/2006/relationships/hyperlink" Target="https://ref.ly/Neh1:6-Neh1:7" TargetMode="External"/><Relationship Id="rId250" Type="http://schemas.openxmlformats.org/officeDocument/2006/relationships/hyperlink" Target="https://ref.ly/Phil2:9-Phil2:11" TargetMode="External"/><Relationship Id="rId251" Type="http://schemas.openxmlformats.org/officeDocument/2006/relationships/hyperlink" Target="https://ref.ly/Ps38:17-Ps38:18" TargetMode="External"/><Relationship Id="rId252" Type="http://schemas.openxmlformats.org/officeDocument/2006/relationships/hyperlink" Target="https://ref.ly/1Chr16:15-1Chr16:18" TargetMode="External"/><Relationship Id="rId253" Type="http://schemas.openxmlformats.org/officeDocument/2006/relationships/hyperlink" Target="https://ref.ly/2Cor1:21" TargetMode="External"/><Relationship Id="rId254" Type="http://schemas.openxmlformats.org/officeDocument/2006/relationships/hyperlink" Target="https://ref.ly/2Kgs23:3" TargetMode="External"/><Relationship Id="rId255" Type="http://schemas.openxmlformats.org/officeDocument/2006/relationships/hyperlink" Target="https://ref.ly/Heb6:16-Heb6:18" TargetMode="External"/><Relationship Id="rId256" Type="http://schemas.openxmlformats.org/officeDocument/2006/relationships/hyperlink" Target="https://ref.ly/1Tim1:19" TargetMode="External"/><Relationship Id="rId257" Type="http://schemas.openxmlformats.org/officeDocument/2006/relationships/hyperlink" Target="https://ref.ly/1Tim3:9" TargetMode="External"/><Relationship Id="rId258" Type="http://schemas.openxmlformats.org/officeDocument/2006/relationships/hyperlink" Target="https://ref.ly/2Cor5:11" TargetMode="External"/><Relationship Id="rId259" Type="http://schemas.openxmlformats.org/officeDocument/2006/relationships/hyperlink" Target="https://ref.ly/2Tim1:3" TargetMode="External"/><Relationship Id="rId260" Type="http://schemas.openxmlformats.org/officeDocument/2006/relationships/hyperlink" Target="https://ref.ly/Rom9:1" TargetMode="External"/><Relationship Id="rId261" Type="http://schemas.openxmlformats.org/officeDocument/2006/relationships/hyperlink" Target="https://ref.ly/Titus1:15-Titus1:16" TargetMode="External"/><Relationship Id="rId262" Type="http://schemas.openxmlformats.org/officeDocument/2006/relationships/hyperlink" Target="https://ref.ly/1Tim4:3-1Tim4:5" TargetMode="External"/><Relationship Id="rId263" Type="http://schemas.openxmlformats.org/officeDocument/2006/relationships/hyperlink" Target="https://ref.ly/2Chr13:8-2Chr13:9" TargetMode="External"/><Relationship Id="rId264" Type="http://schemas.openxmlformats.org/officeDocument/2006/relationships/hyperlink" Target="https://ref.ly/Ezek44:19" TargetMode="External"/><Relationship Id="rId265" Type="http://schemas.openxmlformats.org/officeDocument/2006/relationships/hyperlink" Target="https://ref.ly/1Kgs18:38-1Kgs18:40" TargetMode="External"/><Relationship Id="rId266" Type="http://schemas.openxmlformats.org/officeDocument/2006/relationships/hyperlink" Target="https://ref.ly/Deut7:16" TargetMode="External"/><Relationship Id="rId267" Type="http://schemas.openxmlformats.org/officeDocument/2006/relationships/hyperlink" Target="https://ref.ly/Jer3:23-Jer3:25" TargetMode="External"/><Relationship Id="rId268" Type="http://schemas.openxmlformats.org/officeDocument/2006/relationships/hyperlink" Target="https://ref.ly/Job7:9" TargetMode="External"/><Relationship Id="rId269" Type="http://schemas.openxmlformats.org/officeDocument/2006/relationships/hyperlink" Target="https://ref.ly/Num11:1-Num11:3" TargetMode="External"/><Relationship Id="rId270" Type="http://schemas.openxmlformats.org/officeDocument/2006/relationships/hyperlink" Target="https://ref.ly/Dan12:1-Dan12:2" TargetMode="External"/><Relationship Id="rId271" Type="http://schemas.openxmlformats.org/officeDocument/2006/relationships/hyperlink" Target="https://ref.ly/Prov15:5-Prov15:6" TargetMode="External"/><Relationship Id="rId272" Type="http://schemas.openxmlformats.org/officeDocument/2006/relationships/hyperlink" Target="https://ref.ly/Ps31:18" TargetMode="External"/><Relationship Id="rId273" Type="http://schemas.openxmlformats.org/officeDocument/2006/relationships/hyperlink" Target="https://ref.ly/1Cor1:3" TargetMode="External"/><Relationship Id="rId274" Type="http://schemas.openxmlformats.org/officeDocument/2006/relationships/hyperlink" Target="https://ref.ly/2Cor1:23-2Cor1:24" TargetMode="External"/><Relationship Id="rId275" Type="http://schemas.openxmlformats.org/officeDocument/2006/relationships/hyperlink" Target="https://ref.ly/2Tim4:19-2Tim4:22" TargetMode="External"/><Relationship Id="rId276" Type="http://schemas.openxmlformats.org/officeDocument/2006/relationships/hyperlink" Target="https://ref.ly/Acts18:1" TargetMode="External"/><Relationship Id="rId277" Type="http://schemas.openxmlformats.org/officeDocument/2006/relationships/hyperlink" Target="https://ref.ly/Acts10:8" TargetMode="External"/><Relationship Id="rId278" Type="http://schemas.openxmlformats.org/officeDocument/2006/relationships/hyperlink" Target="https://ref.ly/Acts10:18" TargetMode="External"/><Relationship Id="rId279" Type="http://schemas.openxmlformats.org/officeDocument/2006/relationships/hyperlink" Target="https://ref.ly/Acts10:22" TargetMode="External"/><Relationship Id="rId280" Type="http://schemas.openxmlformats.org/officeDocument/2006/relationships/hyperlink" Target="https://ref.ly/Acts10:24" TargetMode="External"/><Relationship Id="rId281" Type="http://schemas.openxmlformats.org/officeDocument/2006/relationships/hyperlink" Target="https://ref.ly/Acts10:26" TargetMode="External"/><Relationship Id="rId282" Type="http://schemas.openxmlformats.org/officeDocument/2006/relationships/hyperlink" Target="https://ref.ly/Acts10:30" TargetMode="External"/><Relationship Id="rId283" Type="http://schemas.openxmlformats.org/officeDocument/2006/relationships/hyperlink" Target="https://ref.ly/Acts4:11" TargetMode="External"/><Relationship Id="rId284" Type="http://schemas.openxmlformats.org/officeDocument/2006/relationships/hyperlink" Target="https://ref.ly/Eph2:20" TargetMode="External"/><Relationship Id="rId285" Type="http://schemas.openxmlformats.org/officeDocument/2006/relationships/hyperlink" Target="https://ref.ly/Matt21:42" TargetMode="External"/><Relationship Id="rId286" Type="http://schemas.openxmlformats.org/officeDocument/2006/relationships/hyperlink" Target="https://ref.ly/Ps118:22" TargetMode="External"/><Relationship Id="rId287" Type="http://schemas.openxmlformats.org/officeDocument/2006/relationships/hyperlink" Target="https://ref.ly/Ezek20:42-Ezek20:44" TargetMode="External"/><Relationship Id="rId288" Type="http://schemas.openxmlformats.org/officeDocument/2006/relationships/hyperlink" Target="https://ref.ly/Gal6:6-Gal6:8" TargetMode="External"/><Relationship Id="rId289" Type="http://schemas.openxmlformats.org/officeDocument/2006/relationships/hyperlink" Target="https://ref.ly/Gen6:12" TargetMode="External"/><Relationship Id="rId290" Type="http://schemas.openxmlformats.org/officeDocument/2006/relationships/hyperlink" Target="https://ref.ly/Matt12:33-Matt12:35" TargetMode="External"/><Relationship Id="rId291" Type="http://schemas.openxmlformats.org/officeDocument/2006/relationships/hyperlink" Target="https://ref.ly/Ps14:1" TargetMode="External"/><Relationship Id="rId292" Type="http://schemas.openxmlformats.org/officeDocument/2006/relationships/hyperlink" Target="https://ref.ly/Acts7:57-Acts7:58" TargetMode="External"/><Relationship Id="rId293" Type="http://schemas.openxmlformats.org/officeDocument/2006/relationships/hyperlink" Target="https://ref.ly/Acts24:20" TargetMode="External"/><Relationship Id="rId294" Type="http://schemas.openxmlformats.org/officeDocument/2006/relationships/hyperlink" Target="https://ref.ly/John3:2" TargetMode="External"/><Relationship Id="rId295" Type="http://schemas.openxmlformats.org/officeDocument/2006/relationships/hyperlink" Target="https://ref.ly/Luke22:68" TargetMode="External"/><Relationship Id="rId296" Type="http://schemas.openxmlformats.org/officeDocument/2006/relationships/hyperlink" Target="https://ref.ly/Mark13:9" TargetMode="External"/><Relationship Id="rId297" Type="http://schemas.openxmlformats.org/officeDocument/2006/relationships/hyperlink" Target="https://ref.ly/Matt5:22" TargetMode="External"/><Relationship Id="rId298" Type="http://schemas.openxmlformats.org/officeDocument/2006/relationships/hyperlink" Target="https://ref.ly/Matt26:59" TargetMode="External"/><Relationship Id="rId299" Type="http://schemas.openxmlformats.org/officeDocument/2006/relationships/hyperlink" Target="https://ref.ly/2Kgs20:4-2Kgs20:5" TargetMode="External"/><Relationship Id="rId300" Type="http://schemas.openxmlformats.org/officeDocument/2006/relationships/hyperlink" Target="https://ref.ly/Exod27:9" TargetMode="External"/><Relationship Id="rId301" Type="http://schemas.openxmlformats.org/officeDocument/2006/relationships/hyperlink" Target="https://ref.ly/Jer19:14-Jer19:15" TargetMode="External"/><Relationship Id="rId302" Type="http://schemas.openxmlformats.org/officeDocument/2006/relationships/hyperlink" Target="https://ref.ly/Luke22:55" TargetMode="External"/><Relationship Id="rId303" Type="http://schemas.openxmlformats.org/officeDocument/2006/relationships/hyperlink" Target="https://ref.ly/Matt26:69-Matt26:70" TargetMode="External"/><Relationship Id="rId304" Type="http://schemas.openxmlformats.org/officeDocument/2006/relationships/hyperlink" Target="https://ref.ly/Num3:26" TargetMode="External"/><Relationship Id="rId305" Type="http://schemas.openxmlformats.org/officeDocument/2006/relationships/hyperlink" Target="https://ref.ly/Ps65:4" TargetMode="External"/><Relationship Id="rId306" Type="http://schemas.openxmlformats.org/officeDocument/2006/relationships/hyperlink" Target="https://ref.ly/Gen9:12" TargetMode="External"/><Relationship Id="rId307" Type="http://schemas.openxmlformats.org/officeDocument/2006/relationships/hyperlink" Target="https://ref.ly/Gen17:7" TargetMode="External"/><Relationship Id="rId308" Type="http://schemas.openxmlformats.org/officeDocument/2006/relationships/hyperlink" Target="https://ref.ly/Gen31:44" TargetMode="External"/><Relationship Id="rId309" Type="http://schemas.openxmlformats.org/officeDocument/2006/relationships/hyperlink" Target="https://ref.ly/Exod34:10-Exod34:11" TargetMode="External"/><Relationship Id="rId310" Type="http://schemas.openxmlformats.org/officeDocument/2006/relationships/hyperlink" Target="https://ref.ly/Josh24:24-Josh24:26" TargetMode="External"/><Relationship Id="rId311" Type="http://schemas.openxmlformats.org/officeDocument/2006/relationships/hyperlink" Target="https://ref.ly/2Sam23:5" TargetMode="External"/><Relationship Id="rId312" Type="http://schemas.openxmlformats.org/officeDocument/2006/relationships/hyperlink" Target="https://ref.ly/2Kgs18:11-2Kgs18:12" TargetMode="External"/><Relationship Id="rId313" Type="http://schemas.openxmlformats.org/officeDocument/2006/relationships/hyperlink" Target="https://ref.ly/Mark14:24" TargetMode="External"/><Relationship Id="rId314" Type="http://schemas.openxmlformats.org/officeDocument/2006/relationships/hyperlink" Target="https://ref.ly/Luke1:73" TargetMode="External"/><Relationship Id="rId315" Type="http://schemas.openxmlformats.org/officeDocument/2006/relationships/hyperlink" Target="https://ref.ly/Luke22:20" TargetMode="External"/><Relationship Id="rId316" Type="http://schemas.openxmlformats.org/officeDocument/2006/relationships/hyperlink" Target="https://ref.ly/Acts7:8" TargetMode="External"/><Relationship Id="rId317" Type="http://schemas.openxmlformats.org/officeDocument/2006/relationships/hyperlink" Target="https://ref.ly/1Cor11:25-1Cor11:26" TargetMode="External"/><Relationship Id="rId318" Type="http://schemas.openxmlformats.org/officeDocument/2006/relationships/hyperlink" Target="https://ref.ly/2Cor3:6" TargetMode="External"/><Relationship Id="rId319" Type="http://schemas.openxmlformats.org/officeDocument/2006/relationships/hyperlink" Target="https://ref.ly/Gal3:17-Gal3:18" TargetMode="External"/><Relationship Id="rId320" Type="http://schemas.openxmlformats.org/officeDocument/2006/relationships/hyperlink" Target="https://ref.ly/Heb12:24" TargetMode="External"/><Relationship Id="rId321" Type="http://schemas.openxmlformats.org/officeDocument/2006/relationships/hyperlink" Target="https://ref.ly/Ezra3:11" TargetMode="External"/><Relationship Id="rId322" Type="http://schemas.openxmlformats.org/officeDocument/2006/relationships/hyperlink" Target="https://ref.ly/Num14:18" TargetMode="External"/><Relationship Id="rId323" Type="http://schemas.openxmlformats.org/officeDocument/2006/relationships/hyperlink" Target="https://ref.ly/Gen15:9-Gen15:11" TargetMode="External"/><Relationship Id="rId324" Type="http://schemas.openxmlformats.org/officeDocument/2006/relationships/hyperlink" Target="https://ref.ly/Exod24:5-Exod24:6" TargetMode="External"/><Relationship Id="rId325" Type="http://schemas.openxmlformats.org/officeDocument/2006/relationships/hyperlink" Target="https://ref.ly/Num19:1-Num19:2" TargetMode="External"/><Relationship Id="rId326" Type="http://schemas.openxmlformats.org/officeDocument/2006/relationships/hyperlink" Target="https://ref.ly/Deut21:3-Deut21:4" TargetMode="External"/><Relationship Id="rId327" Type="http://schemas.openxmlformats.org/officeDocument/2006/relationships/hyperlink" Target="https://ref.ly/1Sam1:24-1Sam1:25" TargetMode="External"/><Relationship Id="rId328" Type="http://schemas.openxmlformats.org/officeDocument/2006/relationships/hyperlink" Target="https://ref.ly/1Sam15:3" TargetMode="External"/><Relationship Id="rId329" Type="http://schemas.openxmlformats.org/officeDocument/2006/relationships/hyperlink" Target="https://ref.ly/1Sam16:2-1Sam16:3" TargetMode="External"/><Relationship Id="rId330" Type="http://schemas.openxmlformats.org/officeDocument/2006/relationships/hyperlink" Target="https://ref.ly/1Kgs1:9" TargetMode="External"/><Relationship Id="rId331" Type="http://schemas.openxmlformats.org/officeDocument/2006/relationships/hyperlink" Target="https://ref.ly/2Chr11:15" TargetMode="External"/><Relationship Id="rId332" Type="http://schemas.openxmlformats.org/officeDocument/2006/relationships/hyperlink" Target="https://ref.ly/2Chr15:10-2Chr15:11" TargetMode="External"/><Relationship Id="rId333" Type="http://schemas.openxmlformats.org/officeDocument/2006/relationships/hyperlink" Target="https://ref.ly/Matt22:4" TargetMode="External"/><Relationship Id="rId334" Type="http://schemas.openxmlformats.org/officeDocument/2006/relationships/hyperlink" Target="https://ref.ly/Luke13:15" TargetMode="External"/><Relationship Id="rId335" Type="http://schemas.openxmlformats.org/officeDocument/2006/relationships/hyperlink" Target="https://ref.ly/Luke14:5" TargetMode="External"/><Relationship Id="rId336" Type="http://schemas.openxmlformats.org/officeDocument/2006/relationships/hyperlink" Target="https://ref.ly/Heb9:13" TargetMode="External"/><Relationship Id="rId337" Type="http://schemas.openxmlformats.org/officeDocument/2006/relationships/hyperlink" Target="https://ref.ly/1Cor11:9-1Cor11:10" TargetMode="External"/><Relationship Id="rId338" Type="http://schemas.openxmlformats.org/officeDocument/2006/relationships/hyperlink" Target="https://ref.ly/1Pet4:17-1Pet4:19" TargetMode="External"/><Relationship Id="rId339" Type="http://schemas.openxmlformats.org/officeDocument/2006/relationships/hyperlink" Target="https://ref.ly/Col1:15" TargetMode="External"/><Relationship Id="rId340" Type="http://schemas.openxmlformats.org/officeDocument/2006/relationships/hyperlink" Target="https://ref.ly/Gal6:15" TargetMode="External"/><Relationship Id="rId341" Type="http://schemas.openxmlformats.org/officeDocument/2006/relationships/hyperlink" Target="https://ref.ly/Gen1:1" TargetMode="External"/><Relationship Id="rId342" Type="http://schemas.openxmlformats.org/officeDocument/2006/relationships/hyperlink" Target="https://ref.ly/Gen14:19-Gen14:20" TargetMode="External"/><Relationship Id="rId343" Type="http://schemas.openxmlformats.org/officeDocument/2006/relationships/hyperlink" Target="https://ref.ly/Dan4:10-Dan4:12" TargetMode="External"/><Relationship Id="rId344" Type="http://schemas.openxmlformats.org/officeDocument/2006/relationships/hyperlink" Target="https://ref.ly/Ezek1:9" TargetMode="External"/><Relationship Id="rId345" Type="http://schemas.openxmlformats.org/officeDocument/2006/relationships/hyperlink" Target="https://ref.ly/Josh10:28" TargetMode="External"/><Relationship Id="rId346" Type="http://schemas.openxmlformats.org/officeDocument/2006/relationships/hyperlink" Target="https://ref.ly/Lev11:46-Lev11:47" TargetMode="External"/><Relationship Id="rId347" Type="http://schemas.openxmlformats.org/officeDocument/2006/relationships/hyperlink" Target="https://ref.ly/Rev19:4" TargetMode="External"/><Relationship Id="rId348" Type="http://schemas.openxmlformats.org/officeDocument/2006/relationships/hyperlink" Target="https://ref.ly/Acts2:11" TargetMode="External"/><Relationship Id="rId349" Type="http://schemas.openxmlformats.org/officeDocument/2006/relationships/hyperlink" Target="https://ref.ly/Acts27:8" TargetMode="External"/><Relationship Id="rId350" Type="http://schemas.openxmlformats.org/officeDocument/2006/relationships/hyperlink" Target="https://ref.ly/Amos9:7-Amos9:8" TargetMode="External"/><Relationship Id="rId351" Type="http://schemas.openxmlformats.org/officeDocument/2006/relationships/hyperlink" Target="https://ref.ly/Titus1:12" TargetMode="External"/><Relationship Id="rId352" Type="http://schemas.openxmlformats.org/officeDocument/2006/relationships/hyperlink" Target="https://ref.ly/1Cor1:17" TargetMode="External"/><Relationship Id="rId353" Type="http://schemas.openxmlformats.org/officeDocument/2006/relationships/hyperlink" Target="https://ref.ly/Col2:15" TargetMode="External"/><Relationship Id="rId354" Type="http://schemas.openxmlformats.org/officeDocument/2006/relationships/hyperlink" Target="https://ref.ly/Gal6:12" TargetMode="External"/><Relationship Id="rId355" Type="http://schemas.openxmlformats.org/officeDocument/2006/relationships/hyperlink" Target="https://ref.ly/John19:18" TargetMode="External"/><Relationship Id="rId356" Type="http://schemas.openxmlformats.org/officeDocument/2006/relationships/hyperlink" Target="https://ref.ly/Luke9:23" TargetMode="External"/><Relationship Id="rId357" Type="http://schemas.openxmlformats.org/officeDocument/2006/relationships/hyperlink" Target="https://ref.ly/Luke23:26" TargetMode="External"/><Relationship Id="rId358" Type="http://schemas.openxmlformats.org/officeDocument/2006/relationships/hyperlink" Target="https://ref.ly/Matt10:38" TargetMode="External"/><Relationship Id="rId359" Type="http://schemas.openxmlformats.org/officeDocument/2006/relationships/hyperlink" Target="https://ref.ly/Phil2:8" TargetMode="External"/><Relationship Id="rId360" Type="http://schemas.openxmlformats.org/officeDocument/2006/relationships/hyperlink" Target="https://ref.ly/John19:3" TargetMode="External"/><Relationship Id="rId361" Type="http://schemas.openxmlformats.org/officeDocument/2006/relationships/hyperlink" Target="https://ref.ly/Lam5:16" TargetMode="External"/><Relationship Id="rId362" Type="http://schemas.openxmlformats.org/officeDocument/2006/relationships/hyperlink" Target="https://ref.ly/Matt27:29" TargetMode="External"/><Relationship Id="rId363" Type="http://schemas.openxmlformats.org/officeDocument/2006/relationships/hyperlink" Target="https://ref.ly/Phil4:1" TargetMode="External"/><Relationship Id="rId364" Type="http://schemas.openxmlformats.org/officeDocument/2006/relationships/hyperlink" Target="https://ref.ly/Ps21:3" TargetMode="External"/><Relationship Id="rId365" Type="http://schemas.openxmlformats.org/officeDocument/2006/relationships/hyperlink" Target="https://ref.ly/Rev3:11" TargetMode="External"/><Relationship Id="rId366" Type="http://schemas.openxmlformats.org/officeDocument/2006/relationships/hyperlink" Target="https://ref.ly/Acts2:23" TargetMode="External"/><Relationship Id="rId367" Type="http://schemas.openxmlformats.org/officeDocument/2006/relationships/hyperlink" Target="https://ref.ly/Gal2:20-Gal2:21" TargetMode="External"/><Relationship Id="rId368" Type="http://schemas.openxmlformats.org/officeDocument/2006/relationships/hyperlink" Target="https://ref.ly/Luke23:20-Luke23:22" TargetMode="External"/><Relationship Id="rId369" Type="http://schemas.openxmlformats.org/officeDocument/2006/relationships/hyperlink" Target="https://ref.ly/Luke23:34" TargetMode="External"/><Relationship Id="rId370" Type="http://schemas.openxmlformats.org/officeDocument/2006/relationships/hyperlink" Target="https://ref.ly/Matt20:17-Matt20:19" TargetMode="External"/><Relationship Id="rId371" Type="http://schemas.openxmlformats.org/officeDocument/2006/relationships/hyperlink" Target="https://ref.ly/Matt27:23-Matt27:24" TargetMode="External"/><Relationship Id="rId372" Type="http://schemas.openxmlformats.org/officeDocument/2006/relationships/hyperlink" Target="https://ref.ly/Job27:9" TargetMode="External"/><Relationship Id="rId373" Type="http://schemas.openxmlformats.org/officeDocument/2006/relationships/hyperlink" Target="https://ref.ly/Mark5:5-Mark5:6" TargetMode="External"/><Relationship Id="rId374" Type="http://schemas.openxmlformats.org/officeDocument/2006/relationships/hyperlink" Target="https://ref.ly/Mark6:48-Mark6:50" TargetMode="External"/><Relationship Id="rId375" Type="http://schemas.openxmlformats.org/officeDocument/2006/relationships/hyperlink" Target="https://ref.ly/Ps22:1-Ps22:2" TargetMode="External"/><Relationship Id="rId376" Type="http://schemas.openxmlformats.org/officeDocument/2006/relationships/hyperlink" Target="https://ref.ly/1Kgs10:3-1Kgs10:5" TargetMode="External"/><Relationship Id="rId377" Type="http://schemas.openxmlformats.org/officeDocument/2006/relationships/hyperlink" Target="https://ref.ly/Neh1:11" TargetMode="External"/><Relationship Id="rId378" Type="http://schemas.openxmlformats.org/officeDocument/2006/relationships/hyperlink" Target="https://ref.ly/1Sam14:24-1Sam14:26" TargetMode="External"/><Relationship Id="rId379" Type="http://schemas.openxmlformats.org/officeDocument/2006/relationships/hyperlink" Target="https://ref.ly/2Pet2:12-2Pet2:14" TargetMode="External"/><Relationship Id="rId380" Type="http://schemas.openxmlformats.org/officeDocument/2006/relationships/hyperlink" Target="https://ref.ly/Gal3:10" TargetMode="External"/><Relationship Id="rId381" Type="http://schemas.openxmlformats.org/officeDocument/2006/relationships/hyperlink" Target="https://ref.ly/Gal3:14" TargetMode="External"/><Relationship Id="rId382" Type="http://schemas.openxmlformats.org/officeDocument/2006/relationships/hyperlink" Target="https://ref.ly/Gen3:14" TargetMode="External"/><Relationship Id="rId383" Type="http://schemas.openxmlformats.org/officeDocument/2006/relationships/hyperlink" Target="https://ref.ly/Gen3:17" TargetMode="External"/><Relationship Id="rId384" Type="http://schemas.openxmlformats.org/officeDocument/2006/relationships/hyperlink" Target="https://ref.ly/Jas3:10" TargetMode="External"/><Relationship Id="rId385" Type="http://schemas.openxmlformats.org/officeDocument/2006/relationships/hyperlink" Target="https://ref.ly/Num22:6" TargetMode="External"/><Relationship Id="rId386" Type="http://schemas.openxmlformats.org/officeDocument/2006/relationships/hyperlink" Target="https://ref.ly/Ps109:28" TargetMode="External"/><Relationship Id="rId387" Type="http://schemas.openxmlformats.org/officeDocument/2006/relationships/hyperlink" Target="https://ref.ly/Heb10:20" TargetMode="External"/><Relationship Id="rId388" Type="http://schemas.openxmlformats.org/officeDocument/2006/relationships/hyperlink" Target="https://ref.ly/Lev4:17" TargetMode="External"/><Relationship Id="rId389" Type="http://schemas.openxmlformats.org/officeDocument/2006/relationships/hyperlink" Target="https://ref.ly/Luke23:45" TargetMode="External"/><Relationship Id="rId390" Type="http://schemas.openxmlformats.org/officeDocument/2006/relationships/hyperlink" Target="https://ref.ly/Matt27:51" TargetMode="External"/><Relationship Id="rId391" Type="http://schemas.openxmlformats.org/officeDocument/2006/relationships/hyperlink" Target="https://ref.ly/Num4:5" TargetMode="External"/><Relationship Id="rId392" Type="http://schemas.openxmlformats.org/officeDocument/2006/relationships/hyperlink" Target="https://ref.ly/1Chr1:8-1Chr1:10" TargetMode="External"/><Relationship Id="rId393" Type="http://schemas.openxmlformats.org/officeDocument/2006/relationships/hyperlink" Target="https://ref.ly/Ezek29:10" TargetMode="External"/><Relationship Id="rId394" Type="http://schemas.openxmlformats.org/officeDocument/2006/relationships/hyperlink" Target="https://ref.ly/Gen2:13" TargetMode="External"/><Relationship Id="rId395" Type="http://schemas.openxmlformats.org/officeDocument/2006/relationships/hyperlink" Target="https://ref.ly/Gen10:6-Gen10:7" TargetMode="External"/><Relationship Id="rId396" Type="http://schemas.openxmlformats.org/officeDocument/2006/relationships/hyperlink" Target="https://ref.ly/Jer13:23" TargetMode="External"/><Relationship Id="rId397" Type="http://schemas.openxmlformats.org/officeDocument/2006/relationships/hyperlink" Target="https://ref.ly/Judg21:6" TargetMode="External"/><Relationship Id="rId398" Type="http://schemas.openxmlformats.org/officeDocument/2006/relationships/hyperlink" Target="https://ref.ly/Prov23:18" TargetMode="External"/><Relationship Id="rId399" Type="http://schemas.openxmlformats.org/officeDocument/2006/relationships/hyperlink" Target="https://ref.ly/Acts11:19-Acts11:21" TargetMode="External"/><Relationship Id="rId400" Type="http://schemas.openxmlformats.org/officeDocument/2006/relationships/hyperlink" Target="https://ref.ly/Gen6:14" TargetMode="External"/><Relationship Id="rId401" Type="http://schemas.openxmlformats.org/officeDocument/2006/relationships/hyperlink" Target="https://ref.ly/Hos14:8" TargetMode="External"/><Relationship Id="rId402" Type="http://schemas.openxmlformats.org/officeDocument/2006/relationships/hyperlink" Target="https://ref.ly/Isa44:14" TargetMode="External"/><Relationship Id="rId403" Type="http://schemas.openxmlformats.org/officeDocument/2006/relationships/hyperlink" Target="https://ref.ly/Isa60:13" TargetMode="External"/><Relationship Id="rId404" Type="http://schemas.openxmlformats.org/officeDocument/2006/relationships/hyperlink" Target="https://ref.ly/Acts4:36-Acts4:37" TargetMode="External"/><Relationship Id="rId405" Type="http://schemas.openxmlformats.org/officeDocument/2006/relationships/hyperlink" Target="https://ref.ly/Acts13:5" TargetMode="External"/><Relationship Id="rId406" Type="http://schemas.openxmlformats.org/officeDocument/2006/relationships/hyperlink" Target="https://ref.ly/Acts27:4" TargetMode="External"/><Relationship Id="rId407" Type="http://schemas.openxmlformats.org/officeDocument/2006/relationships/hyperlink" Target="https://ref.ly/Ezek27:6-Ezek27:7" TargetMode="External"/><Relationship Id="rId408" Type="http://schemas.openxmlformats.org/officeDocument/2006/relationships/hyperlink" Target="https://ref.ly/Isa23:10-Isa23:12" TargetMode="External"/><Relationship Id="rId409" Type="http://schemas.openxmlformats.org/officeDocument/2006/relationships/hyperlink" Target="https://ref.ly/Matt27:32-Matt27:34" TargetMode="External"/><Relationship Id="rId410" Type="http://schemas.openxmlformats.org/officeDocument/2006/relationships/hyperlink" Target="https://ref.ly/2Chr36:23" TargetMode="External"/><Relationship Id="rId411" Type="http://schemas.openxmlformats.org/officeDocument/2006/relationships/hyperlink" Target="https://ref.ly/Dan1:21" TargetMode="External"/><Relationship Id="rId412" Type="http://schemas.openxmlformats.org/officeDocument/2006/relationships/hyperlink" Target="https://ref.ly/Ezra5:13" TargetMode="External"/><Relationship Id="rId413" Type="http://schemas.openxmlformats.org/officeDocument/2006/relationships/hyperlink" Target="https://ref.ly/Isa44: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