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null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Covenant</w:t>
      </w:r>
      <w:r>
        <w:rPr>
          <w:rtl/>
          <w:cs/>
          <w:lang w:val="ar_AE" w:bidi="ar_AE"/>
        </w:rPr>
      </w:r>
    </w:p>
    <w:p>
      <w:pPr>
        <w:pStyle w:val="Heading3"/>
        <w:bidi/>
      </w:pPr>
      <w:r>
        <w:rPr>
          <w:rtl/>
          <w:cs/>
          <w:lang w:val="ar_AE" w:bidi="ar_AE"/>
        </w:rPr>
        <w:t>عهد</w:t>
      </w:r>
    </w:p>
    <w:p>
      <w:pPr>
        <w:pStyle w:val="Heading3"/>
        <w:bidi/>
      </w:pPr>
      <w:r>
        <w:rPr>
          <w:rtl/>
          <w:cs/>
          <w:lang w:val="ar_AE" w:bidi="ar_AE"/>
        </w:rPr>
        <w:t>التعريف:</w:t>
      </w:r>
    </w:p>
    <w:p>
      <w:pPr>
        <w:bidi/>
      </w:pPr>
      <w:r>
        <w:rPr>
          <w:rtl/>
          <w:cs/>
          <w:lang w:val="ar_AE" w:bidi="ar_AE"/>
        </w:rPr>
      </w:r>
      <w:r>
        <w:rPr>
          <w:rtl/>
          <w:cs/>
          <w:lang w:val="ar_AE" w:bidi="ar_AE"/>
        </w:rPr>
        <w:t>في الكتاب المقدس، تشير كلمة "عهد" إلى اتفاق رسمي مُلزِم بين طرفين، يجب على أحد الطرفين أو كليهما الوفاء به.</w:t>
      </w:r>
    </w:p>
    <w:p>
      <w:pPr>
        <w:pStyle w:val="ListBullet"/>
        <w:bidi/>
        <w:spacing w:line="240" w:lineRule="auto"/>
        <w:ind w:left="720"/>
      </w:pPr>
      <w:r>
        <w:rPr>
          <w:rtl/>
          <w:cs/>
          <w:lang w:val="ar_AE" w:bidi="ar_AE"/>
        </w:rPr>
      </w:r>
      <w:r>
        <w:rPr>
          <w:rtl/>
          <w:cs/>
          <w:lang w:val="ar_AE" w:bidi="ar_AE"/>
        </w:rPr>
        <w:t>يمكن لهذا الاتفاق أن يكون بين أفراد، أو جماعات من البشر، أو بين الله والبشر.</w:t>
      </w:r>
    </w:p>
    <w:p>
      <w:pPr>
        <w:pStyle w:val="ListBullet"/>
        <w:bidi/>
        <w:spacing w:line="240" w:lineRule="auto"/>
        <w:ind w:left="720"/>
      </w:pPr>
      <w:r>
        <w:rPr>
          <w:rtl/>
          <w:cs/>
          <w:lang w:val="ar_AE" w:bidi="ar_AE"/>
        </w:rPr>
      </w:r>
      <w:r>
        <w:rPr>
          <w:rtl/>
          <w:cs/>
          <w:lang w:val="ar_AE" w:bidi="ar_AE"/>
        </w:rPr>
        <w:t>عندما يقطع البشر عهدًا بعضهم مع البعض، يَعِدون بفعل شيء ما، ويجب عليهم فعل هذا الشيء.</w:t>
      </w:r>
    </w:p>
    <w:p>
      <w:pPr>
        <w:pStyle w:val="ListBullet"/>
        <w:bidi/>
        <w:spacing w:line="240" w:lineRule="auto"/>
        <w:ind w:left="720"/>
      </w:pPr>
      <w:r>
        <w:rPr>
          <w:rtl/>
          <w:cs/>
          <w:lang w:val="ar_AE" w:bidi="ar_AE"/>
        </w:rPr>
      </w:r>
      <w:r>
        <w:rPr>
          <w:rtl/>
          <w:cs/>
          <w:lang w:val="ar_AE" w:bidi="ar_AE"/>
        </w:rPr>
        <w:t>من أمثلة العهود البشرية: عهود الزواج، والاتفاقيات التجارية، والمعاهدات بين الدول.</w:t>
      </w:r>
    </w:p>
    <w:p>
      <w:pPr>
        <w:pStyle w:val="ListBullet"/>
        <w:bidi/>
        <w:spacing w:line="240" w:lineRule="auto"/>
        <w:ind w:left="720"/>
      </w:pPr>
      <w:r>
        <w:rPr>
          <w:rtl/>
          <w:cs/>
          <w:lang w:val="ar_AE" w:bidi="ar_AE"/>
        </w:rPr>
      </w:r>
      <w:r>
        <w:rPr>
          <w:rtl/>
          <w:cs/>
          <w:lang w:val="ar_AE" w:bidi="ar_AE"/>
        </w:rPr>
        <w:t>عبر الكتاب المقدس، قطع الله العديد من العهود المختلفة مع شعبه.</w:t>
      </w:r>
    </w:p>
    <w:p>
      <w:pPr>
        <w:pStyle w:val="ListBullet"/>
        <w:bidi/>
        <w:spacing w:line="240" w:lineRule="auto"/>
        <w:ind w:left="720"/>
      </w:pPr>
      <w:r>
        <w:rPr>
          <w:rtl/>
          <w:cs/>
          <w:lang w:val="ar_AE" w:bidi="ar_AE"/>
        </w:rPr>
      </w:r>
      <w:r>
        <w:rPr>
          <w:rtl/>
          <w:cs/>
          <w:lang w:val="ar_AE" w:bidi="ar_AE"/>
        </w:rPr>
        <w:t>في بعض العهود، كان الله يَعِد بالوفاء بالجزء الخاص به دون شروط. على سبيل المثال، عندما قطع الله عهده مع الجنس البشري، واعدًا ألا يخرب الأرض ثانيةً بطوفان عالمي، لم يكن لهذا الوعد أي شروط على البشر استيفاؤها.</w:t>
      </w:r>
    </w:p>
    <w:p>
      <w:pPr>
        <w:pStyle w:val="ListBullet"/>
        <w:bidi/>
        <w:spacing w:line="240" w:lineRule="auto"/>
        <w:ind w:left="720"/>
      </w:pPr>
      <w:r>
        <w:rPr>
          <w:rtl/>
          <w:cs/>
          <w:lang w:val="ar_AE" w:bidi="ar_AE"/>
        </w:rPr>
      </w:r>
      <w:r>
        <w:rPr>
          <w:rtl/>
          <w:cs/>
          <w:lang w:val="ar_AE" w:bidi="ar_AE"/>
        </w:rPr>
        <w:t>في عهود أخرى، وعد الله بالوفاء بالجزء الخاص به فقط إذا أطاعه البشر، وأوفوا بالجزء الخاص بهم من العهد.</w:t>
      </w:r>
    </w:p>
    <w:p>
      <w:pPr>
        <w:bidi/>
      </w:pPr>
      <w:r>
        <w:rPr>
          <w:rtl/>
          <w:cs/>
          <w:lang w:val="ar_AE" w:bidi="ar_AE"/>
        </w:rPr>
      </w:r>
      <w:r>
        <w:rPr>
          <w:rtl/>
          <w:cs/>
          <w:lang w:val="ar_AE" w:bidi="ar_AE"/>
        </w:rPr>
        <w:t>يشير مصطلح "العهد الجديد" إلى الالتزام أو الاتفاق الذي أبرمه الله مع شعبه من خلال ذبيحة ابنه يسوع.</w:t>
      </w:r>
    </w:p>
    <w:p>
      <w:pPr>
        <w:pStyle w:val="ListBullet"/>
        <w:bidi/>
        <w:spacing w:line="240" w:lineRule="auto"/>
        <w:ind w:left="720"/>
      </w:pPr>
      <w:r>
        <w:rPr>
          <w:rtl/>
          <w:cs/>
          <w:lang w:val="ar_AE" w:bidi="ar_AE"/>
        </w:rPr>
      </w:r>
      <w:r>
        <w:rPr>
          <w:rtl/>
          <w:cs/>
          <w:lang w:val="ar_AE" w:bidi="ar_AE"/>
        </w:rPr>
        <w:t>نقرأ عن هذا "العهد الجديد" الذي قطعه الله في ذلك الجزء من الكتاب المقدس الذي يسمَّى "كتاب العهد الجديد".</w:t>
      </w:r>
    </w:p>
    <w:p>
      <w:pPr>
        <w:pStyle w:val="ListBullet"/>
        <w:bidi/>
        <w:spacing w:line="240" w:lineRule="auto"/>
        <w:ind w:left="720"/>
      </w:pPr>
      <w:r>
        <w:rPr>
          <w:rtl/>
          <w:cs/>
          <w:lang w:val="ar_AE" w:bidi="ar_AE"/>
        </w:rPr>
      </w:r>
      <w:r>
        <w:rPr>
          <w:rtl/>
          <w:cs/>
          <w:lang w:val="ar_AE" w:bidi="ar_AE"/>
        </w:rPr>
        <w:t>هذا العهد الجديد مختلف عن العهد "العتيق" أو "الأول" الذي قطعه الله مع بني إسرائيل في أزمنة العهد القديم.</w:t>
      </w:r>
    </w:p>
    <w:p>
      <w:pPr>
        <w:pStyle w:val="ListBullet"/>
        <w:bidi/>
        <w:spacing w:line="240" w:lineRule="auto"/>
        <w:ind w:left="720"/>
      </w:pPr>
      <w:r>
        <w:rPr>
          <w:rtl/>
          <w:cs/>
          <w:lang w:val="ar_AE" w:bidi="ar_AE"/>
        </w:rPr>
      </w:r>
      <w:r>
        <w:rPr>
          <w:rtl/>
          <w:cs/>
          <w:lang w:val="ar_AE" w:bidi="ar_AE"/>
        </w:rPr>
        <w:t>العهد الجديد أفضل من العهد العتيق، لأنه مبنيٌّ على ذبيحة يسوع، التي كفرت بالكامل وإلى الأبد عن خطايا البشر . أما الذبائح التي قُدِّمت تحت العهد العتيق، فلم تفعل ذلك.</w:t>
      </w:r>
    </w:p>
    <w:p>
      <w:pPr>
        <w:pStyle w:val="ListBullet"/>
        <w:bidi/>
        <w:spacing w:line="240" w:lineRule="auto"/>
        <w:ind w:left="720"/>
      </w:pPr>
      <w:r>
        <w:rPr>
          <w:rtl/>
          <w:cs/>
          <w:lang w:val="ar_AE" w:bidi="ar_AE"/>
        </w:rPr>
      </w:r>
      <w:r>
        <w:rPr>
          <w:rtl/>
          <w:cs/>
          <w:lang w:val="ar_AE" w:bidi="ar_AE"/>
        </w:rPr>
        <w:t>يكتب الله العهد الجديد على قلوب الذين يصيرون مؤمنين بيسوع. وهذا يجعلهم راغبين في إطاعة الله، والبدء في عيش حياة مقدَّسة.</w:t>
      </w:r>
    </w:p>
    <w:p>
      <w:pPr>
        <w:pStyle w:val="ListBullet"/>
        <w:bidi/>
        <w:spacing w:line="240" w:lineRule="auto"/>
        <w:ind w:left="720"/>
      </w:pPr>
      <w:r>
        <w:rPr>
          <w:rtl/>
          <w:cs/>
          <w:lang w:val="ar_AE" w:bidi="ar_AE"/>
        </w:rPr>
      </w:r>
      <w:r>
        <w:rPr>
          <w:rtl/>
          <w:cs/>
          <w:lang w:val="ar_AE" w:bidi="ar_AE"/>
        </w:rPr>
        <w:t>سيتحقق العهد الجديد بالكامل في نهاية الزمان، عندما يؤسِّس الله مُلكه على الأرض. فحينئذ، سيصير كل شيء حسنًا جدًا مرة أخرى، كما كان عندما خلق الله العالم في البدء.</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بحسب السياق، يمكن ترجمة هذه الكلمة إلى "اتفاق ملزِم" أو "التزام رسمي" أو "تعهد" أو "عقد".</w:t>
      </w:r>
    </w:p>
    <w:p>
      <w:pPr>
        <w:pStyle w:val="ListBullet"/>
        <w:bidi/>
        <w:spacing w:line="240" w:lineRule="auto"/>
        <w:ind w:left="720"/>
      </w:pPr>
      <w:r>
        <w:rPr>
          <w:rtl/>
          <w:cs/>
          <w:lang w:val="ar_AE" w:bidi="ar_AE"/>
        </w:rPr>
      </w:r>
      <w:r>
        <w:rPr>
          <w:rtl/>
          <w:cs/>
          <w:lang w:val="ar_AE" w:bidi="ar_AE"/>
        </w:rPr>
        <w:t>قد تكون لدى بعض اللغات كلمات مختلفة مكافئة لكلمة العهد، وذلك بناءً على ما إذا كان أحد الطرفين أو كلاهما هو الذي قطع وعدًا يجب عليه الوفاء به. فإذا كان العهد من جانبٍ واحدٍ، يمكن ترجمته إلى "وعد" أو "تعهُّد".</w:t>
      </w:r>
    </w:p>
    <w:p>
      <w:pPr>
        <w:pStyle w:val="ListBullet"/>
        <w:bidi/>
        <w:spacing w:line="240" w:lineRule="auto"/>
        <w:ind w:left="720"/>
      </w:pPr>
      <w:r>
        <w:rPr>
          <w:rtl/>
          <w:cs/>
          <w:lang w:val="ar_AE" w:bidi="ar_AE"/>
        </w:rPr>
      </w:r>
      <w:r>
        <w:rPr>
          <w:rtl/>
          <w:cs/>
          <w:lang w:val="ar_AE" w:bidi="ar_AE"/>
        </w:rPr>
        <w:t>احرص على ألا تبدو ترجمة هذه الكلمة كما لو أن البشر هم الذين بادروا بالعهد. ففي كل العهود التي قُطِعت بين الله والبشر، كان الله هو المبادر.</w:t>
      </w:r>
    </w:p>
    <w:p>
      <w:pPr>
        <w:pStyle w:val="ListBullet"/>
        <w:bidi/>
        <w:spacing w:line="240" w:lineRule="auto"/>
        <w:ind w:left="720"/>
      </w:pPr>
      <w:r>
        <w:rPr>
          <w:rtl/>
          <w:cs/>
          <w:lang w:val="ar_AE" w:bidi="ar_AE"/>
        </w:rPr>
      </w:r>
      <w:r>
        <w:rPr>
          <w:rtl/>
          <w:cs/>
          <w:lang w:val="ar_AE" w:bidi="ar_AE"/>
        </w:rPr>
        <w:t>يمكن ترجمة مصطلح "العهد الجديد" إلى "اتفاق رسمي جديد" أو "ميثاق جديد" أو "عقد جديد".</w:t>
      </w:r>
    </w:p>
    <w:p>
      <w:pPr>
        <w:pStyle w:val="ListBullet"/>
        <w:bidi/>
        <w:spacing w:line="240" w:lineRule="auto"/>
        <w:ind w:left="720"/>
      </w:pPr>
      <w:r>
        <w:rPr>
          <w:rtl/>
          <w:cs/>
          <w:lang w:val="ar_AE" w:bidi="ar_AE"/>
        </w:rPr>
      </w:r>
      <w:r>
        <w:rPr>
          <w:rtl/>
          <w:cs/>
          <w:lang w:val="ar_AE" w:bidi="ar_AE"/>
        </w:rPr>
        <w:t>كلمة "جديد" في هذه التعبيرات معناها "نوع جديد من"، أو "آخر".</w:t>
      </w:r>
    </w:p>
    <w:p>
      <w:pPr>
        <w:bidi/>
      </w:pPr>
      <w:r>
        <w:rPr>
          <w:rtl/>
          <w:cs/>
          <w:lang w:val="ar_AE" w:bidi="ar_AE"/>
        </w:rPr>
      </w:r>
      <w:r>
        <w:rPr>
          <w:rtl/>
          <w:cs/>
          <w:lang w:val="ar_AE" w:bidi="ar_AE"/>
        </w:rPr>
        <w:t xml:space="preserve">(انظر أيضًا: </w:t>
      </w:r>
      <w:r>
        <w:rPr>
          <w:rtl/>
          <w:cs/>
          <w:lang w:val="ar_AE" w:bidi="ar_AE"/>
        </w:rPr>
        <w:t>عهد</w:t>
      </w:r>
      <w:r>
        <w:rPr>
          <w:rtl/>
          <w:cs/>
          <w:lang w:val="ar_AE" w:bidi="ar_AE"/>
        </w:rPr>
        <w:t xml:space="preserve">، </w:t>
      </w:r>
      <w:r>
        <w:rPr>
          <w:rtl/>
          <w:cs/>
          <w:lang w:val="ar_AE" w:bidi="ar_AE"/>
        </w:rPr>
        <w:t>وعد</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تكوين 9 :12</w:t>
      </w:r>
    </w:p>
    <w:p>
      <w:pPr>
        <w:pStyle w:val="ListBullet"/>
        <w:bidi/>
        <w:spacing w:line="240" w:lineRule="auto"/>
        <w:ind w:left="720"/>
      </w:pPr>
      <w:r>
        <w:rPr>
          <w:rtl/>
          <w:cs/>
          <w:lang w:val="ar_AE" w:bidi="ar_AE"/>
        </w:rPr>
      </w:r>
      <w:r>
        <w:rPr>
          <w:rtl/>
          <w:cs/>
          <w:lang w:val="ar_AE" w:bidi="ar_AE"/>
        </w:rPr>
        <w:t>تكوين 17 :7</w:t>
      </w:r>
    </w:p>
    <w:p>
      <w:pPr>
        <w:pStyle w:val="ListBullet"/>
        <w:bidi/>
        <w:spacing w:line="240" w:lineRule="auto"/>
        <w:ind w:left="720"/>
      </w:pPr>
      <w:r>
        <w:rPr>
          <w:rtl/>
          <w:cs/>
          <w:lang w:val="ar_AE" w:bidi="ar_AE"/>
        </w:rPr>
      </w:r>
      <w:r>
        <w:rPr>
          <w:rtl/>
          <w:cs/>
          <w:lang w:val="ar_AE" w:bidi="ar_AE"/>
        </w:rPr>
        <w:t>تكوين 31 :44</w:t>
      </w:r>
    </w:p>
    <w:p>
      <w:pPr>
        <w:bidi/>
      </w:pPr>
      <w:r>
        <w:rPr>
          <w:rtl/>
          <w:cs/>
          <w:lang w:val="ar_AE" w:bidi="ar_AE"/>
        </w:rPr>
      </w:r>
      <w:r>
        <w:rPr>
          <w:rtl/>
          <w:cs/>
          <w:lang w:val="ar_AE" w:bidi="ar_AE"/>
        </w:rPr>
        <w:t>خروج 34: 10–11</w:t>
      </w:r>
    </w:p>
    <w:p>
      <w:pPr>
        <w:pStyle w:val="ListBullet"/>
        <w:bidi/>
        <w:spacing w:line="240" w:lineRule="auto"/>
        <w:ind w:left="720"/>
      </w:pPr>
      <w:r>
        <w:rPr>
          <w:rtl/>
          <w:cs/>
          <w:lang w:val="ar_AE" w:bidi="ar_AE"/>
        </w:rPr>
      </w:r>
      <w:r>
        <w:rPr>
          <w:rtl/>
          <w:cs/>
          <w:lang w:val="ar_AE" w:bidi="ar_AE"/>
        </w:rPr>
        <w:t>يشوع 24: 24–26</w:t>
      </w:r>
    </w:p>
    <w:p>
      <w:pPr>
        <w:pStyle w:val="ListBullet"/>
        <w:bidi/>
        <w:spacing w:line="240" w:lineRule="auto"/>
        <w:ind w:left="720"/>
      </w:pPr>
      <w:r>
        <w:rPr>
          <w:rtl/>
          <w:cs/>
          <w:lang w:val="ar_AE" w:bidi="ar_AE"/>
        </w:rPr>
      </w:r>
      <w:r>
        <w:rPr>
          <w:rtl/>
          <w:cs/>
          <w:lang w:val="ar_AE" w:bidi="ar_AE"/>
        </w:rPr>
        <w:t>صموئيل الثاني 23 :5</w:t>
      </w:r>
    </w:p>
    <w:p>
      <w:pPr>
        <w:pStyle w:val="ListBullet"/>
        <w:bidi/>
        <w:spacing w:line="240" w:lineRule="auto"/>
        <w:ind w:left="720"/>
      </w:pPr>
      <w:r>
        <w:rPr>
          <w:rtl/>
          <w:cs/>
          <w:lang w:val="ar_AE" w:bidi="ar_AE"/>
        </w:rPr>
      </w:r>
      <w:r>
        <w:rPr>
          <w:rtl/>
          <w:cs/>
          <w:lang w:val="ar_AE" w:bidi="ar_AE"/>
        </w:rPr>
        <w:t>الملوك الثاني 18: 11–12</w:t>
      </w:r>
    </w:p>
    <w:p>
      <w:pPr>
        <w:pStyle w:val="ListBullet"/>
        <w:bidi/>
        <w:spacing w:line="240" w:lineRule="auto"/>
        <w:ind w:left="720"/>
      </w:pPr>
      <w:r>
        <w:rPr>
          <w:rtl/>
          <w:cs/>
          <w:lang w:val="ar_AE" w:bidi="ar_AE"/>
        </w:rPr>
      </w:r>
      <w:r>
        <w:rPr>
          <w:rtl/>
          <w:cs/>
          <w:lang w:val="ar_AE" w:bidi="ar_AE"/>
        </w:rPr>
        <w:t>مرقس 14 :24</w:t>
      </w:r>
    </w:p>
    <w:p>
      <w:pPr>
        <w:pStyle w:val="ListBullet"/>
        <w:bidi/>
        <w:spacing w:line="240" w:lineRule="auto"/>
        <w:ind w:left="720"/>
      </w:pPr>
      <w:r>
        <w:rPr>
          <w:rtl/>
          <w:cs/>
          <w:lang w:val="ar_AE" w:bidi="ar_AE"/>
        </w:rPr>
      </w:r>
      <w:r>
        <w:rPr>
          <w:rtl/>
          <w:cs/>
          <w:lang w:val="ar_AE" w:bidi="ar_AE"/>
        </w:rPr>
        <w:t>لوقا 1 :73</w:t>
      </w:r>
    </w:p>
    <w:p>
      <w:pPr>
        <w:bidi/>
      </w:pPr>
      <w:r>
        <w:rPr>
          <w:rtl/>
          <w:cs/>
          <w:lang w:val="ar_AE" w:bidi="ar_AE"/>
        </w:rPr>
      </w:r>
      <w:r>
        <w:rPr>
          <w:rtl/>
          <w:cs/>
          <w:lang w:val="ar_AE" w:bidi="ar_AE"/>
        </w:rPr>
        <w:t>لوقا 22 :20</w:t>
      </w:r>
    </w:p>
    <w:p>
      <w:pPr>
        <w:pStyle w:val="ListBullet"/>
        <w:bidi/>
        <w:spacing w:line="240" w:lineRule="auto"/>
        <w:ind w:left="720"/>
      </w:pPr>
      <w:r>
        <w:rPr>
          <w:rtl/>
          <w:cs/>
          <w:lang w:val="ar_AE" w:bidi="ar_AE"/>
        </w:rPr>
      </w:r>
      <w:r>
        <w:rPr>
          <w:rtl/>
          <w:cs/>
          <w:lang w:val="ar_AE" w:bidi="ar_AE"/>
        </w:rPr>
        <w:t>أعمال الرسل 7 :8</w:t>
      </w:r>
    </w:p>
    <w:p>
      <w:pPr>
        <w:pStyle w:val="ListBullet"/>
        <w:bidi/>
        <w:spacing w:line="240" w:lineRule="auto"/>
        <w:ind w:left="720"/>
      </w:pPr>
      <w:r>
        <w:rPr>
          <w:rtl/>
          <w:cs/>
          <w:lang w:val="ar_AE" w:bidi="ar_AE"/>
        </w:rPr>
      </w:r>
      <w:r>
        <w:rPr>
          <w:rtl/>
          <w:cs/>
          <w:lang w:val="ar_AE" w:bidi="ar_AE"/>
        </w:rPr>
        <w:t>1كورنثوس 11: 25–26</w:t>
      </w:r>
    </w:p>
    <w:p>
      <w:pPr>
        <w:pStyle w:val="ListBullet"/>
        <w:bidi/>
        <w:spacing w:line="240" w:lineRule="auto"/>
        <w:ind w:left="720"/>
      </w:pPr>
      <w:r>
        <w:rPr>
          <w:rtl/>
          <w:cs/>
          <w:lang w:val="ar_AE" w:bidi="ar_AE"/>
        </w:rPr>
      </w:r>
      <w:r>
        <w:rPr>
          <w:rtl/>
          <w:cs/>
          <w:lang w:val="ar_AE" w:bidi="ar_AE"/>
        </w:rPr>
        <w:t>2كورنثوس 3 :6</w:t>
      </w:r>
    </w:p>
    <w:p>
      <w:pPr>
        <w:pStyle w:val="ListBullet"/>
        <w:bidi/>
        <w:spacing w:line="240" w:lineRule="auto"/>
        <w:ind w:left="720"/>
      </w:pPr>
      <w:r>
        <w:rPr>
          <w:rtl/>
          <w:cs/>
          <w:lang w:val="ar_AE" w:bidi="ar_AE"/>
        </w:rPr>
      </w:r>
      <w:r>
        <w:rPr>
          <w:rtl/>
          <w:cs/>
          <w:lang w:val="ar_AE" w:bidi="ar_AE"/>
        </w:rPr>
        <w:t>غلاطية 3 :17–18</w:t>
      </w:r>
    </w:p>
    <w:p>
      <w:pPr>
        <w:pStyle w:val="ListBullet"/>
        <w:bidi/>
        <w:spacing w:line="240" w:lineRule="auto"/>
        <w:ind w:left="720"/>
      </w:pPr>
      <w:r>
        <w:rPr>
          <w:rtl/>
          <w:cs/>
          <w:lang w:val="ar_AE" w:bidi="ar_AE"/>
        </w:rPr>
      </w:r>
      <w:r>
        <w:rPr>
          <w:rtl/>
          <w:cs/>
          <w:lang w:val="ar_AE" w:bidi="ar_AE"/>
        </w:rPr>
        <w:t>عبرانيين 12 :24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:9</w:t>
      </w:r>
      <w:r>
        <w:rPr>
          <w:rtl/>
          <w:cs/>
          <w:lang w:val="ar_AE" w:bidi="ar_AE"/>
        </w:rPr>
        <w:t xml:space="preserve"> قطع الله </w:t>
      </w:r>
      <w:r>
        <w:rPr>
          <w:b/>
          <w:rtl/>
          <w:cs/>
          <w:lang w:val="ar_AE" w:bidi="ar_AE"/>
        </w:rPr>
        <w:t>عهداً</w:t>
      </w:r>
      <w:r>
        <w:rPr>
          <w:rtl/>
          <w:cs/>
          <w:lang w:val="ar_AE" w:bidi="ar_AE"/>
        </w:rPr>
        <w:t xml:space="preserve"> مع أبرام. </w:t>
      </w:r>
      <w:r>
        <w:rPr>
          <w:b/>
          <w:rtl/>
          <w:cs/>
          <w:lang w:val="ar_AE" w:bidi="ar_AE"/>
        </w:rPr>
        <w:t>العهد</w:t>
      </w:r>
      <w:r>
        <w:rPr>
          <w:rtl/>
          <w:cs/>
          <w:lang w:val="ar_AE" w:bidi="ar_AE"/>
        </w:rPr>
        <w:t xml:space="preserve"> هو اتفاق بين طرفين.</w:t>
      </w:r>
    </w:p>
    <w:p>
      <w:pPr>
        <w:pStyle w:val="ListBullet"/>
        <w:bidi/>
        <w:spacing w:line="240" w:lineRule="auto"/>
        <w:ind w:left="720"/>
      </w:pPr>
      <w:r>
        <w:rPr>
          <w:rtl/>
          <w:cs/>
          <w:lang w:val="ar_AE" w:bidi="ar_AE"/>
        </w:rPr>
      </w:r>
      <w:r>
        <w:rPr>
          <w:b/>
          <w:rtl/>
          <w:cs/>
          <w:lang w:val="ar_AE" w:bidi="ar_AE"/>
        </w:rPr>
        <w:t>5 :4</w:t>
      </w:r>
      <w:r>
        <w:rPr>
          <w:rtl/>
          <w:cs/>
          <w:lang w:val="ar_AE" w:bidi="ar_AE"/>
        </w:rPr>
        <w:t xml:space="preserve"> "سأجعل إسماعيل </w:t>
      </w:r>
      <w:r>
        <w:rPr>
          <w:rtl/>
          <w:cs/>
          <w:lang w:val="ar_AE" w:bidi="ar_AE"/>
        </w:rPr>
        <w:t xml:space="preserve">أُمَّةً كَبِيرَةً. وَلَكِنْ </w:t>
      </w:r>
      <w:r>
        <w:rPr>
          <w:b/>
          <w:rtl/>
          <w:cs/>
          <w:lang w:val="ar_AE" w:bidi="ar_AE"/>
        </w:rPr>
        <w:t xml:space="preserve">عَهْدِي </w:t>
      </w:r>
      <w:r>
        <w:rPr>
          <w:rtl/>
          <w:cs/>
          <w:lang w:val="ar_AE" w:bidi="ar_AE"/>
        </w:rPr>
        <w:t>أُقِيمُهُ مَعَ إِسْحَاقَ</w:t>
      </w:r>
      <w:r>
        <w:rPr>
          <w:rtl/>
          <w:cs/>
          <w:lang w:val="ar_AE" w:bidi="ar_AE"/>
        </w:rPr>
        <w:t>".</w:t>
      </w:r>
    </w:p>
    <w:p>
      <w:pPr>
        <w:bidi/>
      </w:pPr>
      <w:r>
        <w:rPr>
          <w:rtl/>
          <w:cs/>
          <w:lang w:val="ar_AE" w:bidi="ar_AE"/>
        </w:rPr>
      </w:r>
      <w:r>
        <w:rPr>
          <w:b/>
          <w:rtl/>
          <w:cs/>
          <w:lang w:val="ar_AE" w:bidi="ar_AE"/>
        </w:rPr>
        <w:t>6 :4</w:t>
      </w:r>
      <w:r>
        <w:rPr>
          <w:rtl/>
          <w:cs/>
          <w:lang w:val="ar_AE" w:bidi="ar_AE"/>
        </w:rPr>
        <w:t xml:space="preserve"> بعد زمان طويل، مات إبراهيم، وكل الوعود التي كان الله قد قطعها له في </w:t>
      </w:r>
      <w:r>
        <w:rPr>
          <w:b/>
          <w:rtl/>
          <w:cs/>
          <w:lang w:val="ar_AE" w:bidi="ar_AE"/>
        </w:rPr>
        <w:t>العهد</w:t>
      </w:r>
      <w:r>
        <w:rPr>
          <w:rtl/>
          <w:cs/>
          <w:lang w:val="ar_AE" w:bidi="ar_AE"/>
        </w:rPr>
        <w:t xml:space="preserve"> انتقلت إلى إسحاق.</w:t>
      </w:r>
    </w:p>
    <w:p>
      <w:pPr>
        <w:pStyle w:val="ListBullet"/>
        <w:bidi/>
        <w:spacing w:line="240" w:lineRule="auto"/>
        <w:ind w:left="720"/>
      </w:pPr>
      <w:r>
        <w:rPr>
          <w:rtl/>
          <w:cs/>
          <w:lang w:val="ar_AE" w:bidi="ar_AE"/>
        </w:rPr>
      </w:r>
      <w:r>
        <w:rPr>
          <w:b/>
          <w:rtl/>
          <w:cs/>
          <w:lang w:val="ar_AE" w:bidi="ar_AE"/>
        </w:rPr>
        <w:t>7 :10</w:t>
      </w:r>
      <w:r>
        <w:rPr>
          <w:rtl/>
          <w:cs/>
          <w:lang w:val="ar_AE" w:bidi="ar_AE"/>
        </w:rPr>
        <w:t xml:space="preserve"> “وعود </w:t>
      </w:r>
      <w:r>
        <w:rPr>
          <w:b/>
          <w:rtl/>
          <w:cs/>
          <w:lang w:val="ar_AE" w:bidi="ar_AE"/>
        </w:rPr>
        <w:t>العهد</w:t>
      </w:r>
      <w:r>
        <w:rPr>
          <w:rtl/>
          <w:cs/>
          <w:lang w:val="ar_AE" w:bidi="ar_AE"/>
        </w:rPr>
        <w:t xml:space="preserve"> التي كان الله قد وعد بها إبراهيم ثم إسحاق انتقلت الآن إلى يعقوب”</w:t>
      </w:r>
    </w:p>
    <w:p>
      <w:pPr>
        <w:pStyle w:val="ListBullet"/>
        <w:bidi/>
        <w:spacing w:line="240" w:lineRule="auto"/>
        <w:ind w:left="720"/>
      </w:pPr>
      <w:r>
        <w:rPr>
          <w:rtl/>
          <w:cs/>
          <w:lang w:val="ar_AE" w:bidi="ar_AE"/>
        </w:rPr>
      </w:r>
      <w:r>
        <w:rPr>
          <w:b/>
          <w:rtl/>
          <w:cs/>
          <w:lang w:val="ar_AE" w:bidi="ar_AE"/>
        </w:rPr>
        <w:t>13 :2</w:t>
      </w:r>
      <w:r>
        <w:rPr>
          <w:rtl/>
          <w:cs/>
          <w:lang w:val="ar_AE" w:bidi="ar_AE"/>
        </w:rPr>
        <w:t xml:space="preserve"> قال الله لموسى وشعب إسرائيل، "</w:t>
      </w:r>
      <w:r>
        <w:rPr>
          <w:rtl/>
          <w:cs/>
          <w:lang w:val="ar_AE" w:bidi="ar_AE"/>
        </w:rPr>
        <w:t xml:space="preserve">إِنْ سَمِعْتُمْ لِصَوْتِي، وَحَفِظْتُمْ </w:t>
      </w:r>
      <w:r>
        <w:rPr>
          <w:b/>
          <w:rtl/>
          <w:cs/>
          <w:lang w:val="ar_AE" w:bidi="ar_AE"/>
        </w:rPr>
        <w:t xml:space="preserve">عَهْدِي </w:t>
      </w:r>
      <w:r>
        <w:rPr>
          <w:rtl/>
          <w:cs/>
          <w:lang w:val="ar_AE" w:bidi="ar_AE"/>
        </w:rPr>
        <w:t>تَكُونُونَ لِي خَاصَّةً ... مَمْلَكَةَ كَهَنَةٍ وَأُمَّةً مُقَدَّسَةً".</w:t>
      </w:r>
    </w:p>
    <w:p>
      <w:pPr>
        <w:pStyle w:val="ListBullet"/>
        <w:bidi/>
        <w:spacing w:line="240" w:lineRule="auto"/>
        <w:ind w:left="720"/>
      </w:pPr>
      <w:r>
        <w:rPr>
          <w:rtl/>
          <w:cs/>
          <w:lang w:val="ar_AE" w:bidi="ar_AE"/>
        </w:rPr>
      </w:r>
      <w:r>
        <w:rPr>
          <w:b/>
          <w:rtl/>
          <w:cs/>
          <w:lang w:val="ar_AE" w:bidi="ar_AE"/>
        </w:rPr>
        <w:t>13 :4</w:t>
      </w:r>
      <w:r>
        <w:rPr>
          <w:rtl/>
          <w:cs/>
          <w:lang w:val="ar_AE" w:bidi="ar_AE"/>
        </w:rPr>
        <w:t xml:space="preserve"> ثم أعطاهم الله </w:t>
      </w:r>
      <w:r>
        <w:rPr>
          <w:b/>
          <w:rtl/>
          <w:cs/>
          <w:lang w:val="ar_AE" w:bidi="ar_AE"/>
        </w:rPr>
        <w:t>العهد</w:t>
      </w:r>
      <w:r>
        <w:rPr>
          <w:rtl/>
          <w:cs/>
          <w:lang w:val="ar_AE" w:bidi="ar_AE"/>
        </w:rPr>
        <w:t xml:space="preserve"> وقال: "أ</w:t>
      </w:r>
      <w:r>
        <w:rPr>
          <w:rtl/>
          <w:cs/>
          <w:lang w:val="ar_AE" w:bidi="ar_AE"/>
        </w:rPr>
        <w:t>أَنَا ٱلرَّبُّ إِلَهُكَ ٱلَّذِي أَخْرَجَكَ مِنْ أَرْضِ مِصْرَ مِنْ بَيْتِ ٱلْعُبُودِيَّةِ. لَا يَكُنْ لَكَ آلِهَةٌ أُخْرَى أَمَامِي</w:t>
      </w:r>
      <w:r>
        <w:rPr>
          <w:rtl/>
          <w:cs/>
          <w:lang w:val="ar_AE" w:bidi="ar_AE"/>
        </w:rPr>
        <w:t>".</w:t>
      </w:r>
    </w:p>
    <w:p>
      <w:pPr>
        <w:pStyle w:val="ListBullet"/>
        <w:bidi/>
        <w:spacing w:line="240" w:lineRule="auto"/>
        <w:ind w:left="720"/>
      </w:pPr>
      <w:r>
        <w:rPr>
          <w:rtl/>
          <w:cs/>
          <w:lang w:val="ar_AE" w:bidi="ar_AE"/>
        </w:rPr>
      </w:r>
      <w:r>
        <w:rPr>
          <w:b/>
          <w:rtl/>
          <w:cs/>
          <w:lang w:val="ar_AE" w:bidi="ar_AE"/>
        </w:rPr>
        <w:t>15:13</w:t>
      </w:r>
      <w:r>
        <w:rPr>
          <w:rtl/>
          <w:cs/>
          <w:lang w:val="ar_AE" w:bidi="ar_AE"/>
        </w:rPr>
        <w:t xml:space="preserve"> ذكَّر يشوع الشعب بأنه من واجبهم أن يحفظوا ويطيعوا </w:t>
      </w:r>
      <w:r>
        <w:rPr>
          <w:b/>
          <w:rtl/>
          <w:cs/>
          <w:lang w:val="ar_AE" w:bidi="ar_AE"/>
        </w:rPr>
        <w:t>العهد</w:t>
      </w:r>
      <w:r>
        <w:rPr>
          <w:rtl/>
          <w:cs/>
          <w:lang w:val="ar_AE" w:bidi="ar_AE"/>
        </w:rPr>
        <w:t xml:space="preserve"> الذي قطعه الله مع بني إسرائيل في سيناء.</w:t>
      </w:r>
    </w:p>
    <w:p>
      <w:pPr>
        <w:pStyle w:val="ListBullet"/>
        <w:bidi/>
        <w:spacing w:line="240" w:lineRule="auto"/>
        <w:ind w:left="720"/>
      </w:pPr>
      <w:r>
        <w:rPr>
          <w:rtl/>
          <w:cs/>
          <w:lang w:val="ar_AE" w:bidi="ar_AE"/>
        </w:rPr>
      </w:r>
      <w:r>
        <w:rPr>
          <w:b/>
          <w:rtl/>
          <w:cs/>
          <w:lang w:val="ar_AE" w:bidi="ar_AE"/>
        </w:rPr>
        <w:t>21: 5</w:t>
      </w:r>
      <w:r>
        <w:rPr>
          <w:rtl/>
          <w:cs/>
          <w:lang w:val="ar_AE" w:bidi="ar_AE"/>
        </w:rPr>
        <w:t xml:space="preserve"> بفم إرميا النبي، وعد الله بأن يقطع </w:t>
      </w:r>
      <w:r>
        <w:rPr>
          <w:b/>
          <w:rtl/>
          <w:cs/>
          <w:lang w:val="ar_AE" w:bidi="ar_AE"/>
        </w:rPr>
        <w:t>عهداً جديداً</w:t>
      </w:r>
      <w:r>
        <w:rPr>
          <w:rtl/>
          <w:cs/>
          <w:lang w:val="ar_AE" w:bidi="ar_AE"/>
        </w:rPr>
        <w:t xml:space="preserve">، لكنه ليس كالعهد الذي قطعه الله مع شعب إسرائيل في سيناء. ففي </w:t>
      </w:r>
      <w:r>
        <w:rPr>
          <w:b/>
          <w:rtl/>
          <w:cs/>
          <w:lang w:val="ar_AE" w:bidi="ar_AE"/>
        </w:rPr>
        <w:t>العهد الجديد</w:t>
      </w:r>
      <w:r>
        <w:rPr>
          <w:rtl/>
          <w:cs/>
          <w:lang w:val="ar_AE" w:bidi="ar_AE"/>
        </w:rPr>
        <w:t xml:space="preserve">، سيكتب الله شريعته على قلوب البشر، وسيعرف البشر الله معرفة شخصية، ويكونون شعبه، وسيغفر الله خطاياهم. والمسيا هو الذي سيفتتح </w:t>
      </w:r>
      <w:r>
        <w:rPr>
          <w:b/>
          <w:rtl/>
          <w:cs/>
          <w:lang w:val="ar_AE" w:bidi="ar_AE"/>
        </w:rPr>
        <w:t>العهد الجديد</w:t>
      </w:r>
      <w:r>
        <w:rPr>
          <w:rtl/>
          <w:cs/>
          <w:lang w:val="ar_AE" w:bidi="ar_AE"/>
        </w:rPr>
        <w:t>.</w:t>
      </w:r>
    </w:p>
    <w:p>
      <w:pPr>
        <w:pStyle w:val="ListBullet"/>
        <w:bidi/>
        <w:spacing w:line="240" w:lineRule="auto"/>
        <w:ind w:left="720"/>
      </w:pPr>
      <w:r>
        <w:rPr>
          <w:rtl/>
          <w:cs/>
          <w:lang w:val="ar_AE" w:bidi="ar_AE"/>
        </w:rPr>
      </w:r>
      <w:r>
        <w:rPr>
          <w:b/>
          <w:rtl/>
          <w:cs/>
          <w:lang w:val="ar_AE" w:bidi="ar_AE"/>
        </w:rPr>
        <w:t>21:14</w:t>
      </w:r>
      <w:r>
        <w:rPr>
          <w:rtl/>
          <w:cs/>
          <w:lang w:val="ar_AE" w:bidi="ar_AE"/>
        </w:rPr>
        <w:t xml:space="preserve"> بموت المسيا وقيامته من بين الأموات، سيتمِّم الله خطته المتمثِّلة في خلاص الخطاة وبدء </w:t>
      </w:r>
      <w:r>
        <w:rPr>
          <w:b/>
          <w:rtl/>
          <w:cs/>
          <w:lang w:val="ar_AE" w:bidi="ar_AE"/>
        </w:rPr>
        <w:t>العهد الجديد</w:t>
      </w:r>
      <w:r>
        <w:rPr>
          <w:rtl/>
          <w:cs/>
          <w:lang w:val="ar_AE" w:bidi="ar_AE"/>
        </w:rPr>
        <w:t>.</w:t>
      </w:r>
    </w:p>
    <w:p>
      <w:pPr>
        <w:bidi/>
      </w:pPr>
      <w:r>
        <w:rPr>
          <w:rtl/>
          <w:cs/>
          <w:lang w:val="ar_AE" w:bidi="ar_AE"/>
        </w:rPr>
      </w:r>
      <w:r>
        <w:rPr>
          <w:b/>
          <w:rtl/>
          <w:cs/>
          <w:lang w:val="ar_AE" w:bidi="ar_AE"/>
        </w:rPr>
        <w:t>38 :5</w:t>
      </w:r>
      <w:r>
        <w:rPr>
          <w:rtl/>
          <w:cs/>
          <w:lang w:val="ar_AE" w:bidi="ar_AE"/>
        </w:rPr>
        <w:t xml:space="preserve"> ثم أخذ يسوع كأسًا وقال: "</w:t>
      </w:r>
      <w:r>
        <w:rPr>
          <w:rtl/>
          <w:cs/>
          <w:lang w:val="ar_AE" w:bidi="ar_AE"/>
        </w:rPr>
        <w:t>ٱشْرَبُوا مِنْهَا كُلُّكُمْ، لِأَنَّ هَذَا هُوَ دَمِي ٱلَّذِي لِلْعَهْدِ ٱلْجَدِيدِ ٱلَّذِي يُسْفَكُ مِنْ أَجْلِ كَثِيرِينَ لِمَغْفِرَةِ ٱلْخَطَايَا"،</w:t>
      </w:r>
      <w:r>
        <w:rPr>
          <w:rtl/>
          <w:cs/>
          <w:lang w:val="ar_AE" w:bidi="ar_AE"/>
        </w:rPr>
        <w:t xml:space="preserve"> "</w:t>
      </w:r>
      <w:r>
        <w:rPr>
          <w:rtl/>
          <w:cs/>
          <w:lang w:val="ar_AE" w:bidi="ar_AE"/>
        </w:rPr>
        <w:t>ٱصْنَعُوا هَذَا كُلَّمَا شَرِبْتُمْ لِذِكْرِي</w:t>
      </w:r>
      <w:r>
        <w:rPr>
          <w:rtl/>
          <w:cs/>
          <w:lang w:val="ar_AE" w:bidi="ar_AE"/>
        </w:rPr>
        <w:t>".</w:t>
      </w:r>
    </w:p>
    <w:p>
      <w:pPr>
        <w:pStyle w:val="ListBullet"/>
        <w:bidi/>
        <w:spacing w:line="240" w:lineRule="auto"/>
        <w:ind w:left="720"/>
      </w:pPr>
      <w:r>
        <w:rPr>
          <w:rtl/>
          <w:cs/>
          <w:lang w:val="ar_AE" w:bidi="ar_AE"/>
        </w:rPr>
      </w:r>
      <w:r>
        <w:rPr>
          <w:b/>
          <w:rtl/>
          <w:cs/>
          <w:lang w:val="ar_AE" w:bidi="ar_AE"/>
        </w:rPr>
        <w:t>48 :11</w:t>
      </w:r>
      <w:r>
        <w:rPr>
          <w:rtl/>
          <w:cs/>
          <w:lang w:val="ar_AE" w:bidi="ar_AE"/>
        </w:rPr>
        <w:t xml:space="preserve"> قطع الله الآن </w:t>
      </w:r>
      <w:r>
        <w:rPr>
          <w:b/>
          <w:rtl/>
          <w:cs/>
          <w:lang w:val="ar_AE" w:bidi="ar_AE"/>
        </w:rPr>
        <w:t>عهداً جديداً</w:t>
      </w:r>
      <w:r>
        <w:rPr>
          <w:rtl/>
          <w:cs/>
          <w:lang w:val="ar_AE" w:bidi="ar_AE"/>
        </w:rPr>
        <w:t xml:space="preserve"> متاحاً للجميع. وبسبب هذا </w:t>
      </w:r>
      <w:r>
        <w:rPr>
          <w:b/>
          <w:rtl/>
          <w:cs/>
          <w:lang w:val="ar_AE" w:bidi="ar_AE"/>
        </w:rPr>
        <w:t>العهد الجديد</w:t>
      </w:r>
      <w:r>
        <w:rPr>
          <w:rtl/>
          <w:cs/>
          <w:lang w:val="ar_AE" w:bidi="ar_AE"/>
        </w:rPr>
        <w:t>، يمكن لأي شخص من أي جماعة أو شعب أن يصير جزءاً من شعب الله بالإيمان بيسوع.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H1285, H2319, H3772, G08020, G12420, G49340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High Priest</w:t>
      </w:r>
      <w:r>
        <w:rPr>
          <w:rtl/>
          <w:cs/>
          <w:lang w:val="ar_AE" w:bidi="ar_AE"/>
        </w:rPr>
      </w:r>
    </w:p>
    <w:p>
      <w:pPr>
        <w:pStyle w:val="Heading3"/>
        <w:bidi/>
      </w:pPr>
      <w:r>
        <w:rPr>
          <w:rtl/>
          <w:cs/>
          <w:lang w:val="ar_AE" w:bidi="ar_AE"/>
        </w:rPr>
        <w:t>رئيس الكهنة، رؤساء الكهنة</w:t>
      </w:r>
    </w:p>
    <w:p>
      <w:pPr>
        <w:pStyle w:val="Heading3"/>
        <w:bidi/>
      </w:pPr>
      <w:r>
        <w:rPr>
          <w:rtl/>
          <w:cs/>
          <w:lang w:val="ar_AE" w:bidi="ar_AE"/>
        </w:rPr>
        <w:t>التعريف:</w:t>
      </w:r>
    </w:p>
    <w:p>
      <w:pPr>
        <w:bidi/>
      </w:pPr>
      <w:r>
        <w:rPr>
          <w:rtl/>
          <w:cs/>
          <w:lang w:val="ar_AE" w:bidi="ar_AE"/>
        </w:rPr>
      </w:r>
      <w:r>
        <w:rPr>
          <w:rtl/>
          <w:cs/>
          <w:lang w:val="ar_AE" w:bidi="ar_AE"/>
        </w:rPr>
        <w:t>يشير مصطلح "رئيس الكهنة" إلى كاهن خاص كان يعيَّن للخدمة لمدة سنة واحدة قائدًا أو رئيسًا لجميع الكهنة الإسرائيليين الآخرين. وفي أيام العهد الجديد، بعض الكهنة الآخرين أيضًا اعتُبِروا من رؤساء اليهود الدينيين، واحتلُّوا مكانة بارزة للغاية. كان هؤلاء يتمتعون بسلطة على الكهنة الآخرين وعلى الشعب. وهؤلاء هم رؤساء الكهنة.</w:t>
      </w:r>
    </w:p>
    <w:p>
      <w:pPr>
        <w:pStyle w:val="ListBullet"/>
        <w:bidi/>
        <w:spacing w:line="240" w:lineRule="auto"/>
        <w:ind w:left="720"/>
      </w:pPr>
      <w:r>
        <w:rPr>
          <w:rtl/>
          <w:cs/>
          <w:lang w:val="ar_AE" w:bidi="ar_AE"/>
        </w:rPr>
      </w:r>
      <w:r>
        <w:rPr>
          <w:rtl/>
          <w:cs/>
          <w:lang w:val="ar_AE" w:bidi="ar_AE"/>
        </w:rPr>
        <w:t>كان لرئيس الكهنة مسؤوليات خاصة. فقد كان هو الوحيد المسموح له بالدخول إلى الجزء الأقدس من خيمة الاجتماع أو الهيكل، لتقديم ذبيحة خاصة مرة واحدة سنويًّا.</w:t>
      </w:r>
    </w:p>
    <w:p>
      <w:pPr>
        <w:pStyle w:val="ListBullet"/>
        <w:bidi/>
        <w:spacing w:line="240" w:lineRule="auto"/>
        <w:ind w:left="720"/>
      </w:pPr>
      <w:r>
        <w:rPr>
          <w:rtl/>
          <w:cs/>
          <w:lang w:val="ar_AE" w:bidi="ar_AE"/>
        </w:rPr>
      </w:r>
      <w:r>
        <w:rPr>
          <w:rtl/>
          <w:cs/>
          <w:lang w:val="ar_AE" w:bidi="ar_AE"/>
        </w:rPr>
        <w:t>كان لبني إسرائيل العديد من الكهنة، لكن رئيس كهنة واحد فحسب.</w:t>
      </w:r>
    </w:p>
    <w:p>
      <w:pPr>
        <w:pStyle w:val="ListBullet"/>
        <w:bidi/>
        <w:spacing w:line="240" w:lineRule="auto"/>
        <w:ind w:left="720"/>
      </w:pPr>
      <w:r>
        <w:rPr>
          <w:rtl/>
          <w:cs/>
          <w:lang w:val="ar_AE" w:bidi="ar_AE"/>
        </w:rPr>
      </w:r>
      <w:r>
        <w:rPr>
          <w:rtl/>
          <w:cs/>
          <w:lang w:val="ar_AE" w:bidi="ar_AE"/>
        </w:rPr>
        <w:t>بعدما كان رؤساء الكهنة يتقاعدون، كانوا يحتفظون باللقب، إلى جانب بعض المسؤوليات التي يقتضيها المنصب. على سبيل المثال، دُعي حنان رئيس كهنة خلال فترة كهنوت قيافا وآخرين.</w:t>
      </w:r>
    </w:p>
    <w:p>
      <w:pPr>
        <w:pStyle w:val="ListBullet"/>
        <w:bidi/>
        <w:spacing w:line="240" w:lineRule="auto"/>
        <w:ind w:left="720"/>
      </w:pPr>
      <w:r>
        <w:rPr>
          <w:rtl/>
          <w:cs/>
          <w:lang w:val="ar_AE" w:bidi="ar_AE"/>
        </w:rPr>
      </w:r>
      <w:r>
        <w:rPr>
          <w:rtl/>
          <w:cs/>
          <w:lang w:val="ar_AE" w:bidi="ar_AE"/>
        </w:rPr>
        <w:t>كان رؤساء الكهنة مسؤولين عن كلِّ ما يلزم لخدمات العبادة في الهيكل. كما كانوا مسؤولين عن الأموال التي تُعطَى للهيكل.</w:t>
      </w:r>
    </w:p>
    <w:p>
      <w:pPr>
        <w:pStyle w:val="ListBullet"/>
        <w:bidi/>
        <w:spacing w:line="240" w:lineRule="auto"/>
        <w:ind w:left="720"/>
      </w:pPr>
      <w:r>
        <w:rPr>
          <w:rtl/>
          <w:cs/>
          <w:lang w:val="ar_AE" w:bidi="ar_AE"/>
        </w:rPr>
      </w:r>
      <w:r>
        <w:rPr>
          <w:rtl/>
          <w:cs/>
          <w:lang w:val="ar_AE" w:bidi="ar_AE"/>
        </w:rPr>
        <w:t>كان رؤساء الكهنة أعلى رتبة ونفوذًا من الكهنة العاديين. وكان رئيس الكهنة وحده يتمتَّع بسلطة أعلى.</w:t>
      </w:r>
    </w:p>
    <w:p>
      <w:pPr>
        <w:pStyle w:val="ListBullet"/>
        <w:bidi/>
        <w:spacing w:line="240" w:lineRule="auto"/>
        <w:ind w:left="720"/>
      </w:pPr>
      <w:r>
        <w:rPr>
          <w:rtl/>
          <w:cs/>
          <w:lang w:val="ar_AE" w:bidi="ar_AE"/>
        </w:rPr>
      </w:r>
      <w:r>
        <w:rPr>
          <w:rtl/>
          <w:cs/>
          <w:lang w:val="ar_AE" w:bidi="ar_AE"/>
        </w:rPr>
        <w:t>كان رؤساء الكهنة من ألد أعداء يسوع، وكان لهم تأثير قوي على السلطات الرومانية للقبض على يسوع وقتله.</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مصطلح "رئيس الكهنة" إلى "الكاهن الأعلى" أو "الكاهن الأعلى رتبة".</w:t>
      </w:r>
    </w:p>
    <w:p>
      <w:pPr>
        <w:pStyle w:val="ListBullet"/>
        <w:bidi/>
        <w:spacing w:line="240" w:lineRule="auto"/>
        <w:ind w:left="720"/>
      </w:pPr>
      <w:r>
        <w:rPr>
          <w:rtl/>
          <w:cs/>
          <w:lang w:val="ar_AE" w:bidi="ar_AE"/>
        </w:rPr>
      </w:r>
      <w:r>
        <w:rPr>
          <w:rtl/>
          <w:cs/>
          <w:lang w:val="ar_AE" w:bidi="ar_AE"/>
        </w:rPr>
        <w:t>يمكن ترجمة مصطلح "رؤساء الكهنة" إلى "الكهنة الأعلى" أو "قادة الكهنة"، أو "حُكام الكهنة"</w:t>
      </w:r>
    </w:p>
    <w:p>
      <w:pPr>
        <w:bidi/>
      </w:pPr>
      <w:r>
        <w:rPr>
          <w:rtl/>
          <w:cs/>
          <w:lang w:val="ar_AE" w:bidi="ar_AE"/>
        </w:rPr>
      </w:r>
      <w:r>
        <w:rPr>
          <w:rtl/>
          <w:cs/>
          <w:lang w:val="ar_AE" w:bidi="ar_AE"/>
        </w:rPr>
        <w:t xml:space="preserve">(انظر أيضًا: </w:t>
      </w:r>
      <w:r>
        <w:rPr>
          <w:rtl/>
          <w:cs/>
          <w:lang w:val="ar_AE" w:bidi="ar_AE"/>
        </w:rPr>
        <w:t>حنان</w:t>
      </w:r>
      <w:r>
        <w:rPr>
          <w:rtl/>
          <w:cs/>
          <w:lang w:val="ar_AE" w:bidi="ar_AE"/>
        </w:rPr>
        <w:t xml:space="preserve">، </w:t>
      </w:r>
      <w:r>
        <w:rPr>
          <w:rtl/>
          <w:cs/>
          <w:lang w:val="ar_AE" w:bidi="ar_AE"/>
        </w:rPr>
        <w:t>قيافا</w:t>
      </w:r>
      <w:r>
        <w:rPr>
          <w:rtl/>
          <w:cs/>
          <w:lang w:val="ar_AE" w:bidi="ar_AE"/>
        </w:rPr>
        <w:t xml:space="preserve">، </w:t>
      </w:r>
      <w:r>
        <w:rPr>
          <w:rtl/>
          <w:cs/>
          <w:lang w:val="ar_AE" w:bidi="ar_AE"/>
        </w:rPr>
        <w:t>كاهن</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5 :27</w:t>
      </w:r>
    </w:p>
    <w:p>
      <w:pPr>
        <w:pStyle w:val="ListBullet"/>
        <w:bidi/>
        <w:spacing w:line="240" w:lineRule="auto"/>
        <w:ind w:left="720"/>
      </w:pPr>
      <w:r>
        <w:rPr>
          <w:rtl/>
          <w:cs/>
          <w:lang w:val="ar_AE" w:bidi="ar_AE"/>
        </w:rPr>
      </w:r>
      <w:r>
        <w:rPr>
          <w:rtl/>
          <w:cs/>
          <w:lang w:val="ar_AE" w:bidi="ar_AE"/>
        </w:rPr>
        <w:t>أعمال الرسل 7 :1</w:t>
      </w:r>
    </w:p>
    <w:p>
      <w:pPr>
        <w:pStyle w:val="ListBullet"/>
        <w:bidi/>
        <w:spacing w:line="240" w:lineRule="auto"/>
        <w:ind w:left="720"/>
      </w:pPr>
      <w:r>
        <w:rPr>
          <w:rtl/>
          <w:cs/>
          <w:lang w:val="ar_AE" w:bidi="ar_AE"/>
        </w:rPr>
      </w:r>
      <w:r>
        <w:rPr>
          <w:rtl/>
          <w:cs/>
          <w:lang w:val="ar_AE" w:bidi="ar_AE"/>
        </w:rPr>
        <w:t>أعمال الرسل 9 :1</w:t>
      </w:r>
    </w:p>
    <w:p>
      <w:pPr>
        <w:pStyle w:val="ListBullet"/>
        <w:bidi/>
        <w:spacing w:line="240" w:lineRule="auto"/>
        <w:ind w:left="720"/>
      </w:pPr>
      <w:r>
        <w:rPr>
          <w:rtl/>
          <w:cs/>
          <w:lang w:val="ar_AE" w:bidi="ar_AE"/>
        </w:rPr>
      </w:r>
      <w:r>
        <w:rPr>
          <w:rtl/>
          <w:cs/>
          <w:lang w:val="ar_AE" w:bidi="ar_AE"/>
        </w:rPr>
        <w:t>خروج 30: 10</w:t>
      </w:r>
    </w:p>
    <w:p>
      <w:pPr>
        <w:pStyle w:val="ListBullet"/>
        <w:bidi/>
        <w:spacing w:line="240" w:lineRule="auto"/>
        <w:ind w:left="720"/>
      </w:pPr>
      <w:r>
        <w:rPr>
          <w:rtl/>
          <w:cs/>
          <w:lang w:val="ar_AE" w:bidi="ar_AE"/>
        </w:rPr>
      </w:r>
      <w:r>
        <w:rPr>
          <w:rtl/>
          <w:cs/>
          <w:lang w:val="ar_AE" w:bidi="ar_AE"/>
        </w:rPr>
        <w:t>عبرانيين 6 :19–20</w:t>
      </w:r>
    </w:p>
    <w:p>
      <w:pPr>
        <w:pStyle w:val="ListBullet"/>
        <w:bidi/>
        <w:spacing w:line="240" w:lineRule="auto"/>
        <w:ind w:left="720"/>
      </w:pPr>
      <w:r>
        <w:rPr>
          <w:rtl/>
          <w:cs/>
          <w:lang w:val="ar_AE" w:bidi="ar_AE"/>
        </w:rPr>
      </w:r>
      <w:r>
        <w:rPr>
          <w:rtl/>
          <w:cs/>
          <w:lang w:val="ar_AE" w:bidi="ar_AE"/>
        </w:rPr>
        <w:t>لاويين 16 :32</w:t>
      </w:r>
    </w:p>
    <w:p>
      <w:pPr>
        <w:pStyle w:val="ListBullet"/>
        <w:bidi/>
        <w:spacing w:line="240" w:lineRule="auto"/>
        <w:ind w:left="720"/>
      </w:pPr>
      <w:r>
        <w:rPr>
          <w:rtl/>
          <w:cs/>
          <w:lang w:val="ar_AE" w:bidi="ar_AE"/>
        </w:rPr>
      </w:r>
      <w:r>
        <w:rPr>
          <w:rtl/>
          <w:cs/>
          <w:lang w:val="ar_AE" w:bidi="ar_AE"/>
        </w:rPr>
        <w:t>لوقا 3 :2</w:t>
      </w:r>
    </w:p>
    <w:p>
      <w:pPr>
        <w:pStyle w:val="ListBullet"/>
        <w:bidi/>
        <w:spacing w:line="240" w:lineRule="auto"/>
        <w:ind w:left="720"/>
      </w:pPr>
      <w:r>
        <w:rPr>
          <w:rtl/>
          <w:cs/>
          <w:lang w:val="ar_AE" w:bidi="ar_AE"/>
        </w:rPr>
      </w:r>
      <w:r>
        <w:rPr>
          <w:rtl/>
          <w:cs/>
          <w:lang w:val="ar_AE" w:bidi="ar_AE"/>
        </w:rPr>
        <w:t>مرقس ٢: ٢٥–٢٦</w:t>
      </w:r>
    </w:p>
    <w:p>
      <w:pPr>
        <w:pStyle w:val="ListBullet"/>
        <w:bidi/>
        <w:spacing w:line="240" w:lineRule="auto"/>
        <w:ind w:left="720"/>
      </w:pPr>
      <w:r>
        <w:rPr>
          <w:rtl/>
          <w:cs/>
          <w:lang w:val="ar_AE" w:bidi="ar_AE"/>
        </w:rPr>
      </w:r>
      <w:r>
        <w:rPr>
          <w:rtl/>
          <w:cs/>
          <w:lang w:val="ar_AE" w:bidi="ar_AE"/>
        </w:rPr>
        <w:t>متى 26 :3–5</w:t>
      </w:r>
    </w:p>
    <w:p>
      <w:pPr>
        <w:pStyle w:val="ListBullet"/>
        <w:bidi/>
        <w:spacing w:line="240" w:lineRule="auto"/>
        <w:ind w:left="720"/>
      </w:pPr>
      <w:r>
        <w:rPr>
          <w:rtl/>
          <w:cs/>
          <w:lang w:val="ar_AE" w:bidi="ar_AE"/>
        </w:rPr>
      </w:r>
      <w:r>
        <w:rPr>
          <w:rtl/>
          <w:cs/>
          <w:lang w:val="ar_AE" w:bidi="ar_AE"/>
        </w:rPr>
        <w:t>متى 26 :51–54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:8</w:t>
      </w:r>
      <w:r>
        <w:rPr>
          <w:rtl/>
          <w:cs/>
          <w:lang w:val="ar_AE" w:bidi="ar_AE"/>
        </w:rPr>
        <w:t xml:space="preserve"> لم يكن أحد يستطع الدخول إلى ما وراء الحجاب إلا </w:t>
      </w:r>
      <w:r>
        <w:rPr>
          <w:b/>
          <w:rtl/>
          <w:cs/>
          <w:lang w:val="ar_AE" w:bidi="ar_AE"/>
        </w:rPr>
        <w:t>رئيس الكهنة</w:t>
      </w:r>
      <w:r>
        <w:rPr>
          <w:rtl/>
          <w:cs/>
          <w:lang w:val="ar_AE" w:bidi="ar_AE"/>
        </w:rPr>
        <w:t>، لأن الله كان ساكنًا هناك.</w:t>
      </w:r>
    </w:p>
    <w:p>
      <w:pPr>
        <w:pStyle w:val="ListBullet"/>
        <w:bidi/>
        <w:spacing w:line="240" w:lineRule="auto"/>
        <w:ind w:left="720"/>
      </w:pPr>
      <w:r>
        <w:rPr>
          <w:rtl/>
          <w:cs/>
          <w:lang w:val="ar_AE" w:bidi="ar_AE"/>
        </w:rPr>
      </w:r>
      <w:r>
        <w:rPr>
          <w:b/>
          <w:rtl/>
          <w:cs/>
          <w:lang w:val="ar_AE" w:bidi="ar_AE"/>
        </w:rPr>
        <w:t>21 :7</w:t>
      </w:r>
      <w:r>
        <w:rPr>
          <w:rtl/>
          <w:cs/>
          <w:lang w:val="ar_AE" w:bidi="ar_AE"/>
        </w:rPr>
        <w:t xml:space="preserve"> المسيا الذي سيأتي سيكون هو </w:t>
      </w:r>
      <w:r>
        <w:rPr>
          <w:b/>
          <w:rtl/>
          <w:cs/>
          <w:lang w:val="ar_AE" w:bidi="ar_AE"/>
        </w:rPr>
        <w:t>رئيس الكهنة</w:t>
      </w:r>
      <w:r>
        <w:rPr>
          <w:rtl/>
          <w:cs/>
          <w:lang w:val="ar_AE" w:bidi="ar_AE"/>
        </w:rPr>
        <w:t xml:space="preserve"> الكامل، وسيقدِّم نفسه ذبيحة كاملة لله.</w:t>
      </w:r>
    </w:p>
    <w:p>
      <w:pPr>
        <w:pStyle w:val="ListBullet"/>
        <w:bidi/>
        <w:spacing w:line="240" w:lineRule="auto"/>
        <w:ind w:left="720"/>
      </w:pPr>
      <w:r>
        <w:rPr>
          <w:rtl/>
          <w:cs/>
          <w:lang w:val="ar_AE" w:bidi="ar_AE"/>
        </w:rPr>
      </w:r>
      <w:r>
        <w:rPr>
          <w:b/>
          <w:rtl/>
          <w:cs/>
          <w:lang w:val="ar_AE" w:bidi="ar_AE"/>
        </w:rPr>
        <w:t>38: 3</w:t>
      </w:r>
      <w:r>
        <w:rPr>
          <w:rtl/>
          <w:cs/>
          <w:lang w:val="ar_AE" w:bidi="ar_AE"/>
        </w:rPr>
        <w:t xml:space="preserve"> رؤساء اليهود، بقيادة </w:t>
      </w:r>
      <w:r>
        <w:rPr>
          <w:b/>
          <w:rtl/>
          <w:cs/>
          <w:lang w:val="ar_AE" w:bidi="ar_AE"/>
        </w:rPr>
        <w:t>رئيس الكهنة</w:t>
      </w:r>
      <w:r>
        <w:rPr>
          <w:rtl/>
          <w:cs/>
          <w:lang w:val="ar_AE" w:bidi="ar_AE"/>
        </w:rPr>
        <w:t>، دفعوا ليهوذا ثلاثين من الفضة كي يسلم يسوع.</w:t>
      </w:r>
    </w:p>
    <w:p>
      <w:pPr>
        <w:pStyle w:val="ListBullet"/>
        <w:bidi/>
        <w:spacing w:line="240" w:lineRule="auto"/>
        <w:ind w:left="720"/>
      </w:pPr>
      <w:r>
        <w:rPr>
          <w:rtl/>
          <w:cs/>
          <w:lang w:val="ar_AE" w:bidi="ar_AE"/>
        </w:rPr>
      </w:r>
      <w:r>
        <w:rPr>
          <w:b/>
          <w:rtl/>
          <w:cs/>
          <w:lang w:val="ar_AE" w:bidi="ar_AE"/>
        </w:rPr>
        <w:t>39 :1</w:t>
      </w:r>
      <w:r>
        <w:rPr>
          <w:rtl/>
          <w:cs/>
          <w:lang w:val="ar_AE" w:bidi="ar_AE"/>
        </w:rPr>
        <w:t xml:space="preserve"> اقتاد الجنود يسوع إلى بيت </w:t>
      </w:r>
      <w:r>
        <w:rPr>
          <w:b/>
          <w:rtl/>
          <w:cs/>
          <w:lang w:val="ar_AE" w:bidi="ar_AE"/>
        </w:rPr>
        <w:t>رئيس الكهنة</w:t>
      </w:r>
      <w:r>
        <w:rPr>
          <w:rtl/>
          <w:cs/>
          <w:lang w:val="ar_AE" w:bidi="ar_AE"/>
        </w:rPr>
        <w:t xml:space="preserve"> كي يستجوبه </w:t>
      </w:r>
      <w:r>
        <w:rPr>
          <w:b/>
          <w:rtl/>
          <w:cs/>
          <w:lang w:val="ar_AE" w:bidi="ar_AE"/>
        </w:rPr>
        <w:t>رئيس الكهنة</w:t>
      </w:r>
      <w:r>
        <w:rPr>
          <w:rtl/>
          <w:cs/>
          <w:lang w:val="ar_AE" w:bidi="ar_AE"/>
        </w:rPr>
        <w:t>.</w:t>
      </w:r>
    </w:p>
    <w:p>
      <w:pPr>
        <w:pStyle w:val="ListBullet"/>
        <w:bidi/>
        <w:spacing w:line="240" w:lineRule="auto"/>
        <w:ind w:left="720"/>
      </w:pPr>
      <w:r>
        <w:rPr>
          <w:rtl/>
          <w:cs/>
          <w:lang w:val="ar_AE" w:bidi="ar_AE"/>
        </w:rPr>
      </w:r>
      <w:r>
        <w:rPr>
          <w:b/>
          <w:rtl/>
          <w:cs/>
          <w:lang w:val="ar_AE" w:bidi="ar_AE"/>
        </w:rPr>
        <w:t>39 :3</w:t>
      </w:r>
      <w:r>
        <w:rPr>
          <w:rtl/>
          <w:cs/>
          <w:lang w:val="ar_AE" w:bidi="ar_AE"/>
        </w:rPr>
        <w:t xml:space="preserve"> أخيرًا، نظر </w:t>
      </w:r>
      <w:r>
        <w:rPr>
          <w:b/>
          <w:rtl/>
          <w:cs/>
          <w:lang w:val="ar_AE" w:bidi="ar_AE"/>
        </w:rPr>
        <w:t>رئيس الكهنة</w:t>
      </w:r>
      <w:r>
        <w:rPr>
          <w:rtl/>
          <w:cs/>
          <w:lang w:val="ar_AE" w:bidi="ar_AE"/>
        </w:rPr>
        <w:t xml:space="preserve"> إلى يسوع مباشرةً وقال له: "قل لنا، هل أنت هو المسيح، ابن الله الحي؟"</w:t>
      </w:r>
    </w:p>
    <w:p>
      <w:pPr>
        <w:pStyle w:val="ListBullet"/>
        <w:bidi/>
        <w:spacing w:line="240" w:lineRule="auto"/>
        <w:ind w:left="720"/>
      </w:pPr>
      <w:r>
        <w:rPr>
          <w:rtl/>
          <w:cs/>
          <w:lang w:val="ar_AE" w:bidi="ar_AE"/>
        </w:rPr>
      </w:r>
      <w:r>
        <w:rPr>
          <w:b/>
          <w:rtl/>
          <w:cs/>
          <w:lang w:val="ar_AE" w:bidi="ar_AE"/>
        </w:rPr>
        <w:t>44 :7</w:t>
      </w:r>
      <w:r>
        <w:rPr>
          <w:rtl/>
          <w:cs/>
          <w:lang w:val="ar_AE" w:bidi="ar_AE"/>
        </w:rPr>
        <w:t xml:space="preserve"> في اليوم التالي، أحضر رؤساء اليهود بطرس ويوحنا إلى </w:t>
      </w:r>
      <w:r>
        <w:rPr>
          <w:b/>
          <w:rtl/>
          <w:cs/>
          <w:lang w:val="ar_AE" w:bidi="ar_AE"/>
        </w:rPr>
        <w:t>رئيس الكهنة</w:t>
      </w:r>
      <w:r>
        <w:rPr>
          <w:rtl/>
          <w:cs/>
          <w:lang w:val="ar_AE" w:bidi="ar_AE"/>
        </w:rPr>
        <w:t xml:space="preserve"> والرؤساء الدينيين الآخرين.</w:t>
      </w:r>
    </w:p>
    <w:p>
      <w:pPr>
        <w:pStyle w:val="ListBullet"/>
        <w:bidi/>
        <w:spacing w:line="240" w:lineRule="auto"/>
        <w:ind w:left="720"/>
      </w:pPr>
      <w:r>
        <w:rPr>
          <w:rtl/>
          <w:cs/>
          <w:lang w:val="ar_AE" w:bidi="ar_AE"/>
        </w:rPr>
      </w:r>
      <w:r>
        <w:rPr>
          <w:b/>
          <w:rtl/>
          <w:cs/>
          <w:lang w:val="ar_AE" w:bidi="ar_AE"/>
        </w:rPr>
        <w:t>45 :2</w:t>
      </w:r>
      <w:r>
        <w:rPr>
          <w:rtl/>
          <w:cs/>
          <w:lang w:val="ar_AE" w:bidi="ar_AE"/>
        </w:rPr>
        <w:t xml:space="preserve"> اعتقل الرؤساء الدينيون استفانوس، وأتوا به إلى </w:t>
      </w:r>
      <w:r>
        <w:rPr>
          <w:b/>
          <w:rtl/>
          <w:cs/>
          <w:lang w:val="ar_AE" w:bidi="ar_AE"/>
        </w:rPr>
        <w:t xml:space="preserve">رئيس الكهنة </w:t>
      </w:r>
      <w:r>
        <w:rPr>
          <w:rtl/>
          <w:cs/>
          <w:lang w:val="ar_AE" w:bidi="ar_AE"/>
        </w:rPr>
        <w:t>ورؤساء اليهود الآخرين. وهناك، تفوَّه مزيد من الشهود الزور بالأكاذيب عن استفانوس.</w:t>
      </w:r>
    </w:p>
    <w:p>
      <w:pPr>
        <w:pStyle w:val="ListBullet"/>
        <w:bidi/>
        <w:spacing w:line="240" w:lineRule="auto"/>
        <w:ind w:left="720"/>
      </w:pPr>
      <w:r>
        <w:rPr>
          <w:rtl/>
          <w:cs/>
          <w:lang w:val="ar_AE" w:bidi="ar_AE"/>
        </w:rPr>
      </w:r>
      <w:r>
        <w:rPr>
          <w:b/>
          <w:rtl/>
          <w:cs/>
          <w:lang w:val="ar_AE" w:bidi="ar_AE"/>
        </w:rPr>
        <w:t>46 :1</w:t>
      </w:r>
      <w:r>
        <w:rPr>
          <w:rtl/>
          <w:cs/>
          <w:lang w:val="ar_AE" w:bidi="ar_AE"/>
        </w:rPr>
        <w:t xml:space="preserve"> أعطى </w:t>
      </w:r>
      <w:r>
        <w:rPr>
          <w:b/>
          <w:rtl/>
          <w:cs/>
          <w:lang w:val="ar_AE" w:bidi="ar_AE"/>
        </w:rPr>
        <w:t>رئيس الكهنة</w:t>
      </w:r>
      <w:r>
        <w:rPr>
          <w:rtl/>
          <w:cs/>
          <w:lang w:val="ar_AE" w:bidi="ar_AE"/>
        </w:rPr>
        <w:t xml:space="preserve"> شاول تصريحًا بالذهاب إلى مدينة دمشق، والقبض على المسيحيين الموجودين هناك، وإعادتهم إلى أورشليم.</w:t>
      </w:r>
    </w:p>
    <w:p>
      <w:pPr>
        <w:pStyle w:val="ListBullet"/>
        <w:bidi/>
        <w:spacing w:line="240" w:lineRule="auto"/>
        <w:ind w:left="720"/>
      </w:pPr>
      <w:r>
        <w:rPr>
          <w:rtl/>
          <w:cs/>
          <w:lang w:val="ar_AE" w:bidi="ar_AE"/>
        </w:rPr>
      </w:r>
      <w:r>
        <w:rPr>
          <w:b/>
          <w:rtl/>
          <w:cs/>
          <w:lang w:val="ar_AE" w:bidi="ar_AE"/>
        </w:rPr>
        <w:t>48 :6</w:t>
      </w:r>
      <w:r>
        <w:rPr>
          <w:rtl/>
          <w:cs/>
          <w:lang w:val="ar_AE" w:bidi="ar_AE"/>
        </w:rPr>
        <w:t xml:space="preserve"> يسوع هو </w:t>
      </w:r>
      <w:r>
        <w:rPr>
          <w:b/>
          <w:rtl/>
          <w:cs/>
          <w:lang w:val="ar_AE" w:bidi="ar_AE"/>
        </w:rPr>
        <w:t xml:space="preserve">رئيس الكهنة </w:t>
      </w:r>
      <w:r>
        <w:rPr>
          <w:rtl/>
          <w:cs/>
          <w:lang w:val="ar_AE" w:bidi="ar_AE"/>
        </w:rPr>
        <w:t xml:space="preserve">الأعظم. فعلى عكس الكهنة الآخرين، قدَّم يسوع نفسه بصفته الذبيحة الوحيدة التي يمكن أن ترفع خطايا جميع البشر في كلِّ العالم. كان يسوع هو </w:t>
      </w:r>
      <w:r>
        <w:rPr>
          <w:b/>
          <w:rtl/>
          <w:cs/>
          <w:lang w:val="ar_AE" w:bidi="ar_AE"/>
        </w:rPr>
        <w:t>رئيس الكهنة</w:t>
      </w:r>
      <w:r>
        <w:rPr>
          <w:rtl/>
          <w:cs/>
          <w:lang w:val="ar_AE" w:bidi="ar_AE"/>
        </w:rPr>
        <w:t xml:space="preserve"> الكامل لأنه قاسى عقوبة كلِّ الخطايا التي ارتكبها البشر جميعهم على الإطلاق.</w:t>
      </w:r>
    </w:p>
    <w:p>
      <w:pPr>
        <w:pStyle w:val="Heading3"/>
        <w:bidi/>
      </w:pPr>
      <w:r>
        <w:rPr>
          <w:rtl/>
          <w:cs/>
          <w:lang w:val="ar_AE" w:bidi="ar_AE"/>
        </w:rPr>
        <w:t>بيانات الكلمة:</w:t>
      </w:r>
    </w:p>
    <w:p>
      <w:pPr>
        <w:bidi/>
      </w:pPr>
      <w:r>
        <w:rPr>
          <w:rtl/>
          <w:cs/>
          <w:lang w:val="ar_AE" w:bidi="ar_AE"/>
        </w:rPr>
      </w:r>
      <w:r>
        <w:rPr>
          <w:rtl/>
          <w:cs/>
          <w:lang w:val="ar_AE" w:bidi="ar_AE"/>
        </w:rPr>
        <w:t>سترونج: H7218, H1419, H3548, G07480, G07490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Justice</w:t>
      </w:r>
      <w:r>
        <w:rPr>
          <w:rtl/>
          <w:cs/>
          <w:lang w:val="ar_AE" w:bidi="ar_AE"/>
        </w:rPr>
      </w:r>
    </w:p>
    <w:p>
      <w:pPr>
        <w:pStyle w:val="Heading3"/>
        <w:bidi/>
      </w:pPr>
      <w:r>
        <w:rPr>
          <w:rtl/>
          <w:cs/>
          <w:lang w:val="ar_AE" w:bidi="ar_AE"/>
        </w:rPr>
        <w:t>عادل، عدل، غير عادل، عدم العدل، يبرِّر، تبرير</w:t>
      </w:r>
    </w:p>
    <w:p>
      <w:pPr>
        <w:pStyle w:val="Heading3"/>
        <w:bidi/>
      </w:pPr>
      <w:r>
        <w:rPr>
          <w:rtl/>
          <w:cs/>
          <w:lang w:val="ar_AE" w:bidi="ar_AE"/>
        </w:rPr>
        <w:t>التعريف:</w:t>
      </w:r>
    </w:p>
    <w:p>
      <w:pPr>
        <w:bidi/>
      </w:pPr>
      <w:r>
        <w:rPr>
          <w:rtl/>
          <w:cs/>
          <w:lang w:val="ar_AE" w:bidi="ar_AE"/>
        </w:rPr>
      </w:r>
      <w:r>
        <w:rPr>
          <w:rtl/>
          <w:cs/>
          <w:lang w:val="ar_AE" w:bidi="ar_AE"/>
        </w:rPr>
        <w:t>"عادل" و"عدل" تشيران إلى معاملة الناس بإنصاف وفقًا لقوانين الله. والقوانين البشرية التي تعكس معيار الله للسلوك الصحيح تجاه الآخرين هي أيضًا قوانين عادلة.</w:t>
      </w:r>
    </w:p>
    <w:p>
      <w:pPr>
        <w:pStyle w:val="ListBullet"/>
        <w:bidi/>
        <w:spacing w:line="240" w:lineRule="auto"/>
        <w:ind w:left="720"/>
      </w:pPr>
      <w:r>
        <w:rPr>
          <w:rtl/>
          <w:cs/>
          <w:lang w:val="ar_AE" w:bidi="ar_AE"/>
        </w:rPr>
      </w:r>
      <w:r>
        <w:rPr>
          <w:rtl/>
          <w:cs/>
          <w:lang w:val="ar_AE" w:bidi="ar_AE"/>
        </w:rPr>
        <w:t>أن تكون "عادلاً" معناه أن تتصرف بطريقة منصفة وصحيحة تجاه الآخرين. كما يعني اتباع الصدق والنزاهة في فعل ما هو صائب أخلاقياً في نظر الله.</w:t>
      </w:r>
    </w:p>
    <w:p>
      <w:pPr>
        <w:pStyle w:val="ListBullet"/>
        <w:bidi/>
        <w:spacing w:line="240" w:lineRule="auto"/>
        <w:ind w:left="720"/>
      </w:pPr>
      <w:r>
        <w:rPr>
          <w:rtl/>
          <w:cs/>
          <w:lang w:val="ar_AE" w:bidi="ar_AE"/>
        </w:rPr>
      </w:r>
      <w:r>
        <w:rPr>
          <w:rtl/>
          <w:cs/>
          <w:lang w:val="ar_AE" w:bidi="ar_AE"/>
        </w:rPr>
        <w:t>التصرف "بعدل" معناه معاملة الناس بطريقة صحيحة، وجيدة، وملائمة وفقًا لقوانين الله.</w:t>
      </w:r>
    </w:p>
    <w:p>
      <w:pPr>
        <w:pStyle w:val="ListBullet"/>
        <w:bidi/>
        <w:spacing w:line="240" w:lineRule="auto"/>
        <w:ind w:left="720"/>
      </w:pPr>
      <w:r>
        <w:rPr>
          <w:rtl/>
          <w:cs/>
          <w:lang w:val="ar_AE" w:bidi="ar_AE"/>
        </w:rPr>
      </w:r>
      <w:r>
        <w:rPr>
          <w:rtl/>
          <w:cs/>
          <w:lang w:val="ar_AE" w:bidi="ar_AE"/>
        </w:rPr>
        <w:t>أن تحصل على "العدل" معناه أن تُعامَل بإنصاف في ظل القانون، إما أن يقدِّم لك القانون حماية، وإما أن تُعاقب على انتهاكك للقانون.</w:t>
      </w:r>
    </w:p>
    <w:p>
      <w:pPr>
        <w:pStyle w:val="ListBullet"/>
        <w:bidi/>
        <w:spacing w:line="240" w:lineRule="auto"/>
        <w:ind w:left="720"/>
      </w:pPr>
      <w:r>
        <w:rPr>
          <w:rtl/>
          <w:cs/>
          <w:lang w:val="ar_AE" w:bidi="ar_AE"/>
        </w:rPr>
      </w:r>
      <w:r>
        <w:rPr>
          <w:rtl/>
          <w:cs/>
          <w:lang w:val="ar_AE" w:bidi="ar_AE"/>
        </w:rPr>
        <w:t>تحمل كلمة "عادل" في بعض الأحيان معنى أوسع نطاقًا، وهو "البار" أو "الذي يتبع قوانين الله".</w:t>
      </w:r>
    </w:p>
    <w:p>
      <w:pPr>
        <w:bidi/>
      </w:pPr>
      <w:r>
        <w:rPr>
          <w:rtl/>
          <w:cs/>
          <w:lang w:val="ar_AE" w:bidi="ar_AE"/>
        </w:rPr>
      </w:r>
      <w:r>
        <w:rPr>
          <w:rtl/>
          <w:cs/>
          <w:lang w:val="ar_AE" w:bidi="ar_AE"/>
        </w:rPr>
        <w:t>تشير كلمة "غير عادل" و "بغير عدل" إلى معاملة الناس بطريقة غير منصفة، وغالبًا ما تكون مؤذية.</w:t>
      </w:r>
    </w:p>
    <w:p>
      <w:pPr>
        <w:pStyle w:val="ListBullet"/>
        <w:bidi/>
        <w:spacing w:line="240" w:lineRule="auto"/>
        <w:ind w:left="720"/>
      </w:pPr>
      <w:r>
        <w:rPr>
          <w:rtl/>
          <w:cs/>
          <w:lang w:val="ar_AE" w:bidi="ar_AE"/>
        </w:rPr>
      </w:r>
      <w:r>
        <w:rPr>
          <w:rtl/>
          <w:cs/>
          <w:lang w:val="ar_AE" w:bidi="ar_AE"/>
        </w:rPr>
        <w:t>"عدم العدل" [injustice] أو "الظلم" هو شيء شرير يمارَس في حق شخص لا يستحقه. تشير الكلمة إلى معاملة الناس بغير إنصاف.</w:t>
      </w:r>
    </w:p>
    <w:p>
      <w:pPr>
        <w:pStyle w:val="ListBullet"/>
        <w:bidi/>
        <w:spacing w:line="240" w:lineRule="auto"/>
        <w:ind w:left="720"/>
      </w:pPr>
      <w:r>
        <w:rPr>
          <w:rtl/>
          <w:cs/>
          <w:lang w:val="ar_AE" w:bidi="ar_AE"/>
        </w:rPr>
      </w:r>
      <w:r>
        <w:rPr>
          <w:rtl/>
          <w:cs/>
          <w:lang w:val="ar_AE" w:bidi="ar_AE"/>
        </w:rPr>
        <w:t>عدم العدل معناه أيضًا أن يعامَل بعض الناس معاملة سيئة، في حين يعامَل آخرون معاملة حسنة.</w:t>
      </w:r>
    </w:p>
    <w:p>
      <w:pPr>
        <w:pStyle w:val="ListBullet"/>
        <w:bidi/>
        <w:spacing w:line="240" w:lineRule="auto"/>
        <w:ind w:left="720"/>
      </w:pPr>
      <w:r>
        <w:rPr>
          <w:rtl/>
          <w:cs/>
          <w:lang w:val="ar_AE" w:bidi="ar_AE"/>
        </w:rPr>
      </w:r>
      <w:r>
        <w:rPr>
          <w:rtl/>
          <w:cs/>
          <w:lang w:val="ar_AE" w:bidi="ar_AE"/>
        </w:rPr>
        <w:t>الشخص الذي يتصرف بطريقة غير عادلة يكون "محابيًا" أو "متحيزًا" لأنه لا يعامل الناس بمساواة.</w:t>
      </w:r>
    </w:p>
    <w:p>
      <w:pPr>
        <w:pStyle w:val="ListBullet"/>
        <w:bidi/>
        <w:spacing w:line="240" w:lineRule="auto"/>
        <w:ind w:left="720"/>
      </w:pPr>
      <w:r>
        <w:rPr>
          <w:rtl/>
          <w:cs/>
          <w:lang w:val="ar_AE" w:bidi="ar_AE"/>
        </w:rPr>
      </w:r>
      <w:r>
        <w:rPr>
          <w:rtl/>
          <w:cs/>
          <w:lang w:val="ar_AE" w:bidi="ar_AE"/>
        </w:rPr>
        <w:t>تشير كلمة "يبرِّر" [justify] و"تبرير" [justification] إلى تحويل شخص مذنب إلى بار. الله وحده هو الذي يستطيع أن يبرِّر البشر بحق.</w:t>
      </w:r>
    </w:p>
    <w:p>
      <w:pPr>
        <w:pStyle w:val="ListBullet"/>
        <w:bidi/>
        <w:spacing w:line="240" w:lineRule="auto"/>
        <w:ind w:left="720"/>
      </w:pPr>
      <w:r>
        <w:rPr>
          <w:rtl/>
          <w:cs/>
          <w:lang w:val="ar_AE" w:bidi="ar_AE"/>
        </w:rPr>
      </w:r>
      <w:r>
        <w:rPr>
          <w:rtl/>
          <w:cs/>
          <w:lang w:val="ar_AE" w:bidi="ar_AE"/>
        </w:rPr>
        <w:t>عندما يبرِّر الله الناس، يغفر خطاياهم، ويبدو الأمر كما لو أنهم بلا خطية على الإطلاق. يبرِّر الله الخطاة الذين يتوبون ويتكلون على يسوع كي يخلصهم من خطاياهم.</w:t>
      </w:r>
    </w:p>
    <w:p>
      <w:pPr>
        <w:pStyle w:val="ListBullet"/>
        <w:bidi/>
        <w:spacing w:line="240" w:lineRule="auto"/>
        <w:ind w:left="720"/>
      </w:pPr>
      <w:r>
        <w:rPr>
          <w:rtl/>
          <w:cs/>
          <w:lang w:val="ar_AE" w:bidi="ar_AE"/>
        </w:rPr>
      </w:r>
      <w:r>
        <w:rPr>
          <w:rtl/>
          <w:cs/>
          <w:lang w:val="ar_AE" w:bidi="ar_AE"/>
        </w:rPr>
        <w:t>"التبرير" يشير إلى ما يفعله الله عندما يغفر خطايا أحدهم، ويعلن أن هذا الشخص بار في نظره.</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بحسب السياق، يمكن ترجمة كلمة "عادل" أيضًا إلى "مستقيم أخلاقيًا" أو "منصف".</w:t>
      </w:r>
    </w:p>
    <w:p>
      <w:pPr>
        <w:bidi/>
      </w:pPr>
      <w:r>
        <w:rPr>
          <w:rtl/>
          <w:cs/>
          <w:lang w:val="ar_AE" w:bidi="ar_AE"/>
        </w:rPr>
      </w:r>
      <w:r>
        <w:rPr>
          <w:rtl/>
          <w:cs/>
          <w:lang w:val="ar_AE" w:bidi="ar_AE"/>
        </w:rPr>
        <w:t>يمكن ترجمة كلمة "العدل" إلى "معاملة منصفة" أو "نتائج مستحَقَّة".</w:t>
      </w:r>
    </w:p>
    <w:p>
      <w:pPr>
        <w:pStyle w:val="ListBullet"/>
        <w:bidi/>
        <w:spacing w:line="240" w:lineRule="auto"/>
        <w:ind w:left="720"/>
      </w:pPr>
      <w:r>
        <w:rPr>
          <w:rtl/>
          <w:cs/>
          <w:lang w:val="ar_AE" w:bidi="ar_AE"/>
        </w:rPr>
      </w:r>
      <w:r>
        <w:rPr>
          <w:rtl/>
          <w:cs/>
          <w:lang w:val="ar_AE" w:bidi="ar_AE"/>
        </w:rPr>
        <w:t>يمكن ترجمة "التصرف بعدل" إلى "المعاملة بإنصاف" أو "السلوك بطريقة عادلة".</w:t>
      </w:r>
    </w:p>
    <w:p>
      <w:pPr>
        <w:pStyle w:val="ListBullet"/>
        <w:bidi/>
        <w:spacing w:line="240" w:lineRule="auto"/>
        <w:ind w:left="720"/>
      </w:pPr>
      <w:r>
        <w:rPr>
          <w:rtl/>
          <w:cs/>
          <w:lang w:val="ar_AE" w:bidi="ar_AE"/>
        </w:rPr>
      </w:r>
      <w:r>
        <w:rPr>
          <w:rtl/>
          <w:cs/>
          <w:lang w:val="ar_AE" w:bidi="ar_AE"/>
        </w:rPr>
        <w:t>في بعض السياقات، يمكن ترجمة كلمة "عادل" ["just"] إلى "بار" أو "مستقيم".</w:t>
      </w:r>
    </w:p>
    <w:p>
      <w:pPr>
        <w:pStyle w:val="ListBullet"/>
        <w:bidi/>
        <w:spacing w:line="240" w:lineRule="auto"/>
        <w:ind w:left="720"/>
      </w:pPr>
      <w:r>
        <w:rPr>
          <w:rtl/>
          <w:cs/>
          <w:lang w:val="ar_AE" w:bidi="ar_AE"/>
        </w:rPr>
      </w:r>
      <w:r>
        <w:rPr>
          <w:rtl/>
          <w:cs/>
          <w:lang w:val="ar_AE" w:bidi="ar_AE"/>
        </w:rPr>
        <w:t>بحسب السياق، يمكن ترجمة عبارة "غير عادل" أيضًا إلى "غير منصف" أو "محابٍ" أو "غير بار".</w:t>
      </w:r>
    </w:p>
    <w:p>
      <w:pPr>
        <w:pStyle w:val="ListBullet"/>
        <w:bidi/>
        <w:spacing w:line="240" w:lineRule="auto"/>
        <w:ind w:left="720"/>
      </w:pPr>
      <w:r>
        <w:rPr>
          <w:rtl/>
          <w:cs/>
          <w:lang w:val="ar_AE" w:bidi="ar_AE"/>
        </w:rPr>
      </w:r>
      <w:r>
        <w:rPr>
          <w:rtl/>
          <w:cs/>
          <w:lang w:val="ar_AE" w:bidi="ar_AE"/>
        </w:rPr>
        <w:t>يمكن ترجمة عبارة "غير عادل" إلى "أناس ظالمين" أو "الأشخاص الذين يعاملون الآخرين بعدم إنصاف" أو "الناس غير الأبرار" أو "الأشخاص الذين يعصون الله".</w:t>
      </w:r>
    </w:p>
    <w:p>
      <w:pPr>
        <w:pStyle w:val="ListBullet"/>
        <w:bidi/>
        <w:spacing w:line="240" w:lineRule="auto"/>
        <w:ind w:left="720"/>
      </w:pPr>
      <w:r>
        <w:rPr>
          <w:rtl/>
          <w:cs/>
          <w:lang w:val="ar_AE" w:bidi="ar_AE"/>
        </w:rPr>
      </w:r>
      <w:r>
        <w:rPr>
          <w:rtl/>
          <w:cs/>
          <w:lang w:val="ar_AE" w:bidi="ar_AE"/>
        </w:rPr>
        <w:t>يمكن ترجمة عبارة "بغير عدل" ["unjustly"] إلى "بطريقة غير منصفة" أو "بشكل خاطئ" أو "بعدم إنصاف".</w:t>
      </w:r>
    </w:p>
    <w:p>
      <w:pPr>
        <w:pStyle w:val="ListBullet"/>
        <w:bidi/>
        <w:spacing w:line="240" w:lineRule="auto"/>
        <w:ind w:left="720"/>
      </w:pPr>
      <w:r>
        <w:rPr>
          <w:rtl/>
          <w:cs/>
          <w:lang w:val="ar_AE" w:bidi="ar_AE"/>
        </w:rPr>
      </w:r>
      <w:r>
        <w:rPr>
          <w:rtl/>
          <w:cs/>
          <w:lang w:val="ar_AE" w:bidi="ar_AE"/>
        </w:rPr>
        <w:t>يمكن ترجمة عبارة"عدم العدل" ["injustice"] أيضًا إلى "معاملة سيئة" أو "معاملة غير منصفة" أو "التصرف بعدم إنصاف" (انظر عنوان الأسماء المجرَّدة)</w:t>
      </w:r>
    </w:p>
    <w:p>
      <w:pPr>
        <w:pStyle w:val="ListBullet"/>
        <w:bidi/>
        <w:spacing w:line="240" w:lineRule="auto"/>
        <w:ind w:left="720"/>
      </w:pPr>
      <w:r>
        <w:rPr>
          <w:rtl/>
          <w:cs/>
          <w:lang w:val="ar_AE" w:bidi="ar_AE"/>
        </w:rPr>
      </w:r>
      <w:r>
        <w:rPr>
          <w:rtl/>
          <w:cs/>
          <w:lang w:val="ar_AE" w:bidi="ar_AE"/>
        </w:rPr>
        <w:t>يمكن ترجمة كلمة "يبرِّر" ["justify"] أيضًا إلى "يعلن برَّ (أحدهم)" أو "يصيِّر (أحدهم) بارًّا".</w:t>
      </w:r>
    </w:p>
    <w:p>
      <w:pPr>
        <w:pStyle w:val="ListBullet"/>
        <w:bidi/>
        <w:spacing w:line="240" w:lineRule="auto"/>
        <w:ind w:left="720"/>
      </w:pPr>
      <w:r>
        <w:rPr>
          <w:rtl/>
          <w:cs/>
          <w:lang w:val="ar_AE" w:bidi="ar_AE"/>
        </w:rPr>
      </w:r>
      <w:r>
        <w:rPr>
          <w:rtl/>
          <w:cs/>
          <w:lang w:val="ar_AE" w:bidi="ar_AE"/>
        </w:rPr>
        <w:t>يمكن ترجمة كلمة "تبرير" إلى "أن يُعلَن بر أحدهم" أو "يصير بارًّا" أو "يصيِّر الناس أبرارًا".</w:t>
      </w:r>
    </w:p>
    <w:p>
      <w:pPr>
        <w:pStyle w:val="ListBullet"/>
        <w:bidi/>
        <w:spacing w:line="240" w:lineRule="auto"/>
        <w:ind w:left="720"/>
      </w:pPr>
      <w:r>
        <w:rPr>
          <w:rtl/>
          <w:cs/>
          <w:lang w:val="ar_AE" w:bidi="ar_AE"/>
        </w:rPr>
      </w:r>
      <w:r>
        <w:rPr>
          <w:rtl/>
          <w:cs/>
          <w:lang w:val="ar_AE" w:bidi="ar_AE"/>
        </w:rPr>
        <w:t>يمكن ترجمة كلمة "للتبرير" إلى "لكي يبرر الله الكثيرين" أو "مما يؤدي إلى أن يصيِّر الله الناس أبرارًا".</w:t>
      </w:r>
    </w:p>
    <w:p>
      <w:pPr>
        <w:pStyle w:val="ListBullet"/>
        <w:bidi/>
        <w:spacing w:line="240" w:lineRule="auto"/>
        <w:ind w:left="720"/>
      </w:pPr>
      <w:r>
        <w:rPr>
          <w:rtl/>
          <w:cs/>
          <w:lang w:val="ar_AE" w:bidi="ar_AE"/>
        </w:rPr>
      </w:r>
      <w:r>
        <w:rPr>
          <w:rtl/>
          <w:cs/>
          <w:lang w:val="ar_AE" w:bidi="ar_AE"/>
        </w:rPr>
        <w:t>يمكن ترجمة عبارة "لأجل تبريرنا" إلى "كي يتسنى لنا أن نُصيَّر أبرارًا من قبل الله".</w:t>
      </w:r>
    </w:p>
    <w:p>
      <w:pPr>
        <w:bidi/>
      </w:pPr>
      <w:r>
        <w:rPr>
          <w:rtl/>
          <w:cs/>
          <w:lang w:val="ar_AE" w:bidi="ar_AE"/>
        </w:rPr>
      </w:r>
      <w:r>
        <w:rPr>
          <w:rtl/>
          <w:cs/>
          <w:lang w:val="ar_AE" w:bidi="ar_AE"/>
        </w:rPr>
        <w:t xml:space="preserve">(انظر أيضًا: </w:t>
      </w:r>
      <w:r>
        <w:rPr>
          <w:rtl/>
          <w:cs/>
          <w:lang w:val="ar_AE" w:bidi="ar_AE"/>
        </w:rPr>
        <w:t>يغفر</w:t>
      </w:r>
      <w:r>
        <w:rPr>
          <w:rtl/>
          <w:cs/>
          <w:lang w:val="ar_AE" w:bidi="ar_AE"/>
        </w:rPr>
        <w:t xml:space="preserve">، </w:t>
      </w:r>
      <w:r>
        <w:rPr>
          <w:rtl/>
          <w:cs/>
          <w:lang w:val="ar_AE" w:bidi="ar_AE"/>
        </w:rPr>
        <w:t>ذنب</w:t>
      </w:r>
      <w:r>
        <w:rPr>
          <w:rtl/>
          <w:cs/>
          <w:lang w:val="ar_AE" w:bidi="ar_AE"/>
        </w:rPr>
        <w:t xml:space="preserve">، </w:t>
      </w:r>
      <w:r>
        <w:rPr>
          <w:rtl/>
          <w:cs/>
          <w:lang w:val="ar_AE" w:bidi="ar_AE"/>
        </w:rPr>
        <w:t>ديان،</w:t>
      </w:r>
      <w:r>
        <w:rPr>
          <w:rtl/>
          <w:cs/>
          <w:lang w:val="ar_AE" w:bidi="ar_AE"/>
        </w:rPr>
        <w:t xml:space="preserve"> </w:t>
      </w:r>
      <w:r>
        <w:rPr>
          <w:rtl/>
          <w:cs/>
          <w:lang w:val="ar_AE" w:bidi="ar_AE"/>
        </w:rPr>
        <w:t>بار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44 :16</w:t>
      </w:r>
    </w:p>
    <w:p>
      <w:pPr>
        <w:pStyle w:val="ListBullet"/>
        <w:bidi/>
        <w:spacing w:line="240" w:lineRule="auto"/>
        <w:ind w:left="720"/>
      </w:pPr>
      <w:r>
        <w:rPr>
          <w:rtl/>
          <w:cs/>
          <w:lang w:val="ar_AE" w:bidi="ar_AE"/>
        </w:rPr>
      </w:r>
      <w:r>
        <w:rPr>
          <w:rtl/>
          <w:cs/>
          <w:lang w:val="ar_AE" w:bidi="ar_AE"/>
        </w:rPr>
        <w:t>1أخبار الأيام 18: 14</w:t>
      </w:r>
    </w:p>
    <w:p>
      <w:pPr>
        <w:pStyle w:val="ListBullet"/>
        <w:bidi/>
        <w:spacing w:line="240" w:lineRule="auto"/>
        <w:ind w:left="720"/>
      </w:pPr>
      <w:r>
        <w:rPr>
          <w:rtl/>
          <w:cs/>
          <w:lang w:val="ar_AE" w:bidi="ar_AE"/>
        </w:rPr>
      </w:r>
      <w:r>
        <w:rPr>
          <w:rtl/>
          <w:cs/>
          <w:lang w:val="ar_AE" w:bidi="ar_AE"/>
        </w:rPr>
        <w:t>إشعياء 4: 3–4</w:t>
      </w:r>
    </w:p>
    <w:p>
      <w:pPr>
        <w:pStyle w:val="ListBullet"/>
        <w:bidi/>
        <w:spacing w:line="240" w:lineRule="auto"/>
        <w:ind w:left="720"/>
      </w:pPr>
      <w:r>
        <w:rPr>
          <w:rtl/>
          <w:cs/>
          <w:lang w:val="ar_AE" w:bidi="ar_AE"/>
        </w:rPr>
      </w:r>
      <w:r>
        <w:rPr>
          <w:rtl/>
          <w:cs/>
          <w:lang w:val="ar_AE" w:bidi="ar_AE"/>
        </w:rPr>
        <w:t>إرميا 22 :3</w:t>
      </w:r>
    </w:p>
    <w:p>
      <w:pPr>
        <w:pStyle w:val="ListBullet"/>
        <w:bidi/>
        <w:spacing w:line="240" w:lineRule="auto"/>
        <w:ind w:left="720"/>
      </w:pPr>
      <w:r>
        <w:rPr>
          <w:rtl/>
          <w:cs/>
          <w:lang w:val="ar_AE" w:bidi="ar_AE"/>
        </w:rPr>
      </w:r>
      <w:r>
        <w:rPr>
          <w:rtl/>
          <w:cs/>
          <w:lang w:val="ar_AE" w:bidi="ar_AE"/>
        </w:rPr>
        <w:t>حزقيال 18: 16–17</w:t>
      </w:r>
    </w:p>
    <w:p>
      <w:pPr>
        <w:pStyle w:val="ListBullet"/>
        <w:bidi/>
        <w:spacing w:line="240" w:lineRule="auto"/>
        <w:ind w:left="720"/>
      </w:pPr>
      <w:r>
        <w:rPr>
          <w:rtl/>
          <w:cs/>
          <w:lang w:val="ar_AE" w:bidi="ar_AE"/>
        </w:rPr>
      </w:r>
      <w:r>
        <w:rPr>
          <w:rtl/>
          <w:cs/>
          <w:lang w:val="ar_AE" w:bidi="ar_AE"/>
        </w:rPr>
        <w:t>ميخا 3 :8</w:t>
      </w:r>
    </w:p>
    <w:p>
      <w:pPr>
        <w:pStyle w:val="ListBullet"/>
        <w:bidi/>
        <w:spacing w:line="240" w:lineRule="auto"/>
        <w:ind w:left="720"/>
      </w:pPr>
      <w:r>
        <w:rPr>
          <w:rtl/>
          <w:cs/>
          <w:lang w:val="ar_AE" w:bidi="ar_AE"/>
        </w:rPr>
      </w:r>
      <w:r>
        <w:rPr>
          <w:rtl/>
          <w:cs/>
          <w:lang w:val="ar_AE" w:bidi="ar_AE"/>
        </w:rPr>
        <w:t>متى 5 :43–45</w:t>
      </w:r>
    </w:p>
    <w:p>
      <w:pPr>
        <w:pStyle w:val="ListBullet"/>
        <w:bidi/>
        <w:spacing w:line="240" w:lineRule="auto"/>
        <w:ind w:left="720"/>
      </w:pPr>
      <w:r>
        <w:rPr>
          <w:rtl/>
          <w:cs/>
          <w:lang w:val="ar_AE" w:bidi="ar_AE"/>
        </w:rPr>
      </w:r>
      <w:r>
        <w:rPr>
          <w:rtl/>
          <w:cs/>
          <w:lang w:val="ar_AE" w:bidi="ar_AE"/>
        </w:rPr>
        <w:t>متى 11 :19</w:t>
      </w:r>
    </w:p>
    <w:p>
      <w:pPr>
        <w:pStyle w:val="ListBullet"/>
        <w:bidi/>
        <w:spacing w:line="240" w:lineRule="auto"/>
        <w:ind w:left="720"/>
      </w:pPr>
      <w:r>
        <w:rPr>
          <w:rtl/>
          <w:cs/>
          <w:lang w:val="ar_AE" w:bidi="ar_AE"/>
        </w:rPr>
      </w:r>
      <w:r>
        <w:rPr>
          <w:rtl/>
          <w:cs/>
          <w:lang w:val="ar_AE" w:bidi="ar_AE"/>
        </w:rPr>
        <w:t>متى 23 :23–24</w:t>
      </w:r>
    </w:p>
    <w:p>
      <w:pPr>
        <w:pStyle w:val="ListBullet"/>
        <w:bidi/>
        <w:spacing w:line="240" w:lineRule="auto"/>
        <w:ind w:left="720"/>
      </w:pPr>
      <w:r>
        <w:rPr>
          <w:rtl/>
          <w:cs/>
          <w:lang w:val="ar_AE" w:bidi="ar_AE"/>
        </w:rPr>
      </w:r>
      <w:r>
        <w:rPr>
          <w:rtl/>
          <w:cs/>
          <w:lang w:val="ar_AE" w:bidi="ar_AE"/>
        </w:rPr>
        <w:t>لوقا 18 :3</w:t>
      </w:r>
    </w:p>
    <w:p>
      <w:pPr>
        <w:pStyle w:val="ListBullet"/>
        <w:bidi/>
        <w:spacing w:line="240" w:lineRule="auto"/>
        <w:ind w:left="720"/>
      </w:pPr>
      <w:r>
        <w:rPr>
          <w:rtl/>
          <w:cs/>
          <w:lang w:val="ar_AE" w:bidi="ar_AE"/>
        </w:rPr>
      </w:r>
      <w:r>
        <w:rPr>
          <w:rtl/>
          <w:cs/>
          <w:lang w:val="ar_AE" w:bidi="ar_AE"/>
        </w:rPr>
        <w:t>لوقا 18 :8</w:t>
      </w:r>
    </w:p>
    <w:p>
      <w:pPr>
        <w:pStyle w:val="ListBullet"/>
        <w:bidi/>
        <w:spacing w:line="240" w:lineRule="auto"/>
        <w:ind w:left="720"/>
      </w:pPr>
      <w:r>
        <w:rPr>
          <w:rtl/>
          <w:cs/>
          <w:lang w:val="ar_AE" w:bidi="ar_AE"/>
        </w:rPr>
      </w:r>
      <w:r>
        <w:rPr>
          <w:rtl/>
          <w:cs/>
          <w:lang w:val="ar_AE" w:bidi="ar_AE"/>
        </w:rPr>
        <w:t>لوقا 18 :13–14</w:t>
      </w:r>
    </w:p>
    <w:p>
      <w:pPr>
        <w:pStyle w:val="ListBullet"/>
        <w:bidi/>
        <w:spacing w:line="240" w:lineRule="auto"/>
        <w:ind w:left="720"/>
      </w:pPr>
      <w:r>
        <w:rPr>
          <w:rtl/>
          <w:cs/>
          <w:lang w:val="ar_AE" w:bidi="ar_AE"/>
        </w:rPr>
      </w:r>
      <w:r>
        <w:rPr>
          <w:rtl/>
          <w:cs/>
          <w:lang w:val="ar_AE" w:bidi="ar_AE"/>
        </w:rPr>
        <w:t>لوقا 21 :20–22</w:t>
      </w:r>
    </w:p>
    <w:p>
      <w:pPr>
        <w:pStyle w:val="ListBullet"/>
        <w:bidi/>
        <w:spacing w:line="240" w:lineRule="auto"/>
        <w:ind w:left="720"/>
      </w:pPr>
      <w:r>
        <w:rPr>
          <w:rtl/>
          <w:cs/>
          <w:lang w:val="ar_AE" w:bidi="ar_AE"/>
        </w:rPr>
      </w:r>
      <w:r>
        <w:rPr>
          <w:rtl/>
          <w:cs/>
          <w:lang w:val="ar_AE" w:bidi="ar_AE"/>
        </w:rPr>
        <w:t>لوقا 23 :41</w:t>
      </w:r>
    </w:p>
    <w:p>
      <w:pPr>
        <w:pStyle w:val="ListBullet"/>
        <w:bidi/>
        <w:spacing w:line="240" w:lineRule="auto"/>
        <w:ind w:left="720"/>
      </w:pPr>
      <w:r>
        <w:rPr>
          <w:rtl/>
          <w:cs/>
          <w:lang w:val="ar_AE" w:bidi="ar_AE"/>
        </w:rPr>
      </w:r>
      <w:r>
        <w:rPr>
          <w:rtl/>
          <w:cs/>
          <w:lang w:val="ar_AE" w:bidi="ar_AE"/>
        </w:rPr>
        <w:t>أعمال الرسل 13 :38–39</w:t>
      </w:r>
    </w:p>
    <w:p>
      <w:pPr>
        <w:pStyle w:val="ListBullet"/>
        <w:bidi/>
        <w:spacing w:line="240" w:lineRule="auto"/>
        <w:ind w:left="720"/>
      </w:pPr>
      <w:r>
        <w:rPr>
          <w:rtl/>
          <w:cs/>
          <w:lang w:val="ar_AE" w:bidi="ar_AE"/>
        </w:rPr>
      </w:r>
      <w:r>
        <w:rPr>
          <w:rtl/>
          <w:cs/>
          <w:lang w:val="ar_AE" w:bidi="ar_AE"/>
        </w:rPr>
        <w:t>أعمال الرسل 28 :4</w:t>
      </w:r>
    </w:p>
    <w:p>
      <w:pPr>
        <w:pStyle w:val="ListBullet"/>
        <w:bidi/>
        <w:spacing w:line="240" w:lineRule="auto"/>
        <w:ind w:left="720"/>
      </w:pPr>
      <w:r>
        <w:rPr>
          <w:rtl/>
          <w:cs/>
          <w:lang w:val="ar_AE" w:bidi="ar_AE"/>
        </w:rPr>
      </w:r>
      <w:r>
        <w:rPr>
          <w:rtl/>
          <w:cs/>
          <w:lang w:val="ar_AE" w:bidi="ar_AE"/>
        </w:rPr>
        <w:t>رومية 4 :1–3</w:t>
      </w:r>
    </w:p>
    <w:p>
      <w:pPr>
        <w:pStyle w:val="ListBullet"/>
        <w:bidi/>
        <w:spacing w:line="240" w:lineRule="auto"/>
        <w:ind w:left="720"/>
      </w:pPr>
      <w:r>
        <w:rPr>
          <w:rtl/>
          <w:cs/>
          <w:lang w:val="ar_AE" w:bidi="ar_AE"/>
        </w:rPr>
      </w:r>
      <w:r>
        <w:rPr>
          <w:rtl/>
          <w:cs/>
          <w:lang w:val="ar_AE" w:bidi="ar_AE"/>
        </w:rPr>
        <w:t>غلاطية 3 :6–9</w:t>
      </w:r>
    </w:p>
    <w:p>
      <w:pPr>
        <w:pStyle w:val="ListBullet"/>
        <w:bidi/>
        <w:spacing w:line="240" w:lineRule="auto"/>
        <w:ind w:left="720"/>
      </w:pPr>
      <w:r>
        <w:rPr>
          <w:rtl/>
          <w:cs/>
          <w:lang w:val="ar_AE" w:bidi="ar_AE"/>
        </w:rPr>
      </w:r>
      <w:r>
        <w:rPr>
          <w:rtl/>
          <w:cs/>
          <w:lang w:val="ar_AE" w:bidi="ar_AE"/>
        </w:rPr>
        <w:t>غلاطية 3 :11</w:t>
      </w:r>
    </w:p>
    <w:p>
      <w:pPr>
        <w:pStyle w:val="ListBullet"/>
        <w:bidi/>
        <w:spacing w:line="240" w:lineRule="auto"/>
        <w:ind w:left="720"/>
      </w:pPr>
      <w:r>
        <w:rPr>
          <w:rtl/>
          <w:cs/>
          <w:lang w:val="ar_AE" w:bidi="ar_AE"/>
        </w:rPr>
      </w:r>
      <w:r>
        <w:rPr>
          <w:rtl/>
          <w:cs/>
          <w:lang w:val="ar_AE" w:bidi="ar_AE"/>
        </w:rPr>
        <w:t>غلاطية 5 :3–4</w:t>
      </w:r>
    </w:p>
    <w:p>
      <w:pPr>
        <w:pStyle w:val="ListBullet"/>
        <w:bidi/>
        <w:spacing w:line="240" w:lineRule="auto"/>
        <w:ind w:left="720"/>
      </w:pPr>
      <w:r>
        <w:rPr>
          <w:rtl/>
          <w:cs/>
          <w:lang w:val="ar_AE" w:bidi="ar_AE"/>
        </w:rPr>
      </w:r>
      <w:r>
        <w:rPr>
          <w:rtl/>
          <w:cs/>
          <w:lang w:val="ar_AE" w:bidi="ar_AE"/>
        </w:rPr>
        <w:t>تيطس 3: 6–7</w:t>
      </w:r>
    </w:p>
    <w:p>
      <w:pPr>
        <w:pStyle w:val="ListBullet"/>
        <w:bidi/>
        <w:spacing w:line="240" w:lineRule="auto"/>
        <w:ind w:left="720"/>
      </w:pPr>
      <w:r>
        <w:rPr>
          <w:rtl/>
          <w:cs/>
          <w:lang w:val="ar_AE" w:bidi="ar_AE"/>
        </w:rPr>
      </w:r>
      <w:r>
        <w:rPr>
          <w:rtl/>
          <w:cs/>
          <w:lang w:val="ar_AE" w:bidi="ar_AE"/>
        </w:rPr>
        <w:t>عبرانيين 6 :10</w:t>
      </w:r>
    </w:p>
    <w:p>
      <w:pPr>
        <w:pStyle w:val="ListBullet"/>
        <w:bidi/>
        <w:spacing w:line="240" w:lineRule="auto"/>
        <w:ind w:left="720"/>
      </w:pPr>
      <w:r>
        <w:rPr>
          <w:rtl/>
          <w:cs/>
          <w:lang w:val="ar_AE" w:bidi="ar_AE"/>
        </w:rPr>
      </w:r>
      <w:r>
        <w:rPr>
          <w:rtl/>
          <w:cs/>
          <w:lang w:val="ar_AE" w:bidi="ar_AE"/>
        </w:rPr>
        <w:t>يعقوب 2 :24</w:t>
      </w:r>
    </w:p>
    <w:p>
      <w:pPr>
        <w:pStyle w:val="ListBullet"/>
        <w:bidi/>
        <w:spacing w:line="240" w:lineRule="auto"/>
        <w:ind w:left="720"/>
      </w:pPr>
      <w:r>
        <w:rPr>
          <w:rtl/>
          <w:cs/>
          <w:lang w:val="ar_AE" w:bidi="ar_AE"/>
        </w:rPr>
      </w:r>
      <w:r>
        <w:rPr>
          <w:rtl/>
          <w:cs/>
          <w:lang w:val="ar_AE" w:bidi="ar_AE"/>
        </w:rPr>
        <w:t>رؤيا 15 :3–4</w:t>
      </w:r>
    </w:p>
    <w:p>
      <w:pPr>
        <w:pStyle w:val="Heading3"/>
        <w:bidi/>
      </w:pPr>
      <w:r>
        <w:rPr>
          <w:rtl/>
          <w:cs/>
          <w:lang w:val="ar_AE" w:bidi="ar_AE"/>
        </w:rPr>
        <w:t>أمثلة من قصص الكتاب المقدس:</w:t>
      </w:r>
    </w:p>
    <w:p>
      <w:pPr>
        <w:bidi/>
      </w:pPr>
      <w:r>
        <w:rPr>
          <w:rtl/>
          <w:cs/>
          <w:lang w:val="ar_AE" w:bidi="ar_AE"/>
        </w:rPr>
      </w:r>
      <w:r>
        <w:rPr>
          <w:b/>
          <w:rtl/>
          <w:cs/>
          <w:lang w:val="ar_AE" w:bidi="ar_AE"/>
        </w:rPr>
        <w:t>17 :9</w:t>
      </w:r>
      <w:r>
        <w:rPr>
          <w:rtl/>
          <w:cs/>
          <w:lang w:val="ar_AE" w:bidi="ar_AE"/>
        </w:rPr>
        <w:t xml:space="preserve"> ملك داود </w:t>
      </w:r>
      <w:r>
        <w:rPr>
          <w:b/>
          <w:rtl/>
          <w:cs/>
          <w:lang w:val="ar_AE" w:bidi="ar_AE"/>
        </w:rPr>
        <w:t>بالعدل</w:t>
      </w:r>
      <w:r>
        <w:rPr>
          <w:rtl/>
          <w:cs/>
          <w:lang w:val="ar_AE" w:bidi="ar_AE"/>
        </w:rPr>
        <w:t xml:space="preserve"> والأمانة لسنوات عديدة، وباركه الله.</w:t>
      </w:r>
    </w:p>
    <w:p>
      <w:pPr>
        <w:pStyle w:val="ListBullet"/>
        <w:bidi/>
        <w:spacing w:line="240" w:lineRule="auto"/>
        <w:ind w:left="720"/>
      </w:pPr>
      <w:r>
        <w:rPr>
          <w:rtl/>
          <w:cs/>
          <w:lang w:val="ar_AE" w:bidi="ar_AE"/>
        </w:rPr>
      </w:r>
      <w:r>
        <w:rPr>
          <w:b/>
          <w:rtl/>
          <w:cs/>
          <w:lang w:val="ar_AE" w:bidi="ar_AE"/>
        </w:rPr>
        <w:t>18 :13</w:t>
      </w:r>
      <w:r>
        <w:rPr>
          <w:rtl/>
          <w:cs/>
          <w:lang w:val="ar_AE" w:bidi="ar_AE"/>
        </w:rPr>
        <w:t xml:space="preserve"> بعض هؤلاء الملوك (ملوك يهوذا) كانوا رجالًا صالحين حكموا </w:t>
      </w:r>
      <w:r>
        <w:rPr>
          <w:b/>
          <w:rtl/>
          <w:cs/>
          <w:lang w:val="ar_AE" w:bidi="ar_AE"/>
        </w:rPr>
        <w:t>بعدل</w:t>
      </w:r>
      <w:r>
        <w:rPr>
          <w:rtl/>
          <w:cs/>
          <w:lang w:val="ar_AE" w:bidi="ar_AE"/>
        </w:rPr>
        <w:t xml:space="preserve"> وعبدوا الله.</w:t>
      </w:r>
    </w:p>
    <w:p>
      <w:pPr>
        <w:pStyle w:val="ListBullet"/>
        <w:bidi/>
        <w:spacing w:line="240" w:lineRule="auto"/>
        <w:ind w:left="720"/>
      </w:pPr>
      <w:r>
        <w:rPr>
          <w:rtl/>
          <w:cs/>
          <w:lang w:val="ar_AE" w:bidi="ar_AE"/>
        </w:rPr>
      </w:r>
      <w:r>
        <w:rPr>
          <w:b/>
          <w:rtl/>
          <w:cs/>
          <w:lang w:val="ar_AE" w:bidi="ar_AE"/>
        </w:rPr>
        <w:t>19:16</w:t>
      </w:r>
      <w:r>
        <w:rPr>
          <w:rtl/>
          <w:cs/>
          <w:lang w:val="ar_AE" w:bidi="ar_AE"/>
        </w:rPr>
        <w:t xml:space="preserve"> أوصوا (الأنبياء) جميعهم الشعب بأن يتوقفوا عن عبادة الأوثان، ويبدأوا في إظهار </w:t>
      </w:r>
      <w:r>
        <w:rPr>
          <w:b/>
          <w:rtl/>
          <w:cs/>
          <w:lang w:val="ar_AE" w:bidi="ar_AE"/>
        </w:rPr>
        <w:t>العدل</w:t>
      </w:r>
      <w:r>
        <w:rPr>
          <w:rtl/>
          <w:cs/>
          <w:lang w:val="ar_AE" w:bidi="ar_AE"/>
        </w:rPr>
        <w:t xml:space="preserve"> والرحمة للآخرين.</w:t>
      </w:r>
    </w:p>
    <w:p>
      <w:pPr>
        <w:pStyle w:val="ListBullet"/>
        <w:bidi/>
        <w:spacing w:line="240" w:lineRule="auto"/>
        <w:ind w:left="720"/>
      </w:pPr>
      <w:r>
        <w:rPr>
          <w:rtl/>
          <w:cs/>
          <w:lang w:val="ar_AE" w:bidi="ar_AE"/>
        </w:rPr>
      </w:r>
      <w:r>
        <w:rPr>
          <w:b/>
          <w:rtl/>
          <w:cs/>
          <w:lang w:val="ar_AE" w:bidi="ar_AE"/>
        </w:rPr>
        <w:t>50 :17</w:t>
      </w:r>
      <w:r>
        <w:rPr>
          <w:rtl/>
          <w:cs/>
          <w:lang w:val="ar_AE" w:bidi="ar_AE"/>
        </w:rPr>
        <w:t xml:space="preserve"> سيملك يَسُوعُ مملكته بالسلام وَ</w:t>
      </w:r>
      <w:r>
        <w:rPr>
          <w:b/>
          <w:rtl/>
          <w:cs/>
          <w:lang w:val="ar_AE" w:bidi="ar_AE"/>
        </w:rPr>
        <w:t>العَدْلِ</w:t>
      </w:r>
      <w:r>
        <w:rPr>
          <w:rtl/>
          <w:cs/>
          <w:lang w:val="ar_AE" w:bidi="ar_AE"/>
        </w:rPr>
        <w:t>، وَسَيَكُونُ مَعَ شَعْبِهِ إِلَى الأَبَدِ.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H0205, H2555, H3477, H4941, H5765, H5766, H5767, H6662, H6663, H6664, H6666, H8003, H8264, H8636, G00910, G00930, G00940, G13420, G13440, G13450, G13460, G13470, G17380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Lawful</w:t>
      </w:r>
      <w:r>
        <w:rPr>
          <w:rtl/>
          <w:cs/>
          <w:lang w:val="ar_AE" w:bidi="ar_AE"/>
        </w:rPr>
      </w:r>
    </w:p>
    <w:p>
      <w:pPr>
        <w:pStyle w:val="Heading3"/>
        <w:bidi/>
      </w:pPr>
      <w:r>
        <w:rPr>
          <w:rtl/>
          <w:cs/>
          <w:lang w:val="ar_AE" w:bidi="ar_AE"/>
        </w:rPr>
        <w:t>قانوني، غير قانوني، ليس قانوني، خارج عن القانون، الخروج عن القانون</w:t>
      </w:r>
    </w:p>
    <w:p>
      <w:pPr>
        <w:pStyle w:val="Heading3"/>
        <w:bidi/>
      </w:pPr>
      <w:r>
        <w:rPr>
          <w:rtl/>
          <w:cs/>
          <w:lang w:val="ar_AE" w:bidi="ar_AE"/>
        </w:rPr>
        <w:t>تعريف:</w:t>
      </w:r>
    </w:p>
    <w:p>
      <w:pPr>
        <w:bidi/>
      </w:pPr>
      <w:r>
        <w:rPr>
          <w:rtl/>
          <w:cs/>
          <w:lang w:val="ar_AE" w:bidi="ar_AE"/>
        </w:rPr>
      </w:r>
      <w:r>
        <w:rPr>
          <w:rtl/>
          <w:cs/>
          <w:lang w:val="ar_AE" w:bidi="ar_AE"/>
        </w:rPr>
        <w:t>تشير كلمة "قانوني" إلى شيء مسموح به وفقًا لقانون ما أو وفقًا لأي مطلب آخر. والنقيض لهذا هو "غير قانوني"، الذي معناه ببساطة "شيء غير مشروع".</w:t>
      </w:r>
    </w:p>
    <w:p>
      <w:pPr>
        <w:pStyle w:val="ListBullet"/>
        <w:bidi/>
        <w:spacing w:line="240" w:lineRule="auto"/>
        <w:ind w:left="720"/>
      </w:pPr>
      <w:r>
        <w:rPr>
          <w:rtl/>
          <w:cs/>
          <w:lang w:val="ar_AE" w:bidi="ar_AE"/>
        </w:rPr>
      </w:r>
      <w:r>
        <w:rPr>
          <w:rtl/>
          <w:cs/>
          <w:lang w:val="ar_AE" w:bidi="ar_AE"/>
        </w:rPr>
        <w:t>في الكتاب المقدس، يكون شيء ما قانونيًّا ("مشروعًا") إذا كان مسموحًا به بموجب قانون الله الأخلاقي، أو بموجب شريعة موسى والشرائع اليهودية الأخرى. ويكون الشيء "غير قانوني" ("غير مشروع") إذا كان "غير مسموح به" بموجب تلك القوانين.</w:t>
      </w:r>
    </w:p>
    <w:p>
      <w:pPr>
        <w:pStyle w:val="ListBullet"/>
        <w:bidi/>
        <w:spacing w:line="240" w:lineRule="auto"/>
        <w:ind w:left="720"/>
      </w:pPr>
      <w:r>
        <w:rPr>
          <w:rtl/>
          <w:cs/>
          <w:lang w:val="ar_AE" w:bidi="ar_AE"/>
        </w:rPr>
      </w:r>
      <w:r>
        <w:rPr>
          <w:rtl/>
          <w:cs/>
          <w:lang w:val="ar_AE" w:bidi="ar_AE"/>
        </w:rPr>
        <w:t>أن تفعل شيئًا "بشكل قانوني" أو "بشكل مشروع" معناه أن تفعله "بشكل صحيح" أو "بالطريقة الصحيحة".</w:t>
      </w:r>
    </w:p>
    <w:p>
      <w:pPr>
        <w:pStyle w:val="ListBullet"/>
        <w:bidi/>
        <w:spacing w:line="240" w:lineRule="auto"/>
        <w:ind w:left="720"/>
      </w:pPr>
      <w:r>
        <w:rPr>
          <w:rtl/>
          <w:cs/>
          <w:lang w:val="ar_AE" w:bidi="ar_AE"/>
        </w:rPr>
      </w:r>
      <w:r>
        <w:rPr>
          <w:rtl/>
          <w:cs/>
          <w:lang w:val="ar_AE" w:bidi="ar_AE"/>
        </w:rPr>
        <w:t>العديد من الأشياء التي اعتبرتها الشرائع اليهودية مشروعة أو غير مشروعة لم تكن تتفق مع شرائع الله بشأن محبة الآخرين.</w:t>
      </w:r>
    </w:p>
    <w:p>
      <w:pPr>
        <w:pStyle w:val="ListBullet"/>
        <w:bidi/>
        <w:spacing w:line="240" w:lineRule="auto"/>
        <w:ind w:left="720"/>
      </w:pPr>
      <w:r>
        <w:rPr>
          <w:rtl/>
          <w:cs/>
          <w:lang w:val="ar_AE" w:bidi="ar_AE"/>
        </w:rPr>
      </w:r>
      <w:r>
        <w:rPr>
          <w:rtl/>
          <w:cs/>
          <w:lang w:val="ar_AE" w:bidi="ar_AE"/>
        </w:rPr>
        <w:t>بحسب السياق، يمكن لكلمة "قانوني" أن تترجم أيضًا إلى "مسموح به" أو "بحسب ناموس الله" أو "يتبع قوانيننا" أو "صحيح" أو "لائق".</w:t>
      </w:r>
    </w:p>
    <w:p>
      <w:pPr>
        <w:pStyle w:val="ListBullet"/>
        <w:bidi/>
        <w:spacing w:line="240" w:lineRule="auto"/>
        <w:ind w:left="720"/>
      </w:pPr>
      <w:r>
        <w:rPr>
          <w:rtl/>
          <w:cs/>
          <w:lang w:val="ar_AE" w:bidi="ar_AE"/>
        </w:rPr>
      </w:r>
      <w:r>
        <w:rPr>
          <w:rtl/>
          <w:cs/>
          <w:lang w:val="ar_AE" w:bidi="ar_AE"/>
        </w:rPr>
        <w:t>يمكن ترجمة عبارة "</w:t>
      </w:r>
      <w:r>
        <w:rPr>
          <w:rtl/>
          <w:cs/>
          <w:lang w:val="ar_AE" w:bidi="ar_AE"/>
        </w:rPr>
        <w:t>أَيَجُوزُ</w:t>
      </w:r>
      <w:r>
        <w:rPr>
          <w:rtl/>
          <w:cs/>
          <w:lang w:val="ar_AE" w:bidi="ar_AE"/>
        </w:rPr>
        <w:t>" ("أهو قانوني؟") في لوقا 20: 22 أيضًا إلى "هل تسمح شرائعنا بذلك؟" أو "هل هذا شيء تسمح به شرائعنا؟"</w:t>
      </w:r>
    </w:p>
    <w:p>
      <w:pPr>
        <w:bidi/>
      </w:pPr>
      <w:r>
        <w:rPr>
          <w:rtl/>
          <w:cs/>
          <w:lang w:val="ar_AE" w:bidi="ar_AE"/>
        </w:rPr>
      </w:r>
      <w:r>
        <w:rPr>
          <w:rtl/>
          <w:cs/>
          <w:lang w:val="ar_AE" w:bidi="ar_AE"/>
        </w:rPr>
        <w:t>يُستخدَم التعبيران "غير قانوني" و "ليس قانوني" لوصف الأفعال التي تخالف قانونًا ما.</w:t>
      </w:r>
    </w:p>
    <w:p>
      <w:pPr>
        <w:pStyle w:val="ListBullet"/>
        <w:bidi/>
        <w:spacing w:line="240" w:lineRule="auto"/>
        <w:ind w:left="720"/>
      </w:pPr>
      <w:r>
        <w:rPr>
          <w:rtl/>
          <w:cs/>
          <w:lang w:val="ar_AE" w:bidi="ar_AE"/>
        </w:rPr>
      </w:r>
      <w:r>
        <w:rPr>
          <w:rtl/>
          <w:cs/>
          <w:lang w:val="ar_AE" w:bidi="ar_AE"/>
        </w:rPr>
        <w:t>في العهد الجديد، استُخدِم التعبير "غير قانوني" ليس فقط للإشارة إلى مخالفة شرائع الله، لكنه يشير أيضًا في كثير من الأحيان إلى انتهاك الشرائع اليهودية التي وضعها البشر.</w:t>
      </w:r>
    </w:p>
    <w:p>
      <w:pPr>
        <w:pStyle w:val="ListBullet"/>
        <w:bidi/>
        <w:spacing w:line="240" w:lineRule="auto"/>
        <w:ind w:left="720"/>
      </w:pPr>
      <w:r>
        <w:rPr>
          <w:rtl/>
          <w:cs/>
          <w:lang w:val="ar_AE" w:bidi="ar_AE"/>
        </w:rPr>
      </w:r>
      <w:r>
        <w:rPr>
          <w:rtl/>
          <w:cs/>
          <w:lang w:val="ar_AE" w:bidi="ar_AE"/>
        </w:rPr>
        <w:t>بمرور السنين، أضاف اليهود إلى الشرائع التي أعطاها الله لهم. كان رؤساء اليهود يصفون شيئًا بأنه "غير قانوني" (غير مشروع) إذا لم يتوافق مع شرائعهم البشرية.</w:t>
      </w:r>
    </w:p>
    <w:p>
      <w:pPr>
        <w:pStyle w:val="ListBullet"/>
        <w:bidi/>
        <w:spacing w:line="240" w:lineRule="auto"/>
        <w:ind w:left="720"/>
      </w:pPr>
      <w:r>
        <w:rPr>
          <w:rtl/>
          <w:cs/>
          <w:lang w:val="ar_AE" w:bidi="ar_AE"/>
        </w:rPr>
      </w:r>
      <w:r>
        <w:rPr>
          <w:rtl/>
          <w:cs/>
          <w:lang w:val="ar_AE" w:bidi="ar_AE"/>
        </w:rPr>
        <w:t>عندما كان يسوع وتلاميذه يقطفون السنابل في يوم سبت، اتهمهم الفريسيون بفعل شيء "غير قانوني" لأنه كان يخالف القوانين اليهودية المتعلقة بعدم القيام بأي عمل في ذلك اليوم.</w:t>
      </w:r>
    </w:p>
    <w:p>
      <w:pPr>
        <w:pStyle w:val="ListBullet"/>
        <w:bidi/>
        <w:spacing w:line="240" w:lineRule="auto"/>
        <w:ind w:left="720"/>
      </w:pPr>
      <w:r>
        <w:rPr>
          <w:rtl/>
          <w:cs/>
          <w:lang w:val="ar_AE" w:bidi="ar_AE"/>
        </w:rPr>
      </w:r>
      <w:r>
        <w:rPr>
          <w:rtl/>
          <w:cs/>
          <w:lang w:val="ar_AE" w:bidi="ar_AE"/>
        </w:rPr>
        <w:t>عندما قال بطرس إن تناول الأطعمة النجسة كان "غير قانوني" بالنسبة له، كان يقصد بهذا أنه إذا أكل تلك الأطعمة، فإنه سيخالف بهذا الشرائع التي أعطاها الله لبني إسرائيل بشأن عدم تناول بعض الأطعمة.</w:t>
      </w:r>
    </w:p>
    <w:p>
      <w:pPr>
        <w:bidi/>
      </w:pPr>
      <w:r>
        <w:rPr>
          <w:rtl/>
          <w:cs/>
          <w:lang w:val="ar_AE" w:bidi="ar_AE"/>
        </w:rPr>
      </w:r>
      <w:r>
        <w:rPr>
          <w:rtl/>
          <w:cs/>
          <w:lang w:val="ar_AE" w:bidi="ar_AE"/>
        </w:rPr>
        <w:t>يشير التعبير "خارج عن القانون" إلى شخص لا يطيع القوانين أو القواعد. عندما تكون دولة أو مجموعة من الأشخاص في حالة "خروج عن القوانين"، يكون هناك عصيان واسع النطاق أو تمرد أو انحلال أخلاقي.</w:t>
      </w:r>
    </w:p>
    <w:p>
      <w:pPr>
        <w:pStyle w:val="ListBullet"/>
        <w:bidi/>
        <w:spacing w:line="240" w:lineRule="auto"/>
        <w:ind w:left="720"/>
      </w:pPr>
      <w:r>
        <w:rPr>
          <w:rtl/>
          <w:cs/>
          <w:lang w:val="ar_AE" w:bidi="ar_AE"/>
        </w:rPr>
      </w:r>
      <w:r>
        <w:rPr>
          <w:rtl/>
          <w:cs/>
          <w:lang w:val="ar_AE" w:bidi="ar_AE"/>
        </w:rPr>
        <w:t>الشخص الخارج عن القانون هو شخص متمرد ولا يطيع شرائع الله.</w:t>
      </w:r>
    </w:p>
    <w:p>
      <w:pPr>
        <w:pStyle w:val="ListBullet"/>
        <w:bidi/>
        <w:spacing w:line="240" w:lineRule="auto"/>
        <w:ind w:left="720"/>
      </w:pPr>
      <w:r>
        <w:rPr>
          <w:rtl/>
          <w:cs/>
          <w:lang w:val="ar_AE" w:bidi="ar_AE"/>
        </w:rPr>
      </w:r>
      <w:r>
        <w:rPr>
          <w:rtl/>
          <w:cs/>
          <w:lang w:val="ar_AE" w:bidi="ar_AE"/>
        </w:rPr>
        <w:t>كتب الرسول بولس أنه في الأيام الأخيرة سيأتي "</w:t>
      </w:r>
      <w:r>
        <w:rPr>
          <w:rtl/>
          <w:cs/>
          <w:lang w:val="ar_AE" w:bidi="ar_AE"/>
        </w:rPr>
        <w:t>إِنْسَانُ ٱلْخَطِيَّةِ [إنسان الخروج عن القانون]</w:t>
      </w:r>
      <w:r>
        <w:rPr>
          <w:rtl/>
          <w:cs/>
          <w:lang w:val="ar_AE" w:bidi="ar_AE"/>
        </w:rPr>
        <w:t>"، أو "الأثيم [الخارج عن القانون]"، الذي سيؤيَّد من الشيطان ليعمل شرورًا.</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يجب ترجمة التعبير "غير قانوني" باستخدام كلمة أو تعبير معناه "غير مشروع" أو "مخالف للقانون".</w:t>
      </w:r>
    </w:p>
    <w:p>
      <w:pPr>
        <w:pStyle w:val="ListBullet"/>
        <w:bidi/>
        <w:spacing w:line="240" w:lineRule="auto"/>
        <w:ind w:left="720"/>
      </w:pPr>
      <w:r>
        <w:rPr>
          <w:rtl/>
          <w:cs/>
          <w:lang w:val="ar_AE" w:bidi="ar_AE"/>
        </w:rPr>
      </w:r>
      <w:r>
        <w:rPr>
          <w:rtl/>
          <w:cs/>
          <w:lang w:val="ar_AE" w:bidi="ar_AE"/>
        </w:rPr>
        <w:t>يمكن ترجمة التعبير "غير قانوني" ("unlawful") أيضًا إلى"غير مسموح به" أو "ليس بحسب شريعة الله" أو "غير متوافق مع قوانيننا".</w:t>
      </w:r>
    </w:p>
    <w:p>
      <w:pPr>
        <w:pStyle w:val="ListBullet"/>
        <w:bidi/>
        <w:spacing w:line="240" w:lineRule="auto"/>
        <w:ind w:left="720"/>
      </w:pPr>
      <w:r>
        <w:rPr>
          <w:rtl/>
          <w:cs/>
          <w:lang w:val="ar_AE" w:bidi="ar_AE"/>
        </w:rPr>
      </w:r>
      <w:r>
        <w:rPr>
          <w:rtl/>
          <w:cs/>
          <w:lang w:val="ar_AE" w:bidi="ar_AE"/>
        </w:rPr>
        <w:t>التعبير "ضد القانون" والتعبير "غير قانوني" معناهما واحد.</w:t>
      </w:r>
    </w:p>
    <w:p>
      <w:pPr>
        <w:pStyle w:val="ListBullet"/>
        <w:bidi/>
        <w:spacing w:line="240" w:lineRule="auto"/>
        <w:ind w:left="720"/>
      </w:pPr>
      <w:r>
        <w:rPr>
          <w:rtl/>
          <w:cs/>
          <w:lang w:val="ar_AE" w:bidi="ar_AE"/>
        </w:rPr>
      </w:r>
      <w:r>
        <w:rPr>
          <w:rtl/>
          <w:cs/>
          <w:lang w:val="ar_AE" w:bidi="ar_AE"/>
        </w:rPr>
        <w:t>يمكن ترجمة التعبير "خارج عن القانون" ("lawless") أيضًا إلى "متمرد" أو "عاص" أو "يتحدَّى القانون".</w:t>
      </w:r>
    </w:p>
    <w:p>
      <w:pPr>
        <w:pStyle w:val="ListBullet"/>
        <w:bidi/>
        <w:spacing w:line="240" w:lineRule="auto"/>
        <w:ind w:left="720"/>
      </w:pPr>
      <w:r>
        <w:rPr>
          <w:rtl/>
          <w:cs/>
          <w:lang w:val="ar_AE" w:bidi="ar_AE"/>
        </w:rPr>
      </w:r>
      <w:r>
        <w:rPr>
          <w:rtl/>
          <w:cs/>
          <w:lang w:val="ar_AE" w:bidi="ar_AE"/>
        </w:rPr>
        <w:t>يمكن ترجمة تعبير "الخروج عن القانون" ("الفجور"، "lawlessness") إلى "عدم إطاعة أي قوانين" أو "التمرد (على شرائع الله)".</w:t>
      </w:r>
    </w:p>
    <w:p>
      <w:pPr>
        <w:pStyle w:val="ListBullet"/>
        <w:bidi/>
        <w:spacing w:line="240" w:lineRule="auto"/>
        <w:ind w:left="720"/>
      </w:pPr>
      <w:r>
        <w:rPr>
          <w:rtl/>
          <w:cs/>
          <w:lang w:val="ar_AE" w:bidi="ar_AE"/>
        </w:rPr>
      </w:r>
      <w:r>
        <w:rPr>
          <w:rtl/>
          <w:cs/>
          <w:lang w:val="ar_AE" w:bidi="ar_AE"/>
        </w:rPr>
        <w:t>يمكن ترجمة عبارة "إنسان الخطية" ("man of lawlessness”) إلى "الإنسان الذي لا يطيع أي قوانين" أو "الإنسان الذي يتمرد على شرائع الله".</w:t>
      </w:r>
    </w:p>
    <w:p>
      <w:pPr>
        <w:pStyle w:val="ListBullet"/>
        <w:bidi/>
        <w:spacing w:line="240" w:lineRule="auto"/>
        <w:ind w:left="720"/>
      </w:pPr>
      <w:r>
        <w:rPr>
          <w:rtl/>
          <w:cs/>
          <w:lang w:val="ar_AE" w:bidi="ar_AE"/>
        </w:rPr>
      </w:r>
      <w:r>
        <w:rPr>
          <w:rtl/>
          <w:cs/>
          <w:lang w:val="ar_AE" w:bidi="ar_AE"/>
        </w:rPr>
        <w:t>من المهم الاحتفاظ بمفهوم "القانون" عندترجمة هذا المصطلح، إن أمكن.</w:t>
      </w:r>
    </w:p>
    <w:p>
      <w:pPr>
        <w:pStyle w:val="ListBullet"/>
        <w:bidi/>
        <w:spacing w:line="240" w:lineRule="auto"/>
        <w:ind w:left="720"/>
      </w:pPr>
      <w:r>
        <w:rPr>
          <w:rtl/>
          <w:cs/>
          <w:lang w:val="ar_AE" w:bidi="ar_AE"/>
        </w:rPr>
      </w:r>
      <w:r>
        <w:rPr>
          <w:rtl/>
          <w:cs/>
          <w:lang w:val="ar_AE" w:bidi="ar_AE"/>
        </w:rPr>
        <w:t>لاحظ أن التعبير "غير قانوني" له معنى مختلف عن هذا المصطلح.</w:t>
      </w:r>
    </w:p>
    <w:p>
      <w:pPr>
        <w:bidi/>
      </w:pPr>
      <w:r>
        <w:rPr>
          <w:rtl/>
          <w:cs/>
          <w:lang w:val="ar_AE" w:bidi="ar_AE"/>
        </w:rPr>
      </w:r>
      <w:r>
        <w:rPr>
          <w:rtl/>
          <w:cs/>
          <w:lang w:val="ar_AE" w:bidi="ar_AE"/>
        </w:rPr>
        <w:t xml:space="preserve">(انظر أيضًا: </w:t>
      </w:r>
      <w:r>
        <w:rPr>
          <w:rtl/>
          <w:cs/>
          <w:lang w:val="ar_AE" w:bidi="ar_AE"/>
        </w:rPr>
        <w:t>الناموس</w:t>
      </w:r>
      <w:r>
        <w:rPr>
          <w:rtl/>
          <w:cs/>
          <w:lang w:val="ar_AE" w:bidi="ar_AE"/>
        </w:rPr>
        <w:t xml:space="preserve">، </w:t>
      </w:r>
      <w:r>
        <w:rPr>
          <w:rtl/>
          <w:cs/>
          <w:lang w:val="ar_AE" w:bidi="ar_AE"/>
        </w:rPr>
        <w:t>الشريعة،</w:t>
      </w:r>
      <w:r>
        <w:rPr>
          <w:rtl/>
          <w:cs/>
          <w:lang w:val="ar_AE" w:bidi="ar_AE"/>
        </w:rPr>
        <w:t xml:space="preserve"> </w:t>
      </w:r>
      <w:r>
        <w:rPr>
          <w:rtl/>
          <w:cs/>
          <w:lang w:val="ar_AE" w:bidi="ar_AE"/>
        </w:rPr>
        <w:t>موسى</w:t>
      </w:r>
      <w:r>
        <w:rPr>
          <w:rtl/>
          <w:cs/>
          <w:lang w:val="ar_AE" w:bidi="ar_AE"/>
        </w:rPr>
        <w:t xml:space="preserve">، </w:t>
      </w:r>
      <w:r>
        <w:rPr>
          <w:rtl/>
          <w:cs/>
          <w:lang w:val="ar_AE" w:bidi="ar_AE"/>
        </w:rPr>
        <w:t>السبت</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متى 7 :21–23</w:t>
      </w:r>
    </w:p>
    <w:p>
      <w:pPr>
        <w:pStyle w:val="ListBullet"/>
        <w:bidi/>
        <w:spacing w:line="240" w:lineRule="auto"/>
        <w:ind w:left="720"/>
      </w:pPr>
      <w:r>
        <w:rPr>
          <w:rtl/>
          <w:cs/>
          <w:lang w:val="ar_AE" w:bidi="ar_AE"/>
        </w:rPr>
      </w:r>
      <w:r>
        <w:rPr>
          <w:rtl/>
          <w:cs/>
          <w:lang w:val="ar_AE" w:bidi="ar_AE"/>
        </w:rPr>
        <w:t>متى 12 :2</w:t>
      </w:r>
    </w:p>
    <w:p>
      <w:pPr>
        <w:pStyle w:val="ListBullet"/>
        <w:bidi/>
        <w:spacing w:line="240" w:lineRule="auto"/>
        <w:ind w:left="720"/>
      </w:pPr>
      <w:r>
        <w:rPr>
          <w:rtl/>
          <w:cs/>
          <w:lang w:val="ar_AE" w:bidi="ar_AE"/>
        </w:rPr>
      </w:r>
      <w:r>
        <w:rPr>
          <w:rtl/>
          <w:cs/>
          <w:lang w:val="ar_AE" w:bidi="ar_AE"/>
        </w:rPr>
        <w:t>متى 12 :4</w:t>
      </w:r>
    </w:p>
    <w:p>
      <w:pPr>
        <w:pStyle w:val="ListBullet"/>
        <w:bidi/>
        <w:spacing w:line="240" w:lineRule="auto"/>
        <w:ind w:left="720"/>
      </w:pPr>
      <w:r>
        <w:rPr>
          <w:rtl/>
          <w:cs/>
          <w:lang w:val="ar_AE" w:bidi="ar_AE"/>
        </w:rPr>
      </w:r>
      <w:r>
        <w:rPr>
          <w:rtl/>
          <w:cs/>
          <w:lang w:val="ar_AE" w:bidi="ar_AE"/>
        </w:rPr>
        <w:t>متى 12: 10</w:t>
      </w:r>
    </w:p>
    <w:p>
      <w:pPr>
        <w:pStyle w:val="ListBullet"/>
        <w:bidi/>
        <w:spacing w:line="240" w:lineRule="auto"/>
        <w:ind w:left="720"/>
      </w:pPr>
      <w:r>
        <w:rPr>
          <w:rtl/>
          <w:cs/>
          <w:lang w:val="ar_AE" w:bidi="ar_AE"/>
        </w:rPr>
      </w:r>
      <w:r>
        <w:rPr>
          <w:rtl/>
          <w:cs/>
          <w:lang w:val="ar_AE" w:bidi="ar_AE"/>
        </w:rPr>
        <w:t>مرقس 3 :4</w:t>
      </w:r>
    </w:p>
    <w:p>
      <w:pPr>
        <w:pStyle w:val="ListBullet"/>
        <w:bidi/>
        <w:spacing w:line="240" w:lineRule="auto"/>
        <w:ind w:left="720"/>
      </w:pPr>
      <w:r>
        <w:rPr>
          <w:rtl/>
          <w:cs/>
          <w:lang w:val="ar_AE" w:bidi="ar_AE"/>
        </w:rPr>
      </w:r>
      <w:r>
        <w:rPr>
          <w:rtl/>
          <w:cs/>
          <w:lang w:val="ar_AE" w:bidi="ar_AE"/>
        </w:rPr>
        <w:t>لوقا 6 :2</w:t>
      </w:r>
    </w:p>
    <w:p>
      <w:pPr>
        <w:pStyle w:val="ListBullet"/>
        <w:bidi/>
        <w:spacing w:line="240" w:lineRule="auto"/>
        <w:ind w:left="720"/>
      </w:pPr>
      <w:r>
        <w:rPr>
          <w:rtl/>
          <w:cs/>
          <w:lang w:val="ar_AE" w:bidi="ar_AE"/>
        </w:rPr>
      </w:r>
      <w:r>
        <w:rPr>
          <w:rtl/>
          <w:cs/>
          <w:lang w:val="ar_AE" w:bidi="ar_AE"/>
        </w:rPr>
        <w:t>أعمال الرسل 2 :23</w:t>
      </w:r>
    </w:p>
    <w:p>
      <w:pPr>
        <w:pStyle w:val="ListBullet"/>
        <w:bidi/>
        <w:spacing w:line="240" w:lineRule="auto"/>
        <w:ind w:left="720"/>
      </w:pPr>
      <w:r>
        <w:rPr>
          <w:rtl/>
          <w:cs/>
          <w:lang w:val="ar_AE" w:bidi="ar_AE"/>
        </w:rPr>
      </w:r>
      <w:r>
        <w:rPr>
          <w:rtl/>
          <w:cs/>
          <w:lang w:val="ar_AE" w:bidi="ar_AE"/>
        </w:rPr>
        <w:t>أعمال الرسل 10 :28</w:t>
      </w:r>
    </w:p>
    <w:p>
      <w:pPr>
        <w:pStyle w:val="ListBullet"/>
        <w:bidi/>
        <w:spacing w:line="240" w:lineRule="auto"/>
        <w:ind w:left="720"/>
      </w:pPr>
      <w:r>
        <w:rPr>
          <w:rtl/>
          <w:cs/>
          <w:lang w:val="ar_AE" w:bidi="ar_AE"/>
        </w:rPr>
      </w:r>
      <w:r>
        <w:rPr>
          <w:rtl/>
          <w:cs/>
          <w:lang w:val="ar_AE" w:bidi="ar_AE"/>
        </w:rPr>
        <w:t>أعمال الرسل 22 :25</w:t>
      </w:r>
    </w:p>
    <w:p>
      <w:pPr>
        <w:pStyle w:val="ListBullet"/>
        <w:bidi/>
        <w:spacing w:line="240" w:lineRule="auto"/>
        <w:ind w:left="720"/>
      </w:pPr>
      <w:r>
        <w:rPr>
          <w:rtl/>
          <w:cs/>
          <w:lang w:val="ar_AE" w:bidi="ar_AE"/>
        </w:rPr>
      </w:r>
      <w:r>
        <w:rPr>
          <w:rtl/>
          <w:cs/>
          <w:lang w:val="ar_AE" w:bidi="ar_AE"/>
        </w:rPr>
        <w:t>2تسالونيكي 2 :3</w:t>
      </w:r>
    </w:p>
    <w:p>
      <w:pPr>
        <w:pStyle w:val="ListBullet"/>
        <w:bidi/>
        <w:spacing w:line="240" w:lineRule="auto"/>
        <w:ind w:left="720"/>
      </w:pPr>
      <w:r>
        <w:rPr>
          <w:rtl/>
          <w:cs/>
          <w:lang w:val="ar_AE" w:bidi="ar_AE"/>
        </w:rPr>
      </w:r>
      <w:r>
        <w:rPr>
          <w:rtl/>
          <w:cs/>
          <w:lang w:val="ar_AE" w:bidi="ar_AE"/>
        </w:rPr>
        <w:t>تيطس 2 :14</w:t>
      </w:r>
    </w:p>
    <w:p>
      <w:pPr>
        <w:pStyle w:val="ListBullet"/>
        <w:bidi/>
        <w:spacing w:line="240" w:lineRule="auto"/>
        <w:ind w:left="720"/>
      </w:pPr>
      <w:r>
        <w:rPr>
          <w:rtl/>
          <w:cs/>
          <w:lang w:val="ar_AE" w:bidi="ar_AE"/>
        </w:rPr>
      </w:r>
      <w:r>
        <w:rPr>
          <w:rtl/>
          <w:cs/>
          <w:lang w:val="ar_AE" w:bidi="ar_AE"/>
        </w:rPr>
        <w:t>1يوحنا 3: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H6530، G01110، G01130، G02660، G04580، G04590، G18320، G35450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Shame</w:t>
      </w:r>
      <w:r>
        <w:rPr>
          <w:rtl/>
          <w:cs/>
          <w:lang w:val="ar_AE" w:bidi="ar_AE"/>
        </w:rPr>
      </w:r>
    </w:p>
    <w:p>
      <w:pPr>
        <w:pStyle w:val="Heading3"/>
        <w:bidi/>
      </w:pPr>
      <w:r>
        <w:rPr>
          <w:rtl/>
          <w:cs/>
          <w:lang w:val="ar_AE" w:bidi="ar_AE"/>
        </w:rPr>
        <w:t>خزي، مستحٍ، عار، ذُل، لوم</w:t>
      </w:r>
    </w:p>
    <w:p>
      <w:pPr>
        <w:pStyle w:val="Heading3"/>
        <w:bidi/>
      </w:pPr>
      <w:r>
        <w:rPr>
          <w:rtl/>
          <w:cs/>
          <w:lang w:val="ar_AE" w:bidi="ar_AE"/>
        </w:rPr>
        <w:t>تعريف:</w:t>
      </w:r>
    </w:p>
    <w:p>
      <w:pPr>
        <w:bidi/>
      </w:pPr>
      <w:r>
        <w:rPr>
          <w:rtl/>
          <w:cs/>
          <w:lang w:val="ar_AE" w:bidi="ar_AE"/>
        </w:rPr>
      </w:r>
      <w:r>
        <w:rPr>
          <w:rtl/>
          <w:cs/>
          <w:lang w:val="ar_AE" w:bidi="ar_AE"/>
        </w:rPr>
        <w:t>يشير اللفظ "خزي" إلى الشعور المؤلم بالعار أو الذل الذي يشعر به أحدهم عندما يفعل شيئًا يعتبره الآخرون غير مشرف أو غير لائق.</w:t>
      </w:r>
    </w:p>
    <w:p>
      <w:pPr>
        <w:pStyle w:val="ListBullet"/>
        <w:bidi/>
        <w:spacing w:line="240" w:lineRule="auto"/>
        <w:ind w:left="720"/>
      </w:pPr>
      <w:r>
        <w:rPr>
          <w:rtl/>
          <w:cs/>
          <w:lang w:val="ar_AE" w:bidi="ar_AE"/>
        </w:rPr>
      </w:r>
      <w:r>
        <w:rPr>
          <w:rtl/>
          <w:cs/>
          <w:lang w:val="ar_AE" w:bidi="ar_AE"/>
        </w:rPr>
        <w:t>الشيء "المخزي" هو شيء "غير لائق" أو "غير مشرف".</w:t>
      </w:r>
    </w:p>
    <w:p>
      <w:pPr>
        <w:pStyle w:val="ListBullet"/>
        <w:bidi/>
        <w:spacing w:line="240" w:lineRule="auto"/>
        <w:ind w:left="720"/>
      </w:pPr>
      <w:r>
        <w:rPr>
          <w:rtl/>
          <w:cs/>
          <w:lang w:val="ar_AE" w:bidi="ar_AE"/>
        </w:rPr>
      </w:r>
      <w:r>
        <w:rPr>
          <w:rtl/>
          <w:cs/>
          <w:lang w:val="ar_AE" w:bidi="ar_AE"/>
        </w:rPr>
        <w:t>اللفظ "مستحٍ" يصف شعور أحدهم عندما يقوم بشيء غير لائق أو غير مشرف.</w:t>
      </w:r>
    </w:p>
    <w:p>
      <w:pPr>
        <w:pStyle w:val="ListBullet"/>
        <w:bidi/>
        <w:spacing w:line="240" w:lineRule="auto"/>
        <w:ind w:left="720"/>
      </w:pPr>
      <w:r>
        <w:rPr>
          <w:rtl/>
          <w:cs/>
          <w:lang w:val="ar_AE" w:bidi="ar_AE"/>
        </w:rPr>
      </w:r>
      <w:r>
        <w:rPr>
          <w:rtl/>
          <w:cs/>
          <w:lang w:val="ar_AE" w:bidi="ar_AE"/>
        </w:rPr>
        <w:t>كلمة "يذل" معناها التسبُّب في شعور أحدهم بالخزي أو العار، بشكل علني في المعتاد. وفعل إخجال أحدهم يسمَّى "إذلال".</w:t>
      </w:r>
    </w:p>
    <w:p>
      <w:pPr>
        <w:pStyle w:val="ListBullet"/>
        <w:bidi/>
        <w:spacing w:line="240" w:lineRule="auto"/>
        <w:ind w:left="720"/>
      </w:pPr>
      <w:r>
        <w:rPr>
          <w:rtl/>
          <w:cs/>
          <w:lang w:val="ar_AE" w:bidi="ar_AE"/>
        </w:rPr>
      </w:r>
      <w:r>
        <w:rPr>
          <w:rtl/>
          <w:cs/>
          <w:lang w:val="ar_AE" w:bidi="ar_AE"/>
        </w:rPr>
        <w:t>"لوم" أحدهم معناه انتقاد أو استنكار شخصية أو سلوك ذلك الشخص.</w:t>
      </w:r>
    </w:p>
    <w:p>
      <w:pPr>
        <w:pStyle w:val="ListBullet"/>
        <w:bidi/>
        <w:spacing w:line="240" w:lineRule="auto"/>
        <w:ind w:left="720"/>
      </w:pPr>
      <w:r>
        <w:rPr>
          <w:rtl/>
          <w:cs/>
          <w:lang w:val="ar_AE" w:bidi="ar_AE"/>
        </w:rPr>
      </w:r>
      <w:r>
        <w:rPr>
          <w:rtl/>
          <w:cs/>
          <w:lang w:val="ar_AE" w:bidi="ar_AE"/>
        </w:rPr>
        <w:t>كلمة "يُخزي" معناها هزيمة أشخاص أو فضح أفعالهم بحيث يشعرون بالخجل من أنفسهم. قال إشعياء النبي إن الذين يصنعون الأوثان ويعبدونها سيُخزَون.</w:t>
      </w:r>
    </w:p>
    <w:p>
      <w:pPr>
        <w:pStyle w:val="ListBullet"/>
        <w:bidi/>
        <w:spacing w:line="240" w:lineRule="auto"/>
        <w:ind w:left="720"/>
      </w:pPr>
      <w:r>
        <w:rPr>
          <w:rtl/>
          <w:cs/>
          <w:lang w:val="ar_AE" w:bidi="ar_AE"/>
        </w:rPr>
      </w:r>
      <w:r>
        <w:rPr>
          <w:rtl/>
          <w:cs/>
          <w:lang w:val="ar_AE" w:bidi="ar_AE"/>
        </w:rPr>
        <w:t>يمكن استخدام كلمة "مخزي" لوصف فعل خاطئ أو لوصف الشخص الذي ارتكب هذا الفعل. فعندما يرتكب أحدهم فعلًا خاطئًا، يمكن لهذا أن يضعه في حالة من العار أو الخزي.</w:t>
      </w:r>
    </w:p>
    <w:p>
      <w:pPr>
        <w:pStyle w:val="ListBullet"/>
        <w:bidi/>
        <w:spacing w:line="240" w:lineRule="auto"/>
        <w:ind w:left="720"/>
      </w:pPr>
      <w:r>
        <w:rPr>
          <w:rtl/>
          <w:cs/>
          <w:lang w:val="ar_AE" w:bidi="ar_AE"/>
        </w:rPr>
      </w:r>
      <w:r>
        <w:rPr>
          <w:rtl/>
          <w:cs/>
          <w:lang w:val="ar_AE" w:bidi="ar_AE"/>
        </w:rPr>
        <w:t>في بعض الأحيان، يُعامل الشخص الذي يقوم بأشياء جيدة بطريقة تسبِّب له العار أو الخزي. على سبيل المثال، عندما قُتل يسوع على الصليب، كانت هذه وسيلة مخزية للموت. فلم يفعل يسوع شيئًا خاطئًا يستحق هذا العار.</w:t>
      </w:r>
    </w:p>
    <w:p>
      <w:pPr>
        <w:pStyle w:val="ListBullet"/>
        <w:bidi/>
        <w:spacing w:line="240" w:lineRule="auto"/>
        <w:ind w:left="720"/>
      </w:pPr>
      <w:r>
        <w:rPr>
          <w:rtl/>
          <w:cs/>
          <w:lang w:val="ar_AE" w:bidi="ar_AE"/>
        </w:rPr>
      </w:r>
      <w:r>
        <w:rPr>
          <w:rtl/>
          <w:cs/>
          <w:lang w:val="ar_AE" w:bidi="ar_AE"/>
        </w:rPr>
        <w:t>عندما يضع الله أحدهم، فهذا معناه أنه يجعل شخصًا متكبرًا يختبر الشعور بالفشل، وذلك لمساعدته على التغلب على كبريائه. هذا يختلف عن إذلال أحدهم، وهو ما يكون عادة بغرض إيذاء ذلك الشخص.</w:t>
      </w:r>
    </w:p>
    <w:p>
      <w:pPr>
        <w:pStyle w:val="ListBullet"/>
        <w:bidi/>
        <w:spacing w:line="240" w:lineRule="auto"/>
        <w:ind w:left="720"/>
      </w:pPr>
      <w:r>
        <w:rPr>
          <w:rtl/>
          <w:cs/>
          <w:lang w:val="ar_AE" w:bidi="ar_AE"/>
        </w:rPr>
      </w:r>
      <w:r>
        <w:rPr>
          <w:rtl/>
          <w:cs/>
          <w:lang w:val="ar_AE" w:bidi="ar_AE"/>
        </w:rPr>
        <w:t>القول بأن أحدهم "بلا لوم" معناه أن هذا الشخص يتصرف بطريقة تكرم الله، وأنه لا يوجد شيء يمكن قوله انتقادًا له.</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"عار" أيضًا إلى "خزي" أو "إهانة".</w:t>
      </w:r>
    </w:p>
    <w:p>
      <w:pPr>
        <w:pStyle w:val="ListBullet"/>
        <w:bidi/>
        <w:spacing w:line="240" w:lineRule="auto"/>
        <w:ind w:left="720"/>
      </w:pPr>
      <w:r>
        <w:rPr>
          <w:rtl/>
          <w:cs/>
          <w:lang w:val="ar_AE" w:bidi="ar_AE"/>
        </w:rPr>
      </w:r>
      <w:r>
        <w:rPr>
          <w:rtl/>
          <w:cs/>
          <w:lang w:val="ar_AE" w:bidi="ar_AE"/>
        </w:rPr>
        <w:t>يمكن ترجمة كلمة "مخزي" أيضًا إلى "مخجِل" أو "مهين".</w:t>
      </w:r>
    </w:p>
    <w:p>
      <w:pPr>
        <w:pStyle w:val="ListBullet"/>
        <w:bidi/>
        <w:spacing w:line="240" w:lineRule="auto"/>
        <w:ind w:left="720"/>
      </w:pPr>
      <w:r>
        <w:rPr>
          <w:rtl/>
          <w:cs/>
          <w:lang w:val="ar_AE" w:bidi="ar_AE"/>
        </w:rPr>
      </w:r>
      <w:r>
        <w:rPr>
          <w:rtl/>
          <w:cs/>
          <w:lang w:val="ar_AE" w:bidi="ar_AE"/>
        </w:rPr>
        <w:t>يمكن ترجمة الفعل "يذل" أيضًا إلى "يخزي" أو "يسبب شعورًا بالخجل" أو "يحرج".</w:t>
      </w:r>
    </w:p>
    <w:p>
      <w:pPr>
        <w:pStyle w:val="ListBullet"/>
        <w:bidi/>
        <w:spacing w:line="240" w:lineRule="auto"/>
        <w:ind w:left="720"/>
      </w:pPr>
      <w:r>
        <w:rPr>
          <w:rtl/>
          <w:cs/>
          <w:lang w:val="ar_AE" w:bidi="ar_AE"/>
        </w:rPr>
      </w:r>
      <w:r>
        <w:rPr>
          <w:rtl/>
          <w:cs/>
          <w:lang w:val="ar_AE" w:bidi="ar_AE"/>
        </w:rPr>
        <w:t>بحسب السياق، يمكن ترجمة كلمة "إذلال" أيضًا إلى "إخجال" أو "حط من الشأن" أو "إهانة".</w:t>
      </w:r>
    </w:p>
    <w:p>
      <w:pPr>
        <w:pStyle w:val="ListBullet"/>
        <w:bidi/>
        <w:spacing w:line="240" w:lineRule="auto"/>
        <w:ind w:left="720"/>
      </w:pPr>
      <w:r>
        <w:rPr>
          <w:rtl/>
          <w:cs/>
          <w:lang w:val="ar_AE" w:bidi="ar_AE"/>
        </w:rPr>
      </w:r>
      <w:r>
        <w:rPr>
          <w:rtl/>
          <w:cs/>
          <w:lang w:val="ar_AE" w:bidi="ar_AE"/>
        </w:rPr>
        <w:t>يمكن ترجمة كلمة "لوم" أيضًا إلى "اتهام" أو "إخجال" أو "إهانة".</w:t>
      </w:r>
    </w:p>
    <w:p>
      <w:pPr>
        <w:pStyle w:val="ListBullet"/>
        <w:bidi/>
        <w:spacing w:line="240" w:lineRule="auto"/>
        <w:ind w:left="720"/>
      </w:pPr>
      <w:r>
        <w:rPr>
          <w:rtl/>
          <w:cs/>
          <w:lang w:val="ar_AE" w:bidi="ar_AE"/>
        </w:rPr>
      </w:r>
      <w:r>
        <w:rPr>
          <w:rtl/>
          <w:cs/>
          <w:lang w:val="ar_AE" w:bidi="ar_AE"/>
        </w:rPr>
        <w:t>يمكن ترجمة الفعل "يلوم" أيضًا إلى "يوبخ" أو "يتهم" أو "ينتقد"، وذلك بحسب السياق.</w:t>
      </w:r>
    </w:p>
    <w:p>
      <w:pPr>
        <w:bidi/>
      </w:pPr>
      <w:r>
        <w:rPr>
          <w:rtl/>
          <w:cs/>
          <w:lang w:val="ar_AE" w:bidi="ar_AE"/>
        </w:rPr>
      </w:r>
      <w:r>
        <w:rPr>
          <w:rtl/>
          <w:cs/>
          <w:lang w:val="ar_AE" w:bidi="ar_AE"/>
        </w:rPr>
        <w:t xml:space="preserve">(انظر أيضًا: </w:t>
      </w:r>
      <w:r>
        <w:rPr>
          <w:rtl/>
          <w:cs/>
          <w:lang w:val="ar_AE" w:bidi="ar_AE"/>
        </w:rPr>
        <w:t>عار</w:t>
      </w:r>
      <w:r>
        <w:rPr>
          <w:rtl/>
          <w:cs/>
          <w:lang w:val="ar_AE" w:bidi="ar_AE"/>
        </w:rPr>
        <w:t xml:space="preserve">، يتهم، </w:t>
      </w:r>
      <w:r>
        <w:rPr>
          <w:rtl/>
          <w:cs/>
          <w:lang w:val="ar_AE" w:bidi="ar_AE"/>
        </w:rPr>
        <w:t>يوبخ</w:t>
      </w:r>
      <w:r>
        <w:rPr>
          <w:rtl/>
          <w:cs/>
          <w:lang w:val="ar_AE" w:bidi="ar_AE"/>
        </w:rPr>
        <w:t xml:space="preserve">، </w:t>
      </w:r>
      <w:r>
        <w:rPr>
          <w:rtl/>
          <w:cs/>
          <w:lang w:val="ar_AE" w:bidi="ar_AE"/>
        </w:rPr>
        <w:t>إله زائف</w:t>
      </w:r>
      <w:r>
        <w:rPr>
          <w:rtl/>
          <w:cs/>
          <w:lang w:val="ar_AE" w:bidi="ar_AE"/>
        </w:rPr>
        <w:t xml:space="preserve">، </w:t>
      </w:r>
      <w:r>
        <w:rPr>
          <w:rtl/>
          <w:cs/>
          <w:lang w:val="ar_AE" w:bidi="ar_AE"/>
        </w:rPr>
        <w:t>متضع</w:t>
      </w:r>
      <w:r>
        <w:rPr>
          <w:rtl/>
          <w:cs/>
          <w:lang w:val="ar_AE" w:bidi="ar_AE"/>
        </w:rPr>
        <w:t xml:space="preserve">، </w:t>
      </w:r>
      <w:r>
        <w:rPr>
          <w:rtl/>
          <w:cs/>
          <w:lang w:val="ar_AE" w:bidi="ar_AE"/>
        </w:rPr>
        <w:t>إشعياء</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1بطرس 3: 15–17</w:t>
      </w:r>
    </w:p>
    <w:p>
      <w:pPr>
        <w:pStyle w:val="ListBullet"/>
        <w:bidi/>
        <w:spacing w:line="240" w:lineRule="auto"/>
        <w:ind w:left="720"/>
      </w:pPr>
      <w:r>
        <w:rPr>
          <w:rtl/>
          <w:cs/>
          <w:lang w:val="ar_AE" w:bidi="ar_AE"/>
        </w:rPr>
      </w:r>
      <w:r>
        <w:rPr>
          <w:rtl/>
          <w:cs/>
          <w:lang w:val="ar_AE" w:bidi="ar_AE"/>
        </w:rPr>
        <w:t>2ملوك 2 :17</w:t>
      </w:r>
    </w:p>
    <w:p>
      <w:pPr>
        <w:pStyle w:val="ListBullet"/>
        <w:bidi/>
        <w:spacing w:line="240" w:lineRule="auto"/>
        <w:ind w:left="720"/>
      </w:pPr>
      <w:r>
        <w:rPr>
          <w:rtl/>
          <w:cs/>
          <w:lang w:val="ar_AE" w:bidi="ar_AE"/>
        </w:rPr>
      </w:r>
      <w:r>
        <w:rPr>
          <w:rtl/>
          <w:cs/>
          <w:lang w:val="ar_AE" w:bidi="ar_AE"/>
        </w:rPr>
        <w:t>2صموئيل 13 :13</w:t>
      </w:r>
    </w:p>
    <w:p>
      <w:pPr>
        <w:pStyle w:val="ListBullet"/>
        <w:bidi/>
        <w:spacing w:line="240" w:lineRule="auto"/>
        <w:ind w:left="720"/>
      </w:pPr>
      <w:r>
        <w:rPr>
          <w:rtl/>
          <w:cs/>
          <w:lang w:val="ar_AE" w:bidi="ar_AE"/>
        </w:rPr>
      </w:r>
      <w:r>
        <w:rPr>
          <w:rtl/>
          <w:cs/>
          <w:lang w:val="ar_AE" w:bidi="ar_AE"/>
        </w:rPr>
        <w:t>لوقا 20: 11</w:t>
      </w:r>
    </w:p>
    <w:p>
      <w:pPr>
        <w:pStyle w:val="ListBullet"/>
        <w:bidi/>
        <w:spacing w:line="240" w:lineRule="auto"/>
        <w:ind w:left="720"/>
      </w:pPr>
      <w:r>
        <w:rPr>
          <w:rtl/>
          <w:cs/>
          <w:lang w:val="ar_AE" w:bidi="ar_AE"/>
        </w:rPr>
      </w:r>
      <w:r>
        <w:rPr>
          <w:rtl/>
          <w:cs/>
          <w:lang w:val="ar_AE" w:bidi="ar_AE"/>
        </w:rPr>
        <w:t>مرقس 8 :38</w:t>
      </w:r>
    </w:p>
    <w:p>
      <w:pPr>
        <w:pStyle w:val="ListBullet"/>
        <w:bidi/>
        <w:spacing w:line="240" w:lineRule="auto"/>
        <w:ind w:left="720"/>
      </w:pPr>
      <w:r>
        <w:rPr>
          <w:rtl/>
          <w:cs/>
          <w:lang w:val="ar_AE" w:bidi="ar_AE"/>
        </w:rPr>
      </w:r>
      <w:r>
        <w:rPr>
          <w:rtl/>
          <w:cs/>
          <w:lang w:val="ar_AE" w:bidi="ar_AE"/>
        </w:rPr>
        <w:t>مرقس 12: 4–5</w:t>
      </w:r>
    </w:p>
    <w:p>
      <w:pPr>
        <w:pStyle w:val="ListBullet"/>
        <w:bidi/>
        <w:spacing w:line="240" w:lineRule="auto"/>
        <w:ind w:left="720"/>
      </w:pPr>
      <w:r>
        <w:rPr>
          <w:rtl/>
          <w:cs/>
          <w:lang w:val="ar_AE" w:bidi="ar_AE"/>
        </w:rPr>
      </w:r>
      <w:r>
        <w:rPr>
          <w:rtl/>
          <w:cs/>
          <w:lang w:val="ar_AE" w:bidi="ar_AE"/>
        </w:rPr>
        <w:t>1تيموثاوس 3 :7</w:t>
      </w:r>
    </w:p>
    <w:p>
      <w:pPr>
        <w:pStyle w:val="ListBullet"/>
        <w:bidi/>
        <w:spacing w:line="240" w:lineRule="auto"/>
        <w:ind w:left="720"/>
      </w:pPr>
      <w:r>
        <w:rPr>
          <w:rtl/>
          <w:cs/>
          <w:lang w:val="ar_AE" w:bidi="ar_AE"/>
        </w:rPr>
      </w:r>
      <w:r>
        <w:rPr>
          <w:rtl/>
          <w:cs/>
          <w:lang w:val="ar_AE" w:bidi="ar_AE"/>
        </w:rPr>
        <w:t>تكوين 34 :7</w:t>
      </w:r>
    </w:p>
    <w:p>
      <w:pPr>
        <w:pStyle w:val="ListBullet"/>
        <w:bidi/>
        <w:spacing w:line="240" w:lineRule="auto"/>
        <w:ind w:left="720"/>
      </w:pPr>
      <w:r>
        <w:rPr>
          <w:rtl/>
          <w:cs/>
          <w:lang w:val="ar_AE" w:bidi="ar_AE"/>
        </w:rPr>
      </w:r>
      <w:r>
        <w:rPr>
          <w:rtl/>
          <w:cs/>
          <w:lang w:val="ar_AE" w:bidi="ar_AE"/>
        </w:rPr>
        <w:t>عبرانيين 11: 26</w:t>
      </w:r>
    </w:p>
    <w:p>
      <w:pPr>
        <w:pStyle w:val="ListBullet"/>
        <w:bidi/>
        <w:spacing w:line="240" w:lineRule="auto"/>
        <w:ind w:left="720"/>
      </w:pPr>
      <w:r>
        <w:rPr>
          <w:rtl/>
          <w:cs/>
          <w:lang w:val="ar_AE" w:bidi="ar_AE"/>
        </w:rPr>
      </w:r>
      <w:r>
        <w:rPr>
          <w:rtl/>
          <w:cs/>
          <w:lang w:val="ar_AE" w:bidi="ar_AE"/>
        </w:rPr>
        <w:t>مراثي إرميا 2: 1–2</w:t>
      </w:r>
    </w:p>
    <w:p>
      <w:pPr>
        <w:pStyle w:val="ListBullet"/>
        <w:bidi/>
        <w:spacing w:line="240" w:lineRule="auto"/>
        <w:ind w:left="720"/>
      </w:pPr>
      <w:r>
        <w:rPr>
          <w:rtl/>
          <w:cs/>
          <w:lang w:val="ar_AE" w:bidi="ar_AE"/>
        </w:rPr>
      </w:r>
      <w:r>
        <w:rPr>
          <w:rtl/>
          <w:cs/>
          <w:lang w:val="ar_AE" w:bidi="ar_AE"/>
        </w:rPr>
        <w:t>مزمور 22: 6</w:t>
      </w:r>
    </w:p>
    <w:p>
      <w:pPr>
        <w:pStyle w:val="ListBullet"/>
        <w:bidi/>
        <w:spacing w:line="240" w:lineRule="auto"/>
        <w:ind w:left="720"/>
      </w:pPr>
      <w:r>
        <w:rPr>
          <w:rtl/>
          <w:cs/>
          <w:lang w:val="ar_AE" w:bidi="ar_AE"/>
        </w:rPr>
      </w:r>
      <w:r>
        <w:rPr>
          <w:rtl/>
          <w:cs/>
          <w:lang w:val="ar_AE" w:bidi="ar_AE"/>
        </w:rPr>
        <w:t>تثنية 21 :14</w:t>
      </w:r>
    </w:p>
    <w:p>
      <w:pPr>
        <w:pStyle w:val="ListBullet"/>
        <w:bidi/>
        <w:spacing w:line="240" w:lineRule="auto"/>
        <w:ind w:left="720"/>
      </w:pPr>
      <w:r>
        <w:rPr>
          <w:rtl/>
          <w:cs/>
          <w:lang w:val="ar_AE" w:bidi="ar_AE"/>
        </w:rPr>
      </w:r>
      <w:r>
        <w:rPr>
          <w:rtl/>
          <w:cs/>
          <w:lang w:val="ar_AE" w:bidi="ar_AE"/>
        </w:rPr>
        <w:t>عزرا 9 :5</w:t>
      </w:r>
    </w:p>
    <w:p>
      <w:pPr>
        <w:pStyle w:val="ListBullet"/>
        <w:bidi/>
        <w:spacing w:line="240" w:lineRule="auto"/>
        <w:ind w:left="720"/>
      </w:pPr>
      <w:r>
        <w:rPr>
          <w:rtl/>
          <w:cs/>
          <w:lang w:val="ar_AE" w:bidi="ar_AE"/>
        </w:rPr>
      </w:r>
      <w:r>
        <w:rPr>
          <w:rtl/>
          <w:cs/>
          <w:lang w:val="ar_AE" w:bidi="ar_AE"/>
        </w:rPr>
        <w:t>أمثال 25: 7–8</w:t>
      </w:r>
    </w:p>
    <w:p>
      <w:pPr>
        <w:pStyle w:val="ListBullet"/>
        <w:bidi/>
        <w:spacing w:line="240" w:lineRule="auto"/>
        <w:ind w:left="720"/>
      </w:pPr>
      <w:r>
        <w:rPr>
          <w:rtl/>
          <w:cs/>
          <w:lang w:val="ar_AE" w:bidi="ar_AE"/>
        </w:rPr>
      </w:r>
      <w:r>
        <w:rPr>
          <w:rtl/>
          <w:cs/>
          <w:lang w:val="ar_AE" w:bidi="ar_AE"/>
        </w:rPr>
        <w:t>مزمور 6 :8–10</w:t>
      </w:r>
    </w:p>
    <w:p>
      <w:pPr>
        <w:pStyle w:val="ListBullet"/>
        <w:bidi/>
        <w:spacing w:line="240" w:lineRule="auto"/>
        <w:ind w:left="720"/>
      </w:pPr>
      <w:r>
        <w:rPr>
          <w:rtl/>
          <w:cs/>
          <w:lang w:val="ar_AE" w:bidi="ar_AE"/>
        </w:rPr>
      </w:r>
      <w:r>
        <w:rPr>
          <w:rtl/>
          <w:cs/>
          <w:lang w:val="ar_AE" w:bidi="ar_AE"/>
        </w:rPr>
        <w:t>مزمور 123: 3</w:t>
      </w:r>
    </w:p>
    <w:p>
      <w:pPr>
        <w:pStyle w:val="ListBullet"/>
        <w:bidi/>
        <w:spacing w:line="240" w:lineRule="auto"/>
        <w:ind w:left="720"/>
      </w:pPr>
      <w:r>
        <w:rPr>
          <w:rtl/>
          <w:cs/>
          <w:lang w:val="ar_AE" w:bidi="ar_AE"/>
        </w:rPr>
      </w:r>
      <w:r>
        <w:rPr>
          <w:rtl/>
          <w:cs/>
          <w:lang w:val="ar_AE" w:bidi="ar_AE"/>
        </w:rPr>
        <w:t>1تيموثاوس 5 :7–8</w:t>
      </w:r>
    </w:p>
    <w:p>
      <w:pPr>
        <w:pStyle w:val="ListBullet"/>
        <w:bidi/>
        <w:spacing w:line="240" w:lineRule="auto"/>
        <w:ind w:left="720"/>
      </w:pPr>
      <w:r>
        <w:rPr>
          <w:rtl/>
          <w:cs/>
          <w:lang w:val="ar_AE" w:bidi="ar_AE"/>
        </w:rPr>
      </w:r>
      <w:r>
        <w:rPr>
          <w:rtl/>
          <w:cs/>
          <w:lang w:val="ar_AE" w:bidi="ar_AE"/>
        </w:rPr>
        <w:t>1تيموثاوس 6: 13–14</w:t>
      </w:r>
    </w:p>
    <w:p>
      <w:pPr>
        <w:pStyle w:val="ListBullet"/>
        <w:bidi/>
        <w:spacing w:line="240" w:lineRule="auto"/>
        <w:ind w:left="720"/>
      </w:pPr>
      <w:r>
        <w:rPr>
          <w:rtl/>
          <w:cs/>
          <w:lang w:val="ar_AE" w:bidi="ar_AE"/>
        </w:rPr>
      </w:r>
      <w:r>
        <w:rPr>
          <w:rtl/>
          <w:cs/>
          <w:lang w:val="ar_AE" w:bidi="ar_AE"/>
        </w:rPr>
        <w:t>إرميا 15: 15–16</w:t>
      </w:r>
    </w:p>
    <w:p>
      <w:pPr>
        <w:pStyle w:val="ListBullet"/>
        <w:bidi/>
        <w:spacing w:line="240" w:lineRule="auto"/>
        <w:ind w:left="720"/>
      </w:pPr>
      <w:r>
        <w:rPr>
          <w:rtl/>
          <w:cs/>
          <w:lang w:val="ar_AE" w:bidi="ar_AE"/>
        </w:rPr>
      </w:r>
      <w:r>
        <w:rPr>
          <w:rtl/>
          <w:cs/>
          <w:lang w:val="ar_AE" w:bidi="ar_AE"/>
        </w:rPr>
        <w:t>أيوب 16: 9–10</w:t>
      </w:r>
    </w:p>
    <w:p>
      <w:pPr>
        <w:pStyle w:val="ListBullet"/>
        <w:bidi/>
        <w:spacing w:line="240" w:lineRule="auto"/>
        <w:ind w:left="720"/>
      </w:pPr>
      <w:r>
        <w:rPr>
          <w:rtl/>
          <w:cs/>
          <w:lang w:val="ar_AE" w:bidi="ar_AE"/>
        </w:rPr>
      </w:r>
      <w:r>
        <w:rPr>
          <w:rtl/>
          <w:cs/>
          <w:lang w:val="ar_AE" w:bidi="ar_AE"/>
        </w:rPr>
        <w:t>أمثال 18: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