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hi_IN" w:bidi="hi_IN"/>
        </w:rPr>
      </w:r>
    </w:p>
    <w:p>
      <w:pPr>
        <w:pStyle w:val="Heading2"/>
      </w:pPr>
      <w:r>
        <w:rPr>
          <w:lang w:val="hi_IN" w:bidi="hi_IN"/>
        </w:rPr>
        <w:t>Resource: unfoldingWord® Translation Words</w:t>
      </w:r>
      <w:r>
        <w:rPr>
          <w:lang w:val="hi_IN" w:bidi="hi_IN"/>
        </w:rPr>
      </w:r>
    </w:p>
    <w:p>
      <w:pPr/>
      <w:r>
        <w:rPr>
          <w:lang w:val="hi_IN" w:bidi="hi_IN"/>
        </w:rPr>
      </w:r>
      <w:r>
        <w:rPr>
          <w:b/>
          <w:lang w:val="hi_IN" w:bidi="hi_IN"/>
        </w:rPr>
        <w:t>unfoldingWord® Translation Words</w:t>
      </w:r>
      <w:r>
        <w:rPr>
          <w:lang w:val="hi_IN" w:bidi="hi_IN"/>
        </w:rPr>
        <w:t xml:space="preserve"> © 2022 unfoldingWord. Released under CC BY-SA 4.0 license. </w:t>
      </w:r>
      <w:r>
        <w:rPr>
          <w:lang w:val="hi_IN" w:bidi="hi_IN"/>
        </w:rPr>
        <w:t>unfoldingWord® Translation Words</w:t>
      </w:r>
      <w:r>
        <w:rPr>
          <w:lang w:val="hi_IN" w:bidi="hi_IN"/>
        </w:rPr>
        <w:t xml:space="preserve"> has been adapted in the following languages: Tok Pisin, Arabic (عربي), French (Français), Hindi (हिंदी), Indonesian (Bahasa Indonesia), Portuguese (Português), Russian (Русский), Spanish (Español), Swahili (Kiswahili), and Simplified Chinese (简体中文) from </w:t>
      </w:r>
      <w:r>
        <w:rPr>
          <w:lang w:val="hi_IN" w:bidi="hi_IN"/>
        </w:rPr>
        <w:t>unfoldingWord® Translation Words</w:t>
      </w:r>
      <w:r>
        <w:rPr>
          <w:lang w:val="hi_IN" w:bidi="hi_IN"/>
        </w:rPr>
        <w:t xml:space="preserve"> © 2022 unfoldingWord. Released under CC BY-SA 4.0 license by Mission Mutual</w:t>
      </w:r>
      <w:r>
        <w:rPr>
          <w:lang w:val="hi_IN" w:bidi="hi_IN"/>
        </w:rPr>
      </w:r>
      <w:r>
        <w:rPr>
          <w:lang w:val="hi_IN" w:bidi="hi_IN"/>
        </w:rPr>
      </w:r>
    </w:p>
    <w:p>
      <w:pPr>
        <w:pStyle w:val="Heading1"/>
      </w:pPr>
      <w:r>
        <w:rPr>
          <w:lang w:val="hi_IN" w:bidi="hi_IN"/>
        </w:rPr>
        <w:t>unfoldingWord® Translation Words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hi_IN" w:bidi="hi_IN"/>
        </w:rPr>
      </w:r>
    </w:p>
    <w:p>
      <w:pPr>
        <w:pStyle w:val="Heading2"/>
      </w:pPr>
      <w:r>
        <w:rPr>
          <w:lang w:val="hi_IN" w:bidi="hi_IN"/>
        </w:rPr>
        <w:t>घ</w:t>
      </w:r>
      <w:r>
        <w:rPr>
          <w:lang w:val="hi_IN" w:bidi="hi_IN"/>
        </w:rPr>
      </w:r>
    </w:p>
    <w:p>
      <w:pPr/>
      <w:r>
        <w:rPr>
          <w:lang w:val="hi_IN" w:bidi="hi_IN"/>
        </w:rPr>
      </w:r>
      <w:r>
        <w:rPr>
          <w:lang w:val="hi_IN" w:bidi="hi_IN"/>
        </w:rPr>
        <w:t xml:space="preserve"> </w:t>
      </w:r>
      <w:r>
        <w:rPr>
          <w:lang w:val="hi_IN" w:bidi="hi_IN"/>
        </w:rPr>
      </w:r>
      <w:r>
        <w:rPr>
          <w:lang w:val="hi_IN" w:bidi="hi_IN"/>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hi_IN" w:bidi="hi_IN"/>
        </w:rPr>
      </w:r>
    </w:p>
    <w:p>
      <w:pPr>
        <w:pStyle w:val="Heading2"/>
      </w:pPr>
      <w:r>
        <w:rPr>
          <w:lang w:val="hi_IN" w:bidi="hi_IN"/>
        </w:rPr>
        <w:t>घड़ी</w:t>
      </w:r>
      <w:r>
        <w:rPr>
          <w:lang w:val="hi_IN" w:bidi="hi_IN"/>
        </w:rPr>
      </w:r>
    </w:p>
    <w:p>
      <w:pPr>
        <w:pStyle w:val="Heading3"/>
      </w:pPr>
      <w:r>
        <w:rPr>
          <w:lang w:val="hi_IN" w:bidi="hi_IN"/>
        </w:rPr>
        <w:t>परिभाषा:</w:t>
      </w:r>
    </w:p>
    <w:p>
      <w:pPr/>
      <w:r>
        <w:rPr>
          <w:lang w:val="hi_IN" w:bidi="hi_IN"/>
        </w:rPr>
      </w:r>
      <w:r>
        <w:rPr>
          <w:lang w:val="hi_IN" w:bidi="hi_IN"/>
        </w:rPr>
        <w:t>किसी बात को होने के समय या अवधी के अतिरिक्त “घड़ी” शब्द के अनेक प्रतीकात्मक उपयोग भी हैं।</w:t>
      </w:r>
    </w:p>
    <w:p>
      <w:pPr>
        <w:pStyle w:val="ListBullet"/>
        <w:spacing w:line="240" w:lineRule="auto"/>
        <w:ind w:left="720"/>
      </w:pPr>
      <w:r>
        <w:rPr>
          <w:lang w:val="hi_IN" w:bidi="hi_IN"/>
        </w:rPr>
      </w:r>
      <w:r>
        <w:rPr>
          <w:lang w:val="hi_IN" w:bidi="hi_IN"/>
        </w:rPr>
        <w:t>कभी-कभी “घड़ी” का संदर्भ किसी कार्य को करने का नियमित निश्चित समय होता है जैसे “प्रार्थना का समय।”</w:t>
      </w:r>
    </w:p>
    <w:p>
      <w:pPr>
        <w:pStyle w:val="ListBullet"/>
        <w:spacing w:line="240" w:lineRule="auto"/>
        <w:ind w:left="720"/>
      </w:pPr>
      <w:r>
        <w:rPr>
          <w:lang w:val="hi_IN" w:bidi="hi_IN"/>
        </w:rPr>
      </w:r>
      <w:r>
        <w:rPr>
          <w:lang w:val="hi_IN" w:bidi="hi_IN"/>
        </w:rPr>
        <w:t>जब अभिलेख में लिखा होता है, “वह घड़ी आ पहुंची है” जब यीशु दुःख उठाएगा और मारा जाएगा तो इसका अर्थ है, इस बात के होने के लिए परमेश्वर द्वारा बहुत पहले ही निश्चित किया गया समय।</w:t>
      </w:r>
    </w:p>
    <w:p>
      <w:pPr>
        <w:pStyle w:val="ListBullet"/>
        <w:spacing w:line="240" w:lineRule="auto"/>
        <w:ind w:left="720"/>
      </w:pPr>
      <w:r>
        <w:rPr>
          <w:lang w:val="hi_IN" w:bidi="hi_IN"/>
        </w:rPr>
      </w:r>
      <w:r>
        <w:rPr>
          <w:lang w:val="hi_IN" w:bidi="hi_IN"/>
        </w:rPr>
        <w:t>“घड़ी” शब्द का अर्थ यह भी हो सकता है, “उस पल” या “उसी समय।”</w:t>
      </w:r>
    </w:p>
    <w:p>
      <w:pPr>
        <w:pStyle w:val="ListBullet"/>
        <w:spacing w:line="240" w:lineRule="auto"/>
        <w:ind w:left="720"/>
      </w:pPr>
      <w:r>
        <w:rPr>
          <w:lang w:val="hi_IN" w:bidi="hi_IN"/>
        </w:rPr>
      </w:r>
      <w:r>
        <w:rPr>
          <w:lang w:val="hi_IN" w:bidi="hi_IN"/>
        </w:rPr>
        <w:t>जब अभिलेख में लिखा हो, विलम्ब की "घडी" तो इसका अर्थ होगा, दिन के उत्तरार्ध में विलम्ब का समय जब शीघ्र ही सूर्यास्त होने वाला हो।</w:t>
      </w:r>
    </w:p>
    <w:p>
      <w:pPr>
        <w:pStyle w:val="Heading3"/>
      </w:pPr>
      <w:r>
        <w:rPr>
          <w:lang w:val="hi_IN" w:bidi="hi_IN"/>
        </w:rPr>
        <w:t>अनुवाद के सुझाव:</w:t>
      </w:r>
    </w:p>
    <w:p>
      <w:pPr>
        <w:pStyle w:val="ListBullet"/>
        <w:spacing w:line="240" w:lineRule="auto"/>
        <w:ind w:left="720"/>
      </w:pPr>
      <w:r>
        <w:rPr>
          <w:lang w:val="hi_IN" w:bidi="hi_IN"/>
        </w:rPr>
      </w:r>
      <w:r>
        <w:rPr>
          <w:lang w:val="hi_IN" w:bidi="hi_IN"/>
        </w:rPr>
        <w:t>प्रतीकात्मक उपयोग में, शब्द “घड़ी” का अनुवाद “समय” या “पल” या “नियुक्त समय”</w:t>
      </w:r>
    </w:p>
    <w:p>
      <w:pPr>
        <w:pStyle w:val="ListBullet"/>
        <w:spacing w:line="240" w:lineRule="auto"/>
        <w:ind w:left="720"/>
      </w:pPr>
      <w:r>
        <w:rPr>
          <w:lang w:val="hi_IN" w:bidi="hi_IN"/>
        </w:rPr>
      </w:r>
      <w:r>
        <w:rPr>
          <w:lang w:val="hi_IN" w:bidi="hi_IN"/>
        </w:rPr>
        <w:t>“उस घड़ी में” या “उसी समय” का अनुवाद हो सकता है, “उस समय” या “उस पल” या "तुरंत" या "ठीक उसी समय।"</w:t>
      </w:r>
    </w:p>
    <w:p>
      <w:pPr>
        <w:pStyle w:val="ListBullet"/>
        <w:spacing w:line="240" w:lineRule="auto"/>
        <w:ind w:left="720"/>
      </w:pPr>
      <w:r>
        <w:rPr>
          <w:lang w:val="hi_IN" w:bidi="hi_IN"/>
        </w:rPr>
      </w:r>
      <w:r>
        <w:rPr>
          <w:lang w:val="hi_IN" w:bidi="hi_IN"/>
        </w:rPr>
        <w:t>अभिव्यक्ति "समय बहुत देर हो चुकी थी" का अनुवाद हो सकता है, "दिन में देर हो गई" या "जल्द ही अंधेरा हो जाएगा" या "यह देर दोपहर था।"</w:t>
      </w:r>
    </w:p>
    <w:p>
      <w:pPr/>
      <w:r>
        <w:rPr>
          <w:lang w:val="hi_IN" w:bidi="hi_IN"/>
        </w:rPr>
      </w:r>
      <w:r>
        <w:rPr>
          <w:lang w:val="hi_IN" w:bidi="hi_IN"/>
        </w:rPr>
        <w:t xml:space="preserve">(यह भी देखें: </w:t>
      </w:r>
      <w:r>
        <w:rPr>
          <w:lang w:val="hi_IN" w:bidi="hi_IN"/>
        </w:rPr>
        <w:t>घड़ी</w:t>
      </w:r>
      <w:r>
        <w:rPr>
          <w:lang w:val="hi_IN" w:bidi="hi_IN"/>
        </w:rPr>
        <w:t>)</w:t>
      </w:r>
    </w:p>
    <w:p>
      <w:pPr>
        <w:pStyle w:val="Heading3"/>
      </w:pPr>
      <w:r>
        <w:rPr>
          <w:lang w:val="hi_IN" w:bidi="hi_IN"/>
        </w:rPr>
        <w:t>बाइबल सन्दर्भ:</w:t>
      </w:r>
    </w:p>
    <w:p>
      <w:pPr>
        <w:pStyle w:val="ListBullet"/>
        <w:spacing w:line="240" w:lineRule="auto"/>
        <w:ind w:left="720"/>
      </w:pPr>
      <w:r>
        <w:rPr>
          <w:lang w:val="hi_IN" w:bidi="hi_IN"/>
        </w:rPr>
      </w:r>
      <w:r>
        <w:rPr>
          <w:lang w:val="hi_IN" w:bidi="hi_IN"/>
        </w:rPr>
        <w:t>1 कुरिन्थियों 15:30</w:t>
      </w:r>
    </w:p>
    <w:p>
      <w:pPr>
        <w:pStyle w:val="ListBullet"/>
        <w:spacing w:line="240" w:lineRule="auto"/>
        <w:ind w:left="720"/>
      </w:pPr>
      <w:r>
        <w:rPr>
          <w:lang w:val="hi_IN" w:bidi="hi_IN"/>
        </w:rPr>
      </w:r>
      <w:r>
        <w:rPr>
          <w:lang w:val="hi_IN" w:bidi="hi_IN"/>
        </w:rPr>
        <w:t>प्रे.का. 10:30</w:t>
      </w:r>
    </w:p>
    <w:p>
      <w:pPr>
        <w:pStyle w:val="ListBullet"/>
        <w:spacing w:line="240" w:lineRule="auto"/>
        <w:ind w:left="720"/>
      </w:pPr>
      <w:r>
        <w:rPr>
          <w:lang w:val="hi_IN" w:bidi="hi_IN"/>
        </w:rPr>
      </w:r>
      <w:r>
        <w:rPr>
          <w:lang w:val="hi_IN" w:bidi="hi_IN"/>
        </w:rPr>
        <w:t>मरकुस 14:35</w:t>
      </w:r>
    </w:p>
    <w:p>
      <w:pPr>
        <w:pStyle w:val="Heading3"/>
      </w:pPr>
      <w:r>
        <w:rPr>
          <w:lang w:val="hi_IN" w:bidi="hi_IN"/>
        </w:rPr>
        <w:t>शब्द तथ्य:</w:t>
      </w:r>
    </w:p>
    <w:p>
      <w:pPr>
        <w:pStyle w:val="ListBullet"/>
        <w:spacing w:line="240" w:lineRule="auto"/>
        <w:ind w:left="720"/>
      </w:pPr>
      <w:r>
        <w:rPr>
          <w:lang w:val="hi_IN" w:bidi="hi_IN"/>
        </w:rPr>
      </w:r>
      <w:r>
        <w:rPr>
          <w:lang w:val="hi_IN" w:bidi="hi_IN"/>
        </w:rPr>
        <w:t>स्ट्रोंग्स: G56100</w:t>
      </w:r>
      <w:r>
        <w:rPr>
          <w:lang w:val="hi_IN" w:bidi="hi_IN"/>
        </w:rPr>
      </w:r>
      <w:r>
        <w:rPr>
          <w:lang w:val="hi_IN" w:bidi="hi_IN"/>
        </w:rPr>
      </w:r>
    </w:p>
    <w:p>
      <w:pPr/>
      <w:r>
        <w:rPr>
          <w:lang w:val="hi_IN" w:bidi="hi_IN"/>
        </w:rPr>
      </w:r>
    </w:p>
    <w:p>
      <w:pPr>
        <w:pStyle w:val="Heading2"/>
      </w:pPr>
      <w:r>
        <w:rPr>
          <w:lang w:val="hi_IN" w:bidi="hi_IN"/>
        </w:rPr>
        <w:t>घमंडी</w:t>
      </w:r>
      <w:r>
        <w:rPr>
          <w:lang w:val="hi_IN" w:bidi="hi_IN"/>
        </w:rPr>
      </w:r>
    </w:p>
    <w:p>
      <w:pPr>
        <w:pStyle w:val="Heading3"/>
      </w:pPr>
      <w:r>
        <w:rPr>
          <w:lang w:val="hi_IN" w:bidi="hi_IN"/>
        </w:rPr>
        <w:t>परिभाषा:</w:t>
      </w:r>
    </w:p>
    <w:p>
      <w:pPr/>
      <w:r>
        <w:rPr>
          <w:lang w:val="hi_IN" w:bidi="hi_IN"/>
        </w:rPr>
      </w:r>
      <w:r>
        <w:rPr>
          <w:lang w:val="hi_IN" w:bidi="hi_IN"/>
        </w:rPr>
        <w:t>“घमण्ड” और “घमण्ड भरी” शब्द उस मनुष्य के संदर्भ में हैं जो अपने आपको बहुत बड़ा समझता है और विशेष करके सोचता है कि वह अन्यों से कहीं अधिक उत्तम है।</w:t>
      </w:r>
    </w:p>
    <w:p>
      <w:pPr>
        <w:pStyle w:val="ListBullet"/>
        <w:spacing w:line="240" w:lineRule="auto"/>
        <w:ind w:left="720"/>
      </w:pPr>
      <w:r>
        <w:rPr>
          <w:lang w:val="hi_IN" w:bidi="hi_IN"/>
        </w:rPr>
      </w:r>
      <w:r>
        <w:rPr>
          <w:lang w:val="hi_IN" w:bidi="hi_IN"/>
        </w:rPr>
        <w:t>घमण्डी मनुष्य प्रायः अपनी गलतियां स्वीकार नहीं करता है। वह दीन मनुष्य नहीं है।</w:t>
      </w:r>
    </w:p>
    <w:p>
      <w:pPr>
        <w:pStyle w:val="ListBullet"/>
        <w:spacing w:line="240" w:lineRule="auto"/>
        <w:ind w:left="720"/>
      </w:pPr>
      <w:r>
        <w:rPr>
          <w:lang w:val="hi_IN" w:bidi="hi_IN"/>
        </w:rPr>
      </w:r>
      <w:r>
        <w:rPr>
          <w:lang w:val="hi_IN" w:bidi="hi_IN"/>
        </w:rPr>
        <w:t>घमण्ड अन्य बातों में परमेश्वर की अवज्ञा की ओर ले जाता है।</w:t>
      </w:r>
    </w:p>
    <w:p>
      <w:pPr>
        <w:pStyle w:val="ListBullet"/>
        <w:spacing w:line="240" w:lineRule="auto"/>
        <w:ind w:left="720"/>
      </w:pPr>
      <w:r>
        <w:rPr>
          <w:lang w:val="hi_IN" w:bidi="hi_IN"/>
        </w:rPr>
      </w:r>
      <w:r>
        <w:rPr>
          <w:lang w:val="hi_IN" w:bidi="hi_IN"/>
        </w:rPr>
        <w:t>“घमण्ड” और “बड़ाई” को सकारात्मक अर्थ में भी काम में लिया जाता है जैसे किसी की उपलब्धि पर घमण्ड करना या बच्चों पर घमण्ड करना। “अपने काम पर घमण्ड करना” इस अभिव्यक्तिता का अर्थ है अपना काम करने में आनन्द का अनुभव करना।</w:t>
      </w:r>
    </w:p>
    <w:p>
      <w:pPr>
        <w:pStyle w:val="ListBullet"/>
        <w:spacing w:line="240" w:lineRule="auto"/>
        <w:ind w:left="720"/>
      </w:pPr>
      <w:r>
        <w:rPr>
          <w:lang w:val="hi_IN" w:bidi="hi_IN"/>
        </w:rPr>
      </w:r>
      <w:r>
        <w:rPr>
          <w:lang w:val="hi_IN" w:bidi="hi_IN"/>
        </w:rPr>
        <w:t>कोई घमण्ड से भरे बिना अपने किए हुए काम पर घमण्ड कर सकता है। कुछ भाषाओं में “घमण्ड” के इन दोनों शब्दों के भाव अलग-अलग शब्दों में व्यक्त किए जा सकते हैं।</w:t>
      </w:r>
    </w:p>
    <w:p>
      <w:pPr>
        <w:pStyle w:val="ListBullet"/>
        <w:spacing w:line="240" w:lineRule="auto"/>
        <w:ind w:left="720"/>
      </w:pPr>
      <w:r>
        <w:rPr>
          <w:lang w:val="hi_IN" w:bidi="hi_IN"/>
        </w:rPr>
      </w:r>
      <w:r>
        <w:rPr>
          <w:lang w:val="hi_IN" w:bidi="hi_IN"/>
        </w:rPr>
        <w:t>“घमण्ड से भर जाना” सदैव नकारात्मक होता है अर्थात् “अभिमानी” या “अहंमन्य” या “अपने आपको बहुत बड़ा समझनेवाला”।</w:t>
      </w:r>
    </w:p>
    <w:p>
      <w:pPr>
        <w:pStyle w:val="Heading3"/>
      </w:pPr>
      <w:r>
        <w:rPr>
          <w:lang w:val="hi_IN" w:bidi="hi_IN"/>
        </w:rPr>
        <w:t>अनुवाद के लिए सुझाव:</w:t>
      </w:r>
    </w:p>
    <w:p>
      <w:pPr>
        <w:pStyle w:val="ListBullet"/>
        <w:spacing w:line="240" w:lineRule="auto"/>
        <w:ind w:left="720"/>
      </w:pPr>
      <w:r>
        <w:rPr>
          <w:lang w:val="hi_IN" w:bidi="hi_IN"/>
        </w:rPr>
      </w:r>
      <w:r>
        <w:rPr>
          <w:lang w:val="hi_IN" w:bidi="hi_IN"/>
        </w:rPr>
        <w:t>संज्ञा "घमंड" का अनुवाद "अहंकार" या "अभिमान" या "आत्म-महत्व" के रूप में किया जा सकता है।</w:t>
      </w:r>
    </w:p>
    <w:p>
      <w:pPr>
        <w:pStyle w:val="ListBullet"/>
        <w:spacing w:line="240" w:lineRule="auto"/>
        <w:ind w:left="720"/>
      </w:pPr>
      <w:r>
        <w:rPr>
          <w:lang w:val="hi_IN" w:bidi="hi_IN"/>
        </w:rPr>
      </w:r>
      <w:r>
        <w:rPr>
          <w:lang w:val="hi_IN" w:bidi="hi_IN"/>
        </w:rPr>
        <w:t>अन्य संदर्भों में, "घमंड" का अनुवाद "आनन्द" या "संतोष" या "सुख" के रूप में किया जा सकता है।</w:t>
      </w:r>
    </w:p>
    <w:p>
      <w:pPr>
        <w:pStyle w:val="ListBullet"/>
        <w:spacing w:line="240" w:lineRule="auto"/>
        <w:ind w:left="720"/>
      </w:pPr>
      <w:r>
        <w:rPr>
          <w:lang w:val="hi_IN" w:bidi="hi_IN"/>
        </w:rPr>
      </w:r>
      <w:r>
        <w:rPr>
          <w:lang w:val="hi_IN" w:bidi="hi_IN"/>
        </w:rPr>
        <w:t>"पर गर्व" का अनुवाद "के साथ खुश" या "से संतुष्ट" या " या "आनंदित"( उपलब्धियों पर) " के रूप में किया जा सकता है।</w:t>
      </w:r>
    </w:p>
    <w:p>
      <w:pPr>
        <w:pStyle w:val="ListBullet"/>
        <w:spacing w:line="240" w:lineRule="auto"/>
        <w:ind w:left="720"/>
      </w:pPr>
      <w:r>
        <w:rPr>
          <w:lang w:val="hi_IN" w:bidi="hi_IN"/>
        </w:rPr>
      </w:r>
      <w:r>
        <w:rPr>
          <w:lang w:val="hi_IN" w:bidi="hi_IN"/>
        </w:rPr>
        <w:t>“अपने काम पर घमण्ड कर” इस वाक्यांश का अर्थ है अपना काम करने में आनन्द का अनुभव करना।</w:t>
      </w:r>
    </w:p>
    <w:p>
      <w:pPr>
        <w:pStyle w:val="ListBullet"/>
        <w:spacing w:line="240" w:lineRule="auto"/>
        <w:ind w:left="720"/>
      </w:pPr>
      <w:r>
        <w:rPr>
          <w:lang w:val="hi_IN" w:bidi="hi_IN"/>
        </w:rPr>
      </w:r>
      <w:r>
        <w:rPr>
          <w:lang w:val="hi_IN" w:bidi="hi_IN"/>
        </w:rPr>
        <w:t>"यहोवा पर गर्व करना " इस अभिव्यक्ति का अनुवाद किया जा सकता है, "यहोवा ने जो कुछ अद्भुत काम किया है, उसके बारे में प्रसन्न होना" या "खुश होना कि यहोवा कितना अद्भुत है।"</w:t>
      </w:r>
    </w:p>
    <w:p>
      <w:pPr/>
      <w:r>
        <w:rPr>
          <w:lang w:val="hi_IN" w:bidi="hi_IN"/>
        </w:rPr>
      </w:r>
      <w:r>
        <w:rPr>
          <w:lang w:val="hi_IN" w:bidi="hi_IN"/>
        </w:rPr>
        <w:t xml:space="preserve">(यह भी देखें: </w:t>
      </w:r>
      <w:r>
        <w:rPr>
          <w:lang w:val="hi_IN" w:bidi="hi_IN"/>
        </w:rPr>
        <w:t>हठीले</w:t>
      </w:r>
      <w:r>
        <w:rPr>
          <w:lang w:val="hi_IN" w:bidi="hi_IN"/>
        </w:rPr>
        <w:t xml:space="preserve">, </w:t>
      </w:r>
      <w:r>
        <w:rPr>
          <w:lang w:val="hi_IN" w:bidi="hi_IN"/>
        </w:rPr>
        <w:t>दीन</w:t>
      </w:r>
      <w:r>
        <w:rPr>
          <w:lang w:val="hi_IN" w:bidi="hi_IN"/>
        </w:rPr>
        <w:t xml:space="preserve">, </w:t>
      </w:r>
      <w:r>
        <w:rPr>
          <w:lang w:val="hi_IN" w:bidi="hi_IN"/>
        </w:rPr>
        <w:t>आनन्द</w:t>
      </w:r>
      <w:r>
        <w:rPr>
          <w:lang w:val="hi_IN" w:bidi="hi_IN"/>
        </w:rPr>
        <w:t>)</w:t>
      </w:r>
    </w:p>
    <w:p>
      <w:pPr>
        <w:pStyle w:val="Heading3"/>
      </w:pPr>
      <w:r>
        <w:rPr>
          <w:lang w:val="hi_IN" w:bidi="hi_IN"/>
        </w:rPr>
        <w:t>बाइबल के सन्दर्भ:</w:t>
      </w:r>
    </w:p>
    <w:p>
      <w:pPr>
        <w:pStyle w:val="ListBullet"/>
        <w:spacing w:line="240" w:lineRule="auto"/>
        <w:ind w:left="720"/>
      </w:pPr>
      <w:r>
        <w:rPr>
          <w:lang w:val="hi_IN" w:bidi="hi_IN"/>
        </w:rPr>
      </w:r>
      <w:r>
        <w:rPr>
          <w:lang w:val="hi_IN" w:bidi="hi_IN"/>
        </w:rPr>
        <w:t>1 तीमुथियुस 03:6–7</w:t>
      </w:r>
    </w:p>
    <w:p>
      <w:pPr>
        <w:pStyle w:val="ListBullet"/>
        <w:spacing w:line="240" w:lineRule="auto"/>
        <w:ind w:left="720"/>
      </w:pPr>
      <w:r>
        <w:rPr>
          <w:lang w:val="hi_IN" w:bidi="hi_IN"/>
        </w:rPr>
      </w:r>
      <w:r>
        <w:rPr>
          <w:lang w:val="hi_IN" w:bidi="hi_IN"/>
        </w:rPr>
        <w:t>2 कुरिन्थियों 01:12</w:t>
      </w:r>
    </w:p>
    <w:p>
      <w:pPr>
        <w:pStyle w:val="ListBullet"/>
        <w:spacing w:line="240" w:lineRule="auto"/>
        <w:ind w:left="720"/>
      </w:pPr>
      <w:r>
        <w:rPr>
          <w:lang w:val="hi_IN" w:bidi="hi_IN"/>
        </w:rPr>
      </w:r>
      <w:r>
        <w:rPr>
          <w:lang w:val="hi_IN" w:bidi="hi_IN"/>
        </w:rPr>
        <w:t>गलातियों 06:3–5</w:t>
      </w:r>
    </w:p>
    <w:p>
      <w:pPr>
        <w:pStyle w:val="ListBullet"/>
        <w:spacing w:line="240" w:lineRule="auto"/>
        <w:ind w:left="720"/>
      </w:pPr>
      <w:r>
        <w:rPr>
          <w:lang w:val="hi_IN" w:bidi="hi_IN"/>
        </w:rPr>
      </w:r>
      <w:r>
        <w:rPr>
          <w:lang w:val="hi_IN" w:bidi="hi_IN"/>
        </w:rPr>
        <w:t>यशायाह 13:19</w:t>
      </w:r>
    </w:p>
    <w:p>
      <w:pPr>
        <w:pStyle w:val="ListBullet"/>
        <w:spacing w:line="240" w:lineRule="auto"/>
        <w:ind w:left="720"/>
      </w:pPr>
      <w:r>
        <w:rPr>
          <w:lang w:val="hi_IN" w:bidi="hi_IN"/>
        </w:rPr>
      </w:r>
      <w:r>
        <w:rPr>
          <w:lang w:val="hi_IN" w:bidi="hi_IN"/>
        </w:rPr>
        <w:t>लूका 01:51</w:t>
      </w:r>
    </w:p>
    <w:p>
      <w:pPr>
        <w:pStyle w:val="Heading3"/>
      </w:pPr>
      <w:r>
        <w:rPr>
          <w:lang w:val="hi_IN" w:bidi="hi_IN"/>
        </w:rPr>
        <w:t>बाइबल कहानियों से उदाहरण:</w:t>
      </w:r>
    </w:p>
    <w:p>
      <w:pPr>
        <w:pStyle w:val="ListBullet"/>
        <w:spacing w:line="240" w:lineRule="auto"/>
        <w:ind w:left="720"/>
      </w:pPr>
      <w:r>
        <w:rPr>
          <w:lang w:val="hi_IN" w:bidi="hi_IN"/>
        </w:rPr>
      </w:r>
      <w:r>
        <w:rPr>
          <w:b/>
          <w:lang w:val="hi_IN" w:bidi="hi_IN"/>
        </w:rPr>
        <w:t>04:02</w:t>
      </w:r>
      <w:r>
        <w:rPr>
          <w:lang w:val="hi_IN" w:bidi="hi_IN"/>
        </w:rPr>
        <w:t xml:space="preserve"> उन्हें बहुत </w:t>
      </w:r>
      <w:r>
        <w:rPr>
          <w:b/>
          <w:lang w:val="hi_IN" w:bidi="hi_IN"/>
        </w:rPr>
        <w:t>घमंड</w:t>
      </w:r>
      <w:r>
        <w:rPr>
          <w:lang w:val="hi_IN" w:bidi="hi_IN"/>
        </w:rPr>
        <w:t xml:space="preserve"> था, और परमेश्वर ने जो कहा था उन्होंने उसकी परवाह नहीं की |</w:t>
      </w:r>
    </w:p>
    <w:p>
      <w:pPr>
        <w:pStyle w:val="ListBullet"/>
        <w:spacing w:line="240" w:lineRule="auto"/>
        <w:ind w:left="720"/>
      </w:pPr>
      <w:r>
        <w:rPr>
          <w:lang w:val="hi_IN" w:bidi="hi_IN"/>
        </w:rPr>
      </w:r>
      <w:r>
        <w:rPr>
          <w:b/>
          <w:lang w:val="hi_IN" w:bidi="hi_IN"/>
        </w:rPr>
        <w:t>34:10</w:t>
      </w:r>
      <w:r>
        <w:rPr>
          <w:lang w:val="hi_IN" w:bidi="hi_IN"/>
        </w:rPr>
        <w:t xml:space="preserve"> तब यीशु ने कहा, “मैं तुम से सच कहता हूँ कि, परमेश्वर ने चुंगी लेनेवाले की प्रार्थना सुनी और उसे धर्मी घोषित कर दिया | लेकिन उसे धर्म गुरु की प्रार्थना पसंद नहीं आई। “जो कोई अपने आप को </w:t>
      </w:r>
      <w:r>
        <w:rPr>
          <w:b/>
          <w:lang w:val="hi_IN" w:bidi="hi_IN"/>
        </w:rPr>
        <w:t>बड़ा</w:t>
      </w:r>
      <w:r>
        <w:rPr>
          <w:lang w:val="hi_IN" w:bidi="hi_IN"/>
        </w:rPr>
        <w:t xml:space="preserve"> बनाएगा, उसे परमेश्वर छोटा कर देगा, और जो अपने आप को छोटा बनाएगा, वह बड़ा किया जाएगा |”</w:t>
      </w:r>
    </w:p>
    <w:p>
      <w:pPr>
        <w:pStyle w:val="Heading3"/>
      </w:pPr>
      <w:r>
        <w:rPr>
          <w:lang w:val="hi_IN" w:bidi="hi_IN"/>
        </w:rPr>
        <w:t>शब्द तथ्य:</w:t>
      </w:r>
    </w:p>
    <w:p>
      <w:pPr>
        <w:pStyle w:val="ListBullet"/>
        <w:spacing w:line="240" w:lineRule="auto"/>
        <w:ind w:left="720"/>
      </w:pPr>
      <w:r>
        <w:rPr>
          <w:lang w:val="hi_IN" w:bidi="hi_IN"/>
        </w:rPr>
      </w:r>
      <w:r>
        <w:rPr>
          <w:lang w:val="hi_IN" w:bidi="hi_IN"/>
        </w:rPr>
        <w:t>Strong’s: H1341, H1343, H1344, H1346, H1347, H1348, H1349, H1361, H1362, H1363, H1364, H1396, H1466, H1467, H1984, H2086, H2087, H3093, H3238, H3513, H4062, H1431, H4791, H5965, H7295, H7312, H7342, H7311,H7830, H8597, G1391, G1392, G2744, G2745, G2746, G3173, G5187, G5229, G5243, G5244, G5308, G5309, G5426</w:t>
      </w:r>
      <w:r>
        <w:rPr>
          <w:lang w:val="hi_IN" w:bidi="hi_IN"/>
        </w:rPr>
      </w:r>
      <w:r>
        <w:rPr>
          <w:lang w:val="hi_IN" w:bidi="hi_IN"/>
        </w:rPr>
      </w:r>
    </w:p>
    <w:p>
      <w:pPr/>
      <w:r>
        <w:rPr>
          <w:lang w:val="hi_IN" w:bidi="hi_IN"/>
        </w:rPr>
      </w:r>
    </w:p>
    <w:p>
      <w:pPr>
        <w:pStyle w:val="Heading2"/>
      </w:pPr>
      <w:r>
        <w:rPr>
          <w:lang w:val="hi_IN" w:bidi="hi_IN"/>
        </w:rPr>
        <w:t>घमण्ड</w:t>
      </w:r>
      <w:r>
        <w:rPr>
          <w:lang w:val="hi_IN" w:bidi="hi_IN"/>
        </w:rPr>
      </w:r>
    </w:p>
    <w:p>
      <w:pPr>
        <w:pStyle w:val="Heading3"/>
      </w:pPr>
      <w:r>
        <w:rPr>
          <w:lang w:val="hi_IN" w:bidi="hi_IN"/>
        </w:rPr>
        <w:t>परिभाषा:</w:t>
      </w:r>
    </w:p>
    <w:p>
      <w:pPr/>
      <w:r>
        <w:rPr>
          <w:lang w:val="hi_IN" w:bidi="hi_IN"/>
        </w:rPr>
      </w:r>
      <w:r>
        <w:rPr>
          <w:lang w:val="hi_IN" w:bidi="hi_IN"/>
        </w:rPr>
        <w:t>“घमण्ड” (गर्व) का अर्थ है स्वाभिमान एवं दंभी। इसका संदर्भ ऐसे मनुष्य से है जो अपने आपको बहुत बड़ा समझता है।</w:t>
      </w:r>
    </w:p>
    <w:p>
      <w:pPr>
        <w:pStyle w:val="ListBullet"/>
        <w:spacing w:line="240" w:lineRule="auto"/>
        <w:ind w:left="720"/>
      </w:pPr>
      <w:r>
        <w:rPr>
          <w:lang w:val="hi_IN" w:bidi="hi_IN"/>
        </w:rPr>
      </w:r>
      <w:r>
        <w:rPr>
          <w:lang w:val="hi_IN" w:bidi="hi_IN"/>
        </w:rPr>
        <w:t>यह शब्द ऐसे मनुष्य के घमण्ड को दर्शाता है जो परमेश्वर के विरूद्ध पाप करने से नहीं रूकता है।</w:t>
      </w:r>
    </w:p>
    <w:p>
      <w:pPr>
        <w:pStyle w:val="ListBullet"/>
        <w:spacing w:line="240" w:lineRule="auto"/>
        <w:ind w:left="720"/>
      </w:pPr>
      <w:r>
        <w:rPr>
          <w:lang w:val="hi_IN" w:bidi="hi_IN"/>
        </w:rPr>
      </w:r>
      <w:r>
        <w:rPr>
          <w:lang w:val="hi_IN" w:bidi="hi_IN"/>
        </w:rPr>
        <w:t>अभिमानी मनुष्य अपने बारे में बड़ी-बड़ी बातें करता है</w:t>
      </w:r>
    </w:p>
    <w:p>
      <w:pPr>
        <w:pStyle w:val="ListBullet"/>
        <w:spacing w:line="240" w:lineRule="auto"/>
        <w:ind w:left="720"/>
      </w:pPr>
      <w:r>
        <w:rPr>
          <w:lang w:val="hi_IN" w:bidi="hi_IN"/>
        </w:rPr>
      </w:r>
      <w:r>
        <w:rPr>
          <w:lang w:val="hi_IN" w:bidi="hi_IN"/>
        </w:rPr>
        <w:t>घमण्डी मनुष्य बुद्धिमान नहीं मूर्ख है।</w:t>
      </w:r>
    </w:p>
    <w:p>
      <w:pPr>
        <w:pStyle w:val="ListBullet"/>
        <w:spacing w:line="240" w:lineRule="auto"/>
        <w:ind w:left="720"/>
      </w:pPr>
      <w:r>
        <w:rPr>
          <w:lang w:val="hi_IN" w:bidi="hi_IN"/>
        </w:rPr>
      </w:r>
      <w:r>
        <w:rPr>
          <w:lang w:val="hi_IN" w:bidi="hi_IN"/>
        </w:rPr>
        <w:t>इस शब्द का अनुवाद “घमण्डी”, या “दंभी” या “स्वार्थी” किया जा सकता है।</w:t>
      </w:r>
    </w:p>
    <w:p>
      <w:pPr>
        <w:pStyle w:val="ListBullet"/>
        <w:spacing w:line="240" w:lineRule="auto"/>
        <w:ind w:left="720"/>
      </w:pPr>
      <w:r>
        <w:rPr>
          <w:lang w:val="hi_IN" w:bidi="hi_IN"/>
        </w:rPr>
      </w:r>
      <w:r>
        <w:rPr>
          <w:lang w:val="hi_IN" w:bidi="hi_IN"/>
        </w:rPr>
        <w:t>“घमण्डी आंखें” इस उक्ति का अनुवाद हो सकता है, “घमण्ड से भरी दृष्टि” या “दूसरों को अपने आप से हीन समझना” या “दूसरों को नीचा समझने वाला घमण्डी मनुष्य”।</w:t>
      </w:r>
    </w:p>
    <w:p>
      <w:pPr/>
      <w:r>
        <w:rPr>
          <w:lang w:val="hi_IN" w:bidi="hi_IN"/>
        </w:rPr>
      </w:r>
      <w:r>
        <w:rPr>
          <w:lang w:val="hi_IN" w:bidi="hi_IN"/>
        </w:rPr>
        <w:t xml:space="preserve">(यह भी देखें: बड़ाई, </w:t>
      </w:r>
      <w:r>
        <w:rPr>
          <w:lang w:val="hi_IN" w:bidi="hi_IN"/>
        </w:rPr>
        <w:t>घमण्ड</w:t>
      </w:r>
      <w:r>
        <w:rPr>
          <w:lang w:val="hi_IN" w:bidi="hi_IN"/>
        </w:rPr>
        <w:t>)</w:t>
      </w:r>
    </w:p>
    <w:p>
      <w:pPr>
        <w:pStyle w:val="Heading3"/>
      </w:pPr>
      <w:r>
        <w:rPr>
          <w:lang w:val="hi_IN" w:bidi="hi_IN"/>
        </w:rPr>
        <w:t>बाइबल सन्दर्भ:</w:t>
      </w:r>
    </w:p>
    <w:p>
      <w:pPr>
        <w:pStyle w:val="ListBullet"/>
        <w:spacing w:line="240" w:lineRule="auto"/>
        <w:ind w:left="720"/>
      </w:pPr>
      <w:r>
        <w:rPr>
          <w:lang w:val="hi_IN" w:bidi="hi_IN"/>
        </w:rPr>
      </w:r>
      <w:r>
        <w:rPr>
          <w:lang w:val="hi_IN" w:bidi="hi_IN"/>
        </w:rPr>
        <w:t>2 तीमुथियुस 03:1–4</w:t>
      </w:r>
    </w:p>
    <w:p>
      <w:pPr>
        <w:pStyle w:val="ListBullet"/>
        <w:spacing w:line="240" w:lineRule="auto"/>
        <w:ind w:left="720"/>
      </w:pPr>
      <w:r>
        <w:rPr>
          <w:lang w:val="hi_IN" w:bidi="hi_IN"/>
        </w:rPr>
      </w:r>
      <w:r>
        <w:rPr>
          <w:lang w:val="hi_IN" w:bidi="hi_IN"/>
        </w:rPr>
        <w:t>यशायाह 02:17–19</w:t>
      </w:r>
    </w:p>
    <w:p>
      <w:pPr>
        <w:pStyle w:val="ListBullet"/>
        <w:spacing w:line="240" w:lineRule="auto"/>
        <w:ind w:left="720"/>
      </w:pPr>
      <w:r>
        <w:rPr>
          <w:lang w:val="hi_IN" w:bidi="hi_IN"/>
        </w:rPr>
      </w:r>
      <w:r>
        <w:rPr>
          <w:lang w:val="hi_IN" w:bidi="hi_IN"/>
        </w:rPr>
        <w:t>नीतिवचन 16:17–18</w:t>
      </w:r>
    </w:p>
    <w:p>
      <w:pPr>
        <w:pStyle w:val="ListBullet"/>
        <w:spacing w:line="240" w:lineRule="auto"/>
        <w:ind w:left="720"/>
      </w:pPr>
      <w:r>
        <w:rPr>
          <w:lang w:val="hi_IN" w:bidi="hi_IN"/>
        </w:rPr>
      </w:r>
      <w:r>
        <w:rPr>
          <w:lang w:val="hi_IN" w:bidi="hi_IN"/>
        </w:rPr>
        <w:t>नीतिवचन 21:23–24</w:t>
      </w:r>
    </w:p>
    <w:p>
      <w:pPr>
        <w:pStyle w:val="ListBullet"/>
        <w:spacing w:line="240" w:lineRule="auto"/>
        <w:ind w:left="720"/>
      </w:pPr>
      <w:r>
        <w:rPr>
          <w:lang w:val="hi_IN" w:bidi="hi_IN"/>
        </w:rPr>
      </w:r>
      <w:r>
        <w:rPr>
          <w:lang w:val="hi_IN" w:bidi="hi_IN"/>
        </w:rPr>
        <w:t>भजन संहिता 131:1</w:t>
      </w:r>
    </w:p>
    <w:p>
      <w:pPr>
        <w:pStyle w:val="Heading3"/>
      </w:pPr>
      <w:r>
        <w:rPr>
          <w:lang w:val="hi_IN" w:bidi="hi_IN"/>
        </w:rPr>
        <w:t>शब्द तथ्य:</w:t>
      </w:r>
    </w:p>
    <w:p>
      <w:pPr>
        <w:pStyle w:val="ListBullet"/>
        <w:spacing w:line="240" w:lineRule="auto"/>
        <w:ind w:left="720"/>
      </w:pPr>
      <w:r>
        <w:rPr>
          <w:lang w:val="hi_IN" w:bidi="hi_IN"/>
        </w:rPr>
      </w:r>
      <w:r>
        <w:rPr>
          <w:lang w:val="hi_IN" w:bidi="hi_IN"/>
        </w:rPr>
        <w:t>Strong's: H1361, H1363, H1364, H3093, H4791, H7312, G5244</w:t>
      </w:r>
      <w:r>
        <w:rPr>
          <w:lang w:val="hi_IN" w:bidi="hi_IN"/>
        </w:rPr>
      </w:r>
      <w:r>
        <w:rPr>
          <w:lang w:val="hi_IN" w:bidi="hi_IN"/>
        </w:rPr>
      </w:r>
    </w:p>
    <w:p>
      <w:pPr/>
      <w:r>
        <w:rPr>
          <w:lang w:val="hi_IN" w:bidi="hi_IN"/>
        </w:rPr>
      </w:r>
    </w:p>
    <w:p>
      <w:pPr>
        <w:pStyle w:val="Heading2"/>
      </w:pPr>
      <w:r>
        <w:rPr>
          <w:lang w:val="hi_IN" w:bidi="hi_IN"/>
        </w:rPr>
        <w:t>घर</w:t>
      </w:r>
      <w:r>
        <w:rPr>
          <w:lang w:val="hi_IN" w:bidi="hi_IN"/>
        </w:rPr>
      </w:r>
    </w:p>
    <w:p>
      <w:pPr>
        <w:pStyle w:val="Heading3"/>
      </w:pPr>
      <w:r>
        <w:rPr>
          <w:lang w:val="hi_IN" w:bidi="hi_IN"/>
        </w:rPr>
        <w:t>परिभाषा:</w:t>
      </w:r>
    </w:p>
    <w:p>
      <w:pPr/>
      <w:r>
        <w:rPr>
          <w:lang w:val="hi_IN" w:bidi="hi_IN"/>
        </w:rPr>
      </w:r>
      <w:r>
        <w:rPr>
          <w:lang w:val="hi_IN" w:bidi="hi_IN"/>
        </w:rPr>
        <w:t>शब्द "घर" एक छोटा सा भवन, आश्रय या तम्बू को संदर्भित करता है, आमतौर पर वह स्थान जहां एक परिवार सोता है। “घर” शब्द का उपयोग बाइबल में प्रतीकात्मक रूप से किया जाता है।" आदि जैसी विभिन्न अवधारणाओं का अर्थ करने के लिए किया जाता है।</w:t>
      </w:r>
    </w:p>
    <w:p>
      <w:pPr>
        <w:pStyle w:val="ListBullet"/>
        <w:spacing w:line="240" w:lineRule="auto"/>
        <w:ind w:left="720"/>
      </w:pPr>
      <w:r>
        <w:rPr>
          <w:lang w:val="hi_IN" w:bidi="hi_IN"/>
        </w:rPr>
      </w:r>
      <w:r>
        <w:rPr>
          <w:lang w:val="hi_IN" w:bidi="hi_IN"/>
        </w:rPr>
        <w:t>कभी-कभी इसका अभिप्राय “कुटुम्ब” से है अर्थात एक ही घर में रहने वाले सब सदस्य।</w:t>
      </w:r>
    </w:p>
    <w:p>
      <w:pPr>
        <w:pStyle w:val="ListBullet"/>
        <w:spacing w:line="240" w:lineRule="auto"/>
        <w:ind w:left="720"/>
      </w:pPr>
      <w:r>
        <w:rPr>
          <w:lang w:val="hi_IN" w:bidi="hi_IN"/>
        </w:rPr>
      </w:r>
      <w:r>
        <w:rPr>
          <w:lang w:val="hi_IN" w:bidi="hi_IN"/>
        </w:rPr>
        <w:t>“घर” प्रायः किसी के वंशजों के संदर्भ में आता है। उदाहरणार्थ, “दाऊद का घराना” अर्थात राजा दाऊद के सब वंशज।</w:t>
      </w:r>
    </w:p>
    <w:p>
      <w:pPr>
        <w:pStyle w:val="ListBullet"/>
        <w:spacing w:line="240" w:lineRule="auto"/>
        <w:ind w:left="720"/>
      </w:pPr>
      <w:r>
        <w:rPr>
          <w:lang w:val="hi_IN" w:bidi="hi_IN"/>
        </w:rPr>
      </w:r>
      <w:r>
        <w:rPr>
          <w:lang w:val="hi_IN" w:bidi="hi_IN"/>
        </w:rPr>
        <w:t>“परमेश्वर का भवन” और “यहोवा का भवन” अर्थात मिलापवाला तम्बू या मन्दिर। इस अभिव्यक्ति का सामान्यतः अभिप्राय यह होता है कि परमेश्वर की उपस्थिति का स्थान या उसके निवास का स्थान।</w:t>
      </w:r>
    </w:p>
    <w:p>
      <w:pPr>
        <w:pStyle w:val="ListBullet"/>
        <w:spacing w:line="240" w:lineRule="auto"/>
        <w:ind w:left="720"/>
      </w:pPr>
      <w:r>
        <w:rPr>
          <w:lang w:val="hi_IN" w:bidi="hi_IN"/>
        </w:rPr>
      </w:r>
      <w:r>
        <w:rPr>
          <w:lang w:val="hi_IN" w:bidi="hi_IN"/>
        </w:rPr>
        <w:t>इब्रानियों अध्याय 3 में “परमेश्वर के घर” एक रूपक स्वरूप काम में लिया गया है जो परमेश्वर के लोगों के संदर्भ में है या अधिक सामान्य परिप्रेक्ष्य में, परमेश्वर से संबन्धित सब वस्तुओं के संदर्भ में है।</w:t>
      </w:r>
    </w:p>
    <w:p>
      <w:pPr>
        <w:pStyle w:val="ListBullet"/>
        <w:spacing w:line="240" w:lineRule="auto"/>
        <w:ind w:left="720"/>
      </w:pPr>
      <w:r>
        <w:rPr>
          <w:lang w:val="hi_IN" w:bidi="hi_IN"/>
        </w:rPr>
      </w:r>
      <w:r>
        <w:rPr>
          <w:lang w:val="hi_IN" w:bidi="hi_IN"/>
        </w:rPr>
        <w:t>“इस्राएल का घराना” सामान्यतः संपूर्ण इस्राएली जाति के संदर्भ में काम में लिया गया है या विशेष रूप में उत्तरी राज्य के इस्राएल के गोत्रों के लिए है।</w:t>
      </w:r>
    </w:p>
    <w:p>
      <w:pPr>
        <w:pStyle w:val="Heading3"/>
      </w:pPr>
      <w:r>
        <w:rPr>
          <w:lang w:val="hi_IN" w:bidi="hi_IN"/>
        </w:rPr>
        <w:t>अनुवाद के सुझाव</w:t>
      </w:r>
    </w:p>
    <w:p>
      <w:pPr>
        <w:pStyle w:val="ListBullet"/>
        <w:spacing w:line="240" w:lineRule="auto"/>
        <w:ind w:left="720"/>
      </w:pPr>
      <w:r>
        <w:rPr>
          <w:lang w:val="hi_IN" w:bidi="hi_IN"/>
        </w:rPr>
      </w:r>
      <w:r>
        <w:rPr>
          <w:lang w:val="hi_IN" w:bidi="hi_IN"/>
        </w:rPr>
        <w:t>प्रकरण के अनुसार, “घर” शब्द का अनुवाद , “परिवार” या “लोग” या “कुटुम्ब” या “वंशज” या “मन्दिर” या “निवास स्थान”हो सकता है।</w:t>
      </w:r>
    </w:p>
    <w:p>
      <w:pPr>
        <w:pStyle w:val="ListBullet"/>
        <w:spacing w:line="240" w:lineRule="auto"/>
        <w:ind w:left="720"/>
      </w:pPr>
      <w:r>
        <w:rPr>
          <w:lang w:val="hi_IN" w:bidi="hi_IN"/>
        </w:rPr>
      </w:r>
      <w:r>
        <w:rPr>
          <w:lang w:val="hi_IN" w:bidi="hi_IN"/>
        </w:rPr>
        <w:t>“दाऊद का घराना”, इस उक्ति का अनुवाद हो सकता है, “दाऊद का कुल” या “दाऊद का परिवार” या “दाऊद के वंशज”। संबन्धित अभिव्यक्तियों का अनुवाद भी इसी आधार पर किया जा सकता है।</w:t>
      </w:r>
    </w:p>
    <w:p>
      <w:pPr>
        <w:pStyle w:val="ListBullet"/>
        <w:spacing w:line="240" w:lineRule="auto"/>
        <w:ind w:left="720"/>
      </w:pPr>
      <w:r>
        <w:rPr>
          <w:lang w:val="hi_IN" w:bidi="hi_IN"/>
        </w:rPr>
      </w:r>
      <w:r>
        <w:rPr>
          <w:lang w:val="hi_IN" w:bidi="hi_IN"/>
        </w:rPr>
        <w:t>“इस्राएल का घराना” इस उक्ति के अनुवाद रूप हो सकते हैं, “इस्राएल की प्रजा” या “इस्राएल के वंशज” या “इस्राएली”</w:t>
      </w:r>
    </w:p>
    <w:p>
      <w:pPr>
        <w:pStyle w:val="ListBullet"/>
        <w:spacing w:line="240" w:lineRule="auto"/>
        <w:ind w:left="720"/>
      </w:pPr>
      <w:r>
        <w:rPr>
          <w:lang w:val="hi_IN" w:bidi="hi_IN"/>
        </w:rPr>
      </w:r>
      <w:r>
        <w:rPr>
          <w:lang w:val="hi_IN" w:bidi="hi_IN"/>
        </w:rPr>
        <w:t>“यहोवा का भवन” इसका अनुवाद हो सकता है, “यहोवा का मन्दिर” या “यहोवा की आराधना का स्थल” या “जहां यहोवा अपने लोगों के साथ मिलते है” या “यहोवा का निवास स्थान”। “परमेश्वर का भवन” इसका अनुवाद भी ऐसा ही किया जाए।</w:t>
      </w:r>
    </w:p>
    <w:p>
      <w:pPr/>
      <w:r>
        <w:rPr>
          <w:lang w:val="hi_IN" w:bidi="hi_IN"/>
        </w:rPr>
      </w:r>
      <w:r>
        <w:rPr>
          <w:lang w:val="hi_IN" w:bidi="hi_IN"/>
        </w:rPr>
        <w:t xml:space="preserve">(यह भी देखें: </w:t>
      </w:r>
      <w:r>
        <w:rPr>
          <w:lang w:val="hi_IN" w:bidi="hi_IN"/>
        </w:rPr>
        <w:t>दाऊद</w:t>
      </w:r>
      <w:r>
        <w:rPr>
          <w:lang w:val="hi_IN" w:bidi="hi_IN"/>
        </w:rPr>
        <w:t xml:space="preserve">, </w:t>
      </w:r>
      <w:r>
        <w:rPr>
          <w:lang w:val="hi_IN" w:bidi="hi_IN"/>
        </w:rPr>
        <w:t>वंशज</w:t>
      </w:r>
      <w:r>
        <w:rPr>
          <w:lang w:val="hi_IN" w:bidi="hi_IN"/>
        </w:rPr>
        <w:t xml:space="preserve">, </w:t>
      </w:r>
      <w:r>
        <w:rPr>
          <w:lang w:val="hi_IN" w:bidi="hi_IN"/>
        </w:rPr>
        <w:t>परमेश्वर का भवन</w:t>
      </w:r>
      <w:r>
        <w:rPr>
          <w:lang w:val="hi_IN" w:bidi="hi_IN"/>
        </w:rPr>
        <w:t xml:space="preserve">, </w:t>
      </w:r>
      <w:r>
        <w:rPr>
          <w:lang w:val="hi_IN" w:bidi="hi_IN"/>
        </w:rPr>
        <w:t>घराना</w:t>
      </w:r>
      <w:r>
        <w:rPr>
          <w:lang w:val="hi_IN" w:bidi="hi_IN"/>
        </w:rPr>
        <w:t xml:space="preserve">, </w:t>
      </w:r>
      <w:r>
        <w:rPr>
          <w:lang w:val="hi_IN" w:bidi="hi_IN"/>
        </w:rPr>
        <w:t>इस्राएल राज्य</w:t>
      </w:r>
      <w:r>
        <w:rPr>
          <w:lang w:val="hi_IN" w:bidi="hi_IN"/>
        </w:rPr>
        <w:t xml:space="preserve">, </w:t>
      </w:r>
      <w:r>
        <w:rPr>
          <w:lang w:val="hi_IN" w:bidi="hi_IN"/>
        </w:rPr>
        <w:t>मिलापवाला तम्बू</w:t>
      </w:r>
      <w:r>
        <w:rPr>
          <w:lang w:val="hi_IN" w:bidi="hi_IN"/>
        </w:rPr>
        <w:t xml:space="preserve">, </w:t>
      </w:r>
      <w:r>
        <w:rPr>
          <w:lang w:val="hi_IN" w:bidi="hi_IN"/>
        </w:rPr>
        <w:t>मन्दिर</w:t>
      </w:r>
      <w:r>
        <w:rPr>
          <w:lang w:val="hi_IN" w:bidi="hi_IN"/>
        </w:rPr>
        <w:t xml:space="preserve">, </w:t>
      </w:r>
      <w:r>
        <w:rPr>
          <w:lang w:val="hi_IN" w:bidi="hi_IN"/>
        </w:rPr>
        <w:t>यहोवा</w:t>
      </w:r>
      <w:r>
        <w:rPr>
          <w:lang w:val="hi_IN" w:bidi="hi_IN"/>
        </w:rPr>
        <w:t>)</w:t>
      </w:r>
    </w:p>
    <w:p>
      <w:pPr>
        <w:pStyle w:val="Heading3"/>
      </w:pPr>
      <w:r>
        <w:rPr>
          <w:lang w:val="hi_IN" w:bidi="hi_IN"/>
        </w:rPr>
        <w:t>बाइबल सन्दर्भ:</w:t>
      </w:r>
    </w:p>
    <w:p>
      <w:pPr>
        <w:pStyle w:val="ListBullet"/>
        <w:spacing w:line="240" w:lineRule="auto"/>
        <w:ind w:left="720"/>
      </w:pPr>
      <w:r>
        <w:rPr>
          <w:lang w:val="hi_IN" w:bidi="hi_IN"/>
        </w:rPr>
      </w:r>
      <w:r>
        <w:rPr>
          <w:lang w:val="hi_IN" w:bidi="hi_IN"/>
        </w:rPr>
        <w:t>प्रे.का. 07:41–42</w:t>
      </w:r>
    </w:p>
    <w:p>
      <w:pPr>
        <w:pStyle w:val="ListBullet"/>
        <w:spacing w:line="240" w:lineRule="auto"/>
        <w:ind w:left="720"/>
      </w:pPr>
      <w:r>
        <w:rPr>
          <w:lang w:val="hi_IN" w:bidi="hi_IN"/>
        </w:rPr>
      </w:r>
      <w:r>
        <w:rPr>
          <w:lang w:val="hi_IN" w:bidi="hi_IN"/>
        </w:rPr>
        <w:t>प्रे.का. 07:47–50</w:t>
      </w:r>
    </w:p>
    <w:p>
      <w:pPr>
        <w:pStyle w:val="ListBullet"/>
        <w:spacing w:line="240" w:lineRule="auto"/>
        <w:ind w:left="720"/>
      </w:pPr>
      <w:r>
        <w:rPr>
          <w:lang w:val="hi_IN" w:bidi="hi_IN"/>
        </w:rPr>
      </w:r>
      <w:r>
        <w:rPr>
          <w:lang w:val="hi_IN" w:bidi="hi_IN"/>
        </w:rPr>
        <w:t>उत्पत्ति 39:3–4</w:t>
      </w:r>
    </w:p>
    <w:p>
      <w:pPr>
        <w:pStyle w:val="ListBullet"/>
        <w:spacing w:line="240" w:lineRule="auto"/>
        <w:ind w:left="720"/>
      </w:pPr>
      <w:r>
        <w:rPr>
          <w:lang w:val="hi_IN" w:bidi="hi_IN"/>
        </w:rPr>
      </w:r>
      <w:r>
        <w:rPr>
          <w:lang w:val="hi_IN" w:bidi="hi_IN"/>
        </w:rPr>
        <w:t>उत्पत्ति 41:39–41</w:t>
      </w:r>
    </w:p>
    <w:p>
      <w:pPr>
        <w:pStyle w:val="ListBullet"/>
        <w:spacing w:line="240" w:lineRule="auto"/>
        <w:ind w:left="720"/>
      </w:pPr>
      <w:r>
        <w:rPr>
          <w:lang w:val="hi_IN" w:bidi="hi_IN"/>
        </w:rPr>
      </w:r>
      <w:r>
        <w:rPr>
          <w:lang w:val="hi_IN" w:bidi="hi_IN"/>
        </w:rPr>
        <w:t>लूका 08:38–39</w:t>
      </w:r>
    </w:p>
    <w:p>
      <w:pPr>
        <w:pStyle w:val="ListBullet"/>
        <w:spacing w:line="240" w:lineRule="auto"/>
        <w:ind w:left="720"/>
      </w:pPr>
      <w:r>
        <w:rPr>
          <w:lang w:val="hi_IN" w:bidi="hi_IN"/>
        </w:rPr>
      </w:r>
      <w:r>
        <w:rPr>
          <w:lang w:val="hi_IN" w:bidi="hi_IN"/>
        </w:rPr>
        <w:t>मत्ती. 10:5–7</w:t>
      </w:r>
    </w:p>
    <w:p>
      <w:pPr>
        <w:pStyle w:val="ListBullet"/>
        <w:spacing w:line="240" w:lineRule="auto"/>
        <w:ind w:left="720"/>
      </w:pPr>
      <w:r>
        <w:rPr>
          <w:lang w:val="hi_IN" w:bidi="hi_IN"/>
        </w:rPr>
      </w:r>
      <w:r>
        <w:rPr>
          <w:lang w:val="hi_IN" w:bidi="hi_IN"/>
        </w:rPr>
        <w:t>मत्ती 15:24–26</w:t>
      </w:r>
    </w:p>
    <w:p>
      <w:pPr>
        <w:pStyle w:val="Heading3"/>
      </w:pPr>
      <w:r>
        <w:rPr>
          <w:lang w:val="hi_IN" w:bidi="hi_IN"/>
        </w:rPr>
        <w:t>शब्द तथ्य:</w:t>
      </w:r>
    </w:p>
    <w:p>
      <w:pPr>
        <w:pStyle w:val="ListBullet"/>
        <w:spacing w:line="240" w:lineRule="auto"/>
        <w:ind w:left="720"/>
      </w:pPr>
      <w:r>
        <w:rPr>
          <w:lang w:val="hi_IN" w:bidi="hi_IN"/>
        </w:rPr>
      </w:r>
      <w:r>
        <w:rPr>
          <w:lang w:val="hi_IN" w:bidi="hi_IN"/>
        </w:rPr>
        <w:t>Strong's: H1004, H1005, G3609, G3613, G3614, G3624</w:t>
      </w:r>
      <w:r>
        <w:rPr>
          <w:lang w:val="hi_IN" w:bidi="hi_IN"/>
        </w:rPr>
      </w:r>
      <w:r>
        <w:rPr>
          <w:lang w:val="hi_IN" w:bidi="hi_IN"/>
        </w:rPr>
      </w:r>
    </w:p>
    <w:p>
      <w:pPr/>
      <w:r>
        <w:rPr>
          <w:lang w:val="hi_IN" w:bidi="hi_IN"/>
        </w:rPr>
      </w:r>
    </w:p>
    <w:p>
      <w:pPr>
        <w:pStyle w:val="Heading2"/>
      </w:pPr>
      <w:r>
        <w:rPr>
          <w:lang w:val="hi_IN" w:bidi="hi_IN"/>
        </w:rPr>
        <w:t>घराना-वंशज_राष्ट्र</w:t>
      </w:r>
      <w:r>
        <w:rPr>
          <w:lang w:val="hi_IN" w:bidi="hi_IN"/>
        </w:rPr>
      </w:r>
    </w:p>
    <w:p>
      <w:pPr>
        <w:pStyle w:val="Heading3"/>
      </w:pPr>
      <w:r>
        <w:rPr>
          <w:lang w:val="hi_IN" w:bidi="hi_IN"/>
        </w:rPr>
        <w:t>परिभाषा:</w:t>
      </w:r>
    </w:p>
    <w:p>
      <w:pPr/>
      <w:r>
        <w:rPr>
          <w:lang w:val="hi_IN" w:bidi="hi_IN"/>
        </w:rPr>
      </w:r>
      <w:r>
        <w:rPr>
          <w:lang w:val="hi_IN" w:bidi="hi_IN"/>
        </w:rPr>
        <w:t>इस संदर्भ में "घराना" शब्द का अर्थ "वंशज" है।</w:t>
      </w:r>
    </w:p>
    <w:p>
      <w:pPr>
        <w:pStyle w:val="ListBullet"/>
        <w:spacing w:line="240" w:lineRule="auto"/>
        <w:ind w:left="720"/>
      </w:pPr>
      <w:r>
        <w:rPr>
          <w:lang w:val="hi_IN" w:bidi="hi_IN"/>
        </w:rPr>
      </w:r>
      <w:r>
        <w:rPr>
          <w:lang w:val="hi_IN" w:bidi="hi_IN"/>
        </w:rPr>
        <w:t>इस संदर्भ में "घराना" शब्द का अर्थ "परिवार" या "वंशज" है, और यह किसी विशेष व्यक्ति से संबंधित या उसके वंश के सभी लोगों को संदर्भित करता है। उदाहरण के लिए, “दाऊद का घराना” वाक्यांश राजा दाऊद के सभी वंशजों को संदर्भित करता है।</w:t>
      </w:r>
    </w:p>
    <w:p>
      <w:pPr>
        <w:pStyle w:val="ListBullet"/>
        <w:spacing w:line="240" w:lineRule="auto"/>
        <w:ind w:left="720"/>
      </w:pPr>
      <w:r>
        <w:rPr>
          <w:lang w:val="hi_IN" w:bidi="hi_IN"/>
        </w:rPr>
      </w:r>
      <w:r>
        <w:rPr>
          <w:lang w:val="hi_IN" w:bidi="hi_IN"/>
        </w:rPr>
        <w:t>वाक्यांश “इस्राएल का घराना” सामान्यतः पूरे इस्राएल देश या अधिक विशिष्ट रूप से इस्राएल के उत्तरी राज्य के गोत्रों को संदर्भित कर सकता है।</w:t>
      </w:r>
    </w:p>
    <w:p>
      <w:pPr>
        <w:pStyle w:val="Heading3"/>
      </w:pPr>
      <w:r>
        <w:rPr>
          <w:lang w:val="hi_IN" w:bidi="hi_IN"/>
        </w:rPr>
        <w:t>अनुवाद सुझाव</w:t>
      </w:r>
    </w:p>
    <w:p>
      <w:pPr>
        <w:pStyle w:val="ListBullet"/>
        <w:spacing w:line="240" w:lineRule="auto"/>
        <w:ind w:left="720"/>
      </w:pPr>
      <w:r>
        <w:rPr>
          <w:lang w:val="hi_IN" w:bidi="hi_IN"/>
        </w:rPr>
      </w:r>
      <w:r>
        <w:rPr>
          <w:lang w:val="hi_IN" w:bidi="hi_IN"/>
        </w:rPr>
        <w:t>संदर्भ के आधार पर, “घराना” का अनुवाद “कुटुम्ब” या “लोग” या “परिवार” या “वंशज” के रूप में किया जा सकता है।</w:t>
      </w:r>
    </w:p>
    <w:p>
      <w:pPr>
        <w:pStyle w:val="ListBullet"/>
        <w:spacing w:line="240" w:lineRule="auto"/>
        <w:ind w:left="720"/>
      </w:pPr>
      <w:r>
        <w:rPr>
          <w:lang w:val="hi_IN" w:bidi="hi_IN"/>
        </w:rPr>
      </w:r>
      <w:r>
        <w:rPr>
          <w:lang w:val="hi_IN" w:bidi="hi_IN"/>
        </w:rPr>
        <w:t>“दाऊद का घराना” वाक्यांश का अनुवाद “दाऊद का कुल” या “दाऊद का परिवार” या “दाऊद के वंशज” के तौर पर किया जा सकता है। इससे संबंधित अभिव्यक्तियों का अनुवाद भी इसी तरह किया जा सकता है।</w:t>
      </w:r>
    </w:p>
    <w:p>
      <w:pPr>
        <w:pStyle w:val="ListBullet"/>
        <w:spacing w:line="240" w:lineRule="auto"/>
        <w:ind w:left="720"/>
      </w:pPr>
      <w:r>
        <w:rPr>
          <w:lang w:val="hi_IN" w:bidi="hi_IN"/>
        </w:rPr>
      </w:r>
      <w:r>
        <w:rPr>
          <w:lang w:val="hi_IN" w:bidi="hi_IN"/>
        </w:rPr>
        <w:t>“इस्राएल के घराने” का अनुवाद करने के विभिन्न तरीकों में “इस्राएल के लोग” या “इस्राएल के वंशज” या “इस्राएली” शामिल हो सकते हैं।</w:t>
      </w:r>
    </w:p>
    <w:p>
      <w:pPr/>
      <w:r>
        <w:rPr>
          <w:lang w:val="hi_IN" w:bidi="hi_IN"/>
        </w:rPr>
      </w:r>
      <w:r>
        <w:rPr>
          <w:lang w:val="hi_IN" w:bidi="hi_IN"/>
        </w:rPr>
        <w:t xml:space="preserve">(देखें: </w:t>
      </w:r>
      <w:r>
        <w:rPr>
          <w:lang w:val="hi_IN" w:bidi="hi_IN"/>
        </w:rPr>
        <w:t>वंशज</w:t>
      </w:r>
      <w:r>
        <w:rPr>
          <w:lang w:val="hi_IN" w:bidi="hi_IN"/>
        </w:rPr>
        <w:t xml:space="preserve">, </w:t>
      </w:r>
      <w:r>
        <w:rPr>
          <w:lang w:val="hi_IN" w:bidi="hi_IN"/>
        </w:rPr>
        <w:t>दाऊद का घराना</w:t>
      </w:r>
      <w:r>
        <w:rPr>
          <w:lang w:val="hi_IN" w:bidi="hi_IN"/>
        </w:rPr>
        <w:t xml:space="preserve">, </w:t>
      </w:r>
      <w:r>
        <w:rPr>
          <w:lang w:val="hi_IN" w:bidi="hi_IN"/>
        </w:rPr>
        <w:t>इस्राएल का राज्य</w:t>
      </w:r>
      <w:r>
        <w:rPr>
          <w:lang w:val="hi_IN" w:bidi="hi_IN"/>
        </w:rPr>
        <w:t>)</w:t>
      </w:r>
    </w:p>
    <w:p>
      <w:pPr>
        <w:pStyle w:val="Heading3"/>
      </w:pPr>
      <w:r>
        <w:rPr>
          <w:lang w:val="hi_IN" w:bidi="hi_IN"/>
        </w:rPr>
        <w:t>बाइबल संदर्भ:</w:t>
      </w:r>
    </w:p>
    <w:p>
      <w:pPr>
        <w:pStyle w:val="Heading3"/>
      </w:pPr>
      <w:r>
        <w:rPr>
          <w:lang w:val="hi_IN" w:bidi="hi_IN"/>
        </w:rPr>
        <w:t>शब्द विवरण:</w:t>
      </w:r>
    </w:p>
    <w:p>
      <w:pPr>
        <w:pStyle w:val="ListBullet"/>
        <w:spacing w:line="240" w:lineRule="auto"/>
        <w:ind w:left="720"/>
      </w:pPr>
      <w:r>
        <w:rPr>
          <w:lang w:val="hi_IN" w:bidi="hi_IN"/>
        </w:rPr>
      </w:r>
      <w:r>
        <w:rPr>
          <w:lang w:val="hi_IN" w:bidi="hi_IN"/>
        </w:rPr>
        <w:t>स्ट्रॉन्ग:</w:t>
      </w:r>
      <w:r>
        <w:rPr>
          <w:lang w:val="hi_IN" w:bidi="hi_IN"/>
        </w:rPr>
      </w:r>
      <w:r>
        <w:rPr>
          <w:lang w:val="hi_IN" w:bidi="hi_IN"/>
        </w:rPr>
      </w:r>
    </w:p>
    <w:p>
      <w:pPr/>
      <w:r>
        <w:rPr>
          <w:lang w:val="hi_IN" w:bidi="hi_IN"/>
        </w:rPr>
      </w:r>
    </w:p>
    <w:p>
      <w:pPr>
        <w:pStyle w:val="Heading2"/>
      </w:pPr>
      <w:r>
        <w:rPr>
          <w:lang w:val="hi_IN" w:bidi="hi_IN"/>
        </w:rPr>
        <w:t>घात करना</w:t>
      </w:r>
      <w:r>
        <w:rPr>
          <w:lang w:val="hi_IN" w:bidi="hi_IN"/>
        </w:rPr>
      </w:r>
    </w:p>
    <w:p>
      <w:pPr>
        <w:pStyle w:val="Heading3"/>
      </w:pPr>
      <w:r>
        <w:rPr>
          <w:lang w:val="hi_IN" w:bidi="hi_IN"/>
        </w:rPr>
        <w:t>परिभाषा:</w:t>
      </w:r>
    </w:p>
    <w:p>
      <w:pPr/>
      <w:r>
        <w:rPr>
          <w:lang w:val="hi_IN" w:bidi="hi_IN"/>
        </w:rPr>
      </w:r>
      <w:r>
        <w:rPr>
          <w:lang w:val="hi_IN" w:bidi="hi_IN"/>
        </w:rPr>
        <w:t>“घात करना” अर्थात किसी पशु या मनुष्य की हत्या करना इसका अभिप्राय है, बलपूर्वक या निर्दयता से मार डालना। अगर किसी व्यक्ति ने एक जानवर को मार डाला है तो उसने "घात किया"</w:t>
      </w:r>
    </w:p>
    <w:p>
      <w:pPr>
        <w:pStyle w:val="ListBullet"/>
        <w:spacing w:line="240" w:lineRule="auto"/>
        <w:ind w:left="720"/>
      </w:pPr>
      <w:r>
        <w:rPr>
          <w:lang w:val="hi_IN" w:bidi="hi_IN"/>
        </w:rPr>
      </w:r>
      <w:r>
        <w:rPr>
          <w:lang w:val="hi_IN" w:bidi="hi_IN"/>
        </w:rPr>
        <w:t>पशु या किसी जनसमूह के संदर्भ में “संहार” शब्द काम में लिया जाता है।</w:t>
      </w:r>
    </w:p>
    <w:p>
      <w:pPr>
        <w:pStyle w:val="ListBullet"/>
        <w:spacing w:line="240" w:lineRule="auto"/>
        <w:ind w:left="720"/>
      </w:pPr>
      <w:r>
        <w:rPr>
          <w:lang w:val="hi_IN" w:bidi="hi_IN"/>
        </w:rPr>
      </w:r>
      <w:r>
        <w:rPr>
          <w:lang w:val="hi_IN" w:bidi="hi_IN"/>
        </w:rPr>
        <w:t>संहार का एक कार्य भी "संहार" कहा जाता है।</w:t>
      </w:r>
    </w:p>
    <w:p>
      <w:pPr>
        <w:pStyle w:val="ListBullet"/>
        <w:spacing w:line="240" w:lineRule="auto"/>
        <w:ind w:left="720"/>
      </w:pPr>
      <w:r>
        <w:rPr>
          <w:lang w:val="hi_IN" w:bidi="hi_IN"/>
        </w:rPr>
      </w:r>
      <w:r>
        <w:rPr>
          <w:lang w:val="hi_IN" w:bidi="hi_IN"/>
        </w:rPr>
        <w:t>“घात किए गए” का अनुवाद हो सकता है, “मारे गए लोग” या “जिन लोगों की हत्या की गई”।</w:t>
      </w:r>
    </w:p>
    <w:p>
      <w:pPr/>
      <w:r>
        <w:rPr>
          <w:lang w:val="hi_IN" w:bidi="hi_IN"/>
        </w:rPr>
      </w:r>
      <w:r>
        <w:rPr>
          <w:lang w:val="hi_IN" w:bidi="hi_IN"/>
        </w:rPr>
        <w:t xml:space="preserve">(यह भी देखें: </w:t>
      </w:r>
      <w:r>
        <w:rPr>
          <w:lang w:val="hi_IN" w:bidi="hi_IN"/>
        </w:rPr>
        <w:t>संहार</w:t>
      </w:r>
      <w:r>
        <w:rPr>
          <w:lang w:val="hi_IN" w:bidi="hi_IN"/>
        </w:rPr>
        <w:t>)</w:t>
      </w:r>
    </w:p>
    <w:p>
      <w:pPr>
        <w:pStyle w:val="Heading3"/>
      </w:pPr>
      <w:r>
        <w:rPr>
          <w:lang w:val="hi_IN" w:bidi="hi_IN"/>
        </w:rPr>
        <w:t>बाइबल के सन्दर्भ:</w:t>
      </w:r>
    </w:p>
    <w:p>
      <w:pPr>
        <w:pStyle w:val="ListBullet"/>
        <w:spacing w:line="240" w:lineRule="auto"/>
        <w:ind w:left="720"/>
      </w:pPr>
      <w:r>
        <w:rPr>
          <w:lang w:val="hi_IN" w:bidi="hi_IN"/>
        </w:rPr>
      </w:r>
      <w:r>
        <w:rPr>
          <w:lang w:val="hi_IN" w:bidi="hi_IN"/>
        </w:rPr>
        <w:t>यहेजकेल 28:23–24</w:t>
      </w:r>
    </w:p>
    <w:p>
      <w:pPr>
        <w:pStyle w:val="ListBullet"/>
        <w:spacing w:line="240" w:lineRule="auto"/>
        <w:ind w:left="720"/>
      </w:pPr>
      <w:r>
        <w:rPr>
          <w:lang w:val="hi_IN" w:bidi="hi_IN"/>
        </w:rPr>
      </w:r>
      <w:r>
        <w:rPr>
          <w:lang w:val="hi_IN" w:bidi="hi_IN"/>
        </w:rPr>
        <w:t>यशायाह 26:20–21</w:t>
      </w:r>
    </w:p>
    <w:p>
      <w:pPr>
        <w:pStyle w:val="Heading3"/>
      </w:pPr>
      <w:r>
        <w:rPr>
          <w:lang w:val="hi_IN" w:bidi="hi_IN"/>
        </w:rPr>
        <w:t>शब्द तथ्य:</w:t>
      </w:r>
    </w:p>
    <w:p>
      <w:pPr>
        <w:pStyle w:val="ListBullet"/>
        <w:spacing w:line="240" w:lineRule="auto"/>
        <w:ind w:left="720"/>
      </w:pPr>
      <w:r>
        <w:rPr>
          <w:lang w:val="hi_IN" w:bidi="hi_IN"/>
        </w:rPr>
      </w:r>
      <w:r>
        <w:rPr>
          <w:lang w:val="hi_IN" w:bidi="hi_IN"/>
        </w:rPr>
        <w:t>Strong's: H2026, H2076, H2490, H2491, H2717, H2763, H2873, H2874, H4191, H4194, H5221, H6991, H6992, H7523, H7819, G337, G615, G1315, G2380, G2695, G4968, G4969, G5407</w:t>
      </w:r>
      <w:r>
        <w:rPr>
          <w:lang w:val="hi_IN" w:bidi="hi_IN"/>
        </w:rPr>
      </w:r>
      <w:r>
        <w:rPr>
          <w:lang w:val="hi_IN" w:bidi="hi_IN"/>
        </w:rPr>
      </w:r>
    </w:p>
    <w:p>
      <w:pPr/>
      <w:r>
        <w:rPr>
          <w:lang w:val="hi_IN" w:bidi="hi_IN"/>
        </w:rPr>
      </w:r>
    </w:p>
    <w:p>
      <w:pPr>
        <w:pStyle w:val="Heading2"/>
      </w:pPr>
      <w:r>
        <w:rPr>
          <w:lang w:val="hi_IN" w:bidi="hi_IN"/>
        </w:rPr>
        <w:t>घुड़सवार</w:t>
      </w:r>
      <w:r>
        <w:rPr>
          <w:lang w:val="hi_IN" w:bidi="hi_IN"/>
        </w:rPr>
      </w:r>
    </w:p>
    <w:p>
      <w:pPr>
        <w:pStyle w:val="Heading3"/>
      </w:pPr>
      <w:r>
        <w:rPr>
          <w:lang w:val="hi_IN" w:bidi="hi_IN"/>
        </w:rPr>
        <w:t>परिभाषा:</w:t>
      </w:r>
    </w:p>
    <w:p>
      <w:pPr/>
      <w:r>
        <w:rPr>
          <w:lang w:val="hi_IN" w:bidi="hi_IN"/>
        </w:rPr>
      </w:r>
      <w:r>
        <w:rPr>
          <w:lang w:val="hi_IN" w:bidi="hi_IN"/>
        </w:rPr>
        <w:t>बाइबल के युग में “घुड़सवारों” का अर्थ था युद्ध में घोड़े की सवारी करनेवाला।</w:t>
      </w:r>
    </w:p>
    <w:p>
      <w:pPr>
        <w:pStyle w:val="ListBullet"/>
        <w:spacing w:line="240" w:lineRule="auto"/>
        <w:ind w:left="720"/>
      </w:pPr>
      <w:r>
        <w:rPr>
          <w:lang w:val="hi_IN" w:bidi="hi_IN"/>
        </w:rPr>
      </w:r>
      <w:r>
        <w:rPr>
          <w:lang w:val="hi_IN" w:bidi="hi_IN"/>
        </w:rPr>
        <w:t>रथों पर सवारी करनेवाले योद्धाओं को भी “घुड़सवार” कहते थे। जबकि घुड़सवार वास्तव में घोड़े की सवारी करनेवाला होता है।</w:t>
      </w:r>
    </w:p>
    <w:p>
      <w:pPr>
        <w:pStyle w:val="ListBullet"/>
        <w:spacing w:line="240" w:lineRule="auto"/>
        <w:ind w:left="720"/>
      </w:pPr>
      <w:r>
        <w:rPr>
          <w:lang w:val="hi_IN" w:bidi="hi_IN"/>
        </w:rPr>
      </w:r>
      <w:r>
        <w:rPr>
          <w:lang w:val="hi_IN" w:bidi="hi_IN"/>
        </w:rPr>
        <w:t>इस्राएलियों का मानना था कि युद्ध में घोड़े काम में लेना यहोवा की अपेक्षा अपनी शक्ति पर अधिक भरोसा रखना था, अतः वे अधिक शक्ति पर अधिक भरोसा रखना था, अतः वे अधिक घुड़सवारों को नहीं रखते थे।</w:t>
      </w:r>
    </w:p>
    <w:p>
      <w:pPr>
        <w:pStyle w:val="ListBullet"/>
        <w:spacing w:line="240" w:lineRule="auto"/>
        <w:ind w:left="720"/>
      </w:pPr>
      <w:r>
        <w:rPr>
          <w:lang w:val="hi_IN" w:bidi="hi_IN"/>
        </w:rPr>
      </w:r>
      <w:r>
        <w:rPr>
          <w:lang w:val="hi_IN" w:bidi="hi_IN"/>
        </w:rPr>
        <w:t>इसका अनुवाद “घोड़े के सवार” या “घोड़े पर सवार मनुष्य” हो सकता है।</w:t>
      </w:r>
    </w:p>
    <w:p>
      <w:pPr/>
      <w:r>
        <w:rPr>
          <w:lang w:val="hi_IN" w:bidi="hi_IN"/>
        </w:rPr>
      </w:r>
      <w:r>
        <w:rPr>
          <w:lang w:val="hi_IN" w:bidi="hi_IN"/>
        </w:rPr>
        <w:t xml:space="preserve">(यह भी देखें: </w:t>
      </w:r>
      <w:r>
        <w:rPr>
          <w:lang w:val="hi_IN" w:bidi="hi_IN"/>
        </w:rPr>
        <w:t>रथ</w:t>
      </w:r>
      <w:r>
        <w:rPr>
          <w:lang w:val="hi_IN" w:bidi="hi_IN"/>
        </w:rPr>
        <w:t xml:space="preserve">, </w:t>
      </w:r>
      <w:r>
        <w:rPr>
          <w:lang w:val="hi_IN" w:bidi="hi_IN"/>
        </w:rPr>
        <w:t>घोड़ा</w:t>
      </w:r>
      <w:r>
        <w:rPr>
          <w:lang w:val="hi_IN" w:bidi="hi_IN"/>
        </w:rPr>
        <w:t>)</w:t>
      </w:r>
    </w:p>
    <w:p>
      <w:pPr>
        <w:pStyle w:val="Heading3"/>
      </w:pPr>
      <w:r>
        <w:rPr>
          <w:lang w:val="hi_IN" w:bidi="hi_IN"/>
        </w:rPr>
        <w:t>बाइबल सन्दर्भ:</w:t>
      </w:r>
    </w:p>
    <w:p>
      <w:pPr>
        <w:pStyle w:val="ListBullet"/>
        <w:spacing w:line="240" w:lineRule="auto"/>
        <w:ind w:left="720"/>
      </w:pPr>
      <w:r>
        <w:rPr>
          <w:lang w:val="hi_IN" w:bidi="hi_IN"/>
        </w:rPr>
      </w:r>
      <w:r>
        <w:rPr>
          <w:lang w:val="hi_IN" w:bidi="hi_IN"/>
        </w:rPr>
        <w:t>1 राजा 1:5</w:t>
      </w:r>
    </w:p>
    <w:p>
      <w:pPr>
        <w:pStyle w:val="ListBullet"/>
        <w:spacing w:line="240" w:lineRule="auto"/>
        <w:ind w:left="720"/>
      </w:pPr>
      <w:r>
        <w:rPr>
          <w:lang w:val="hi_IN" w:bidi="hi_IN"/>
        </w:rPr>
      </w:r>
      <w:r>
        <w:rPr>
          <w:lang w:val="hi_IN" w:bidi="hi_IN"/>
        </w:rPr>
        <w:t>दानिय्येल 11:40–41</w:t>
      </w:r>
    </w:p>
    <w:p>
      <w:pPr>
        <w:pStyle w:val="ListBullet"/>
        <w:spacing w:line="240" w:lineRule="auto"/>
        <w:ind w:left="720"/>
      </w:pPr>
      <w:r>
        <w:rPr>
          <w:lang w:val="hi_IN" w:bidi="hi_IN"/>
        </w:rPr>
      </w:r>
      <w:r>
        <w:rPr>
          <w:lang w:val="hi_IN" w:bidi="hi_IN"/>
        </w:rPr>
        <w:t>निर्गमन 14:23–25</w:t>
      </w:r>
    </w:p>
    <w:p>
      <w:pPr>
        <w:pStyle w:val="ListBullet"/>
        <w:spacing w:line="240" w:lineRule="auto"/>
        <w:ind w:left="720"/>
      </w:pPr>
      <w:r>
        <w:rPr>
          <w:lang w:val="hi_IN" w:bidi="hi_IN"/>
        </w:rPr>
      </w:r>
      <w:r>
        <w:rPr>
          <w:lang w:val="hi_IN" w:bidi="hi_IN"/>
        </w:rPr>
        <w:t>उत्पत्ति 50:7–9</w:t>
      </w:r>
    </w:p>
    <w:p>
      <w:pPr>
        <w:pStyle w:val="Heading3"/>
      </w:pPr>
      <w:r>
        <w:rPr>
          <w:lang w:val="hi_IN" w:bidi="hi_IN"/>
        </w:rPr>
        <w:t>शब्द तथ्य:</w:t>
      </w:r>
    </w:p>
    <w:p>
      <w:pPr>
        <w:pStyle w:val="ListBullet"/>
        <w:spacing w:line="240" w:lineRule="auto"/>
        <w:ind w:left="720"/>
      </w:pPr>
      <w:r>
        <w:rPr>
          <w:lang w:val="hi_IN" w:bidi="hi_IN"/>
        </w:rPr>
      </w:r>
      <w:r>
        <w:rPr>
          <w:lang w:val="hi_IN" w:bidi="hi_IN"/>
        </w:rPr>
        <w:t>Strong's: H6571, H7395, G2460</w:t>
      </w:r>
      <w:r>
        <w:rPr>
          <w:lang w:val="hi_IN" w:bidi="hi_IN"/>
        </w:rPr>
      </w:r>
      <w:r>
        <w:rPr>
          <w:lang w:val="hi_IN" w:bidi="hi_IN"/>
        </w:rPr>
      </w:r>
    </w:p>
    <w:p>
      <w:pPr/>
      <w:r>
        <w:rPr>
          <w:lang w:val="hi_IN" w:bidi="hi_IN"/>
        </w:rPr>
      </w:r>
    </w:p>
    <w:p>
      <w:pPr>
        <w:pStyle w:val="Heading2"/>
      </w:pPr>
      <w:r>
        <w:rPr>
          <w:lang w:val="hi_IN" w:bidi="hi_IN"/>
        </w:rPr>
        <w:t>घूस</w:t>
      </w:r>
      <w:r>
        <w:rPr>
          <w:lang w:val="hi_IN" w:bidi="hi_IN"/>
        </w:rPr>
      </w:r>
    </w:p>
    <w:p>
      <w:pPr>
        <w:pStyle w:val="Heading3"/>
      </w:pPr>
      <w:r>
        <w:rPr>
          <w:lang w:val="hi_IN" w:bidi="hi_IN"/>
        </w:rPr>
        <w:t>परिभाषा:</w:t>
      </w:r>
    </w:p>
    <w:p>
      <w:pPr/>
      <w:r>
        <w:rPr>
          <w:lang w:val="hi_IN" w:bidi="hi_IN"/>
        </w:rPr>
      </w:r>
      <w:r>
        <w:rPr>
          <w:lang w:val="hi_IN" w:bidi="hi_IN"/>
        </w:rPr>
        <w:t>“घूस”, किसी से गलत काम करवाने के लिए मूल्यवान भेंट जैसे पैसा देना।</w:t>
      </w:r>
    </w:p>
    <w:p>
      <w:pPr>
        <w:pStyle w:val="ListBullet"/>
        <w:spacing w:line="240" w:lineRule="auto"/>
        <w:ind w:left="720"/>
      </w:pPr>
      <w:r>
        <w:rPr>
          <w:lang w:val="hi_IN" w:bidi="hi_IN"/>
        </w:rPr>
      </w:r>
      <w:r>
        <w:rPr>
          <w:lang w:val="hi_IN" w:bidi="hi_IN"/>
        </w:rPr>
        <w:t>यीशु की कब्र की चौकसी करनेवाले सैनिकों को झूठ बोलने के लिए घूस दी गई थी।</w:t>
      </w:r>
    </w:p>
    <w:p>
      <w:pPr>
        <w:pStyle w:val="ListBullet"/>
        <w:spacing w:line="240" w:lineRule="auto"/>
        <w:ind w:left="720"/>
      </w:pPr>
      <w:r>
        <w:rPr>
          <w:lang w:val="hi_IN" w:bidi="hi_IN"/>
        </w:rPr>
      </w:r>
      <w:r>
        <w:rPr>
          <w:lang w:val="hi_IN" w:bidi="hi_IN"/>
        </w:rPr>
        <w:t>कभी-कभी सरकारी अधिकारी को अपराध को अनदेखा करने या कोई निर्णय लेने के लिए भी घूस दी जाती है।</w:t>
      </w:r>
    </w:p>
    <w:p>
      <w:pPr>
        <w:pStyle w:val="ListBullet"/>
        <w:spacing w:line="240" w:lineRule="auto"/>
        <w:ind w:left="720"/>
      </w:pPr>
      <w:r>
        <w:rPr>
          <w:lang w:val="hi_IN" w:bidi="hi_IN"/>
        </w:rPr>
      </w:r>
      <w:r>
        <w:rPr>
          <w:lang w:val="hi_IN" w:bidi="hi_IN"/>
        </w:rPr>
        <w:t>बाइबल में घूस लेना या घूस देना मना है।</w:t>
      </w:r>
    </w:p>
    <w:p>
      <w:pPr>
        <w:pStyle w:val="ListBullet"/>
        <w:spacing w:line="240" w:lineRule="auto"/>
        <w:ind w:left="720"/>
      </w:pPr>
      <w:r>
        <w:rPr>
          <w:lang w:val="hi_IN" w:bidi="hi_IN"/>
        </w:rPr>
      </w:r>
      <w:r>
        <w:rPr>
          <w:lang w:val="hi_IN" w:bidi="hi_IN"/>
        </w:rPr>
        <w:t>“घूस” शब्द का अनुवाद हो सकता है, “बेइमानी का पैसा” या “झूठ बोलने के लिए दिया गया पैसा” या “नियम तोड़ने की कीमत।”</w:t>
      </w:r>
    </w:p>
    <w:p>
      <w:pPr>
        <w:pStyle w:val="ListBullet"/>
        <w:spacing w:line="240" w:lineRule="auto"/>
        <w:ind w:left="720"/>
      </w:pPr>
      <w:r>
        <w:rPr>
          <w:lang w:val="hi_IN" w:bidi="hi_IN"/>
        </w:rPr>
      </w:r>
      <w:r>
        <w:rPr>
          <w:lang w:val="hi_IN" w:bidi="hi_IN"/>
        </w:rPr>
        <w:t>“घूस देना” का अनुवाद ऐसे शब्द या उक्ति द्वारा किया जा सकता है जिसका अर्थ है, “प्रभाव डालने के लिए पैसा देना” या “बेईमानी से पक्षपात करने की कीमत देना” या “पक्ष लेने के लिए पैसा देना।”</w:t>
      </w:r>
    </w:p>
    <w:p>
      <w:pPr>
        <w:pStyle w:val="Heading3"/>
      </w:pPr>
      <w:r>
        <w:rPr>
          <w:lang w:val="hi_IN" w:bidi="hi_IN"/>
        </w:rPr>
        <w:t>बाइबल सन्दर्भ:</w:t>
      </w:r>
    </w:p>
    <w:p>
      <w:pPr>
        <w:pStyle w:val="ListBullet"/>
        <w:spacing w:line="240" w:lineRule="auto"/>
        <w:ind w:left="720"/>
      </w:pPr>
      <w:r>
        <w:rPr>
          <w:lang w:val="hi_IN" w:bidi="hi_IN"/>
        </w:rPr>
      </w:r>
      <w:r>
        <w:rPr>
          <w:lang w:val="hi_IN" w:bidi="hi_IN"/>
        </w:rPr>
        <w:t>1 शमूएल 08:1–3</w:t>
      </w:r>
    </w:p>
    <w:p>
      <w:pPr>
        <w:pStyle w:val="ListBullet"/>
        <w:spacing w:line="240" w:lineRule="auto"/>
        <w:ind w:left="720"/>
      </w:pPr>
      <w:r>
        <w:rPr>
          <w:lang w:val="hi_IN" w:bidi="hi_IN"/>
        </w:rPr>
      </w:r>
      <w:r>
        <w:rPr>
          <w:lang w:val="hi_IN" w:bidi="hi_IN"/>
        </w:rPr>
        <w:t>सभोपदेशक 07:7</w:t>
      </w:r>
    </w:p>
    <w:p>
      <w:pPr>
        <w:pStyle w:val="ListBullet"/>
        <w:spacing w:line="240" w:lineRule="auto"/>
        <w:ind w:left="720"/>
      </w:pPr>
      <w:r>
        <w:rPr>
          <w:lang w:val="hi_IN" w:bidi="hi_IN"/>
        </w:rPr>
      </w:r>
      <w:r>
        <w:rPr>
          <w:lang w:val="hi_IN" w:bidi="hi_IN"/>
        </w:rPr>
        <w:t>यशायाह 01:23</w:t>
      </w:r>
    </w:p>
    <w:p>
      <w:pPr>
        <w:pStyle w:val="ListBullet"/>
        <w:spacing w:line="240" w:lineRule="auto"/>
        <w:ind w:left="720"/>
      </w:pPr>
      <w:r>
        <w:rPr>
          <w:lang w:val="hi_IN" w:bidi="hi_IN"/>
        </w:rPr>
      </w:r>
      <w:r>
        <w:rPr>
          <w:lang w:val="hi_IN" w:bidi="hi_IN"/>
        </w:rPr>
        <w:t>मीका 03:9–11</w:t>
      </w:r>
    </w:p>
    <w:p>
      <w:pPr>
        <w:pStyle w:val="ListBullet"/>
        <w:spacing w:line="240" w:lineRule="auto"/>
        <w:ind w:left="720"/>
      </w:pPr>
      <w:r>
        <w:rPr>
          <w:lang w:val="hi_IN" w:bidi="hi_IN"/>
        </w:rPr>
      </w:r>
      <w:r>
        <w:rPr>
          <w:lang w:val="hi_IN" w:bidi="hi_IN"/>
        </w:rPr>
        <w:t>नीतिवचन 15:27–28</w:t>
      </w:r>
    </w:p>
    <w:p>
      <w:pPr>
        <w:pStyle w:val="Heading3"/>
      </w:pPr>
      <w:r>
        <w:rPr>
          <w:lang w:val="hi_IN" w:bidi="hi_IN"/>
        </w:rPr>
        <w:t>शब्द तथ्य:</w:t>
      </w:r>
    </w:p>
    <w:p>
      <w:pPr>
        <w:pStyle w:val="ListBullet"/>
        <w:spacing w:line="240" w:lineRule="auto"/>
        <w:ind w:left="720"/>
      </w:pPr>
      <w:r>
        <w:rPr>
          <w:lang w:val="hi_IN" w:bidi="hi_IN"/>
        </w:rPr>
      </w:r>
      <w:r>
        <w:rPr>
          <w:lang w:val="hi_IN" w:bidi="hi_IN"/>
        </w:rPr>
        <w:t>Strong's: H3724, H4979, H7809, H7810, H7936, H7966, H8641, G5260</w:t>
      </w:r>
      <w:r>
        <w:rPr>
          <w:lang w:val="hi_IN" w:bidi="hi_IN"/>
        </w:rPr>
      </w:r>
      <w:r>
        <w:rPr>
          <w:lang w:val="hi_IN" w:bidi="hi_IN"/>
        </w:rPr>
      </w:r>
    </w:p>
    <w:p>
      <w:pPr/>
      <w:r>
        <w:rPr>
          <w:lang w:val="hi_IN" w:bidi="hi_IN"/>
        </w:rPr>
      </w:r>
    </w:p>
    <w:p>
      <w:pPr>
        <w:pStyle w:val="Heading2"/>
      </w:pPr>
      <w:r>
        <w:rPr>
          <w:lang w:val="hi_IN" w:bidi="hi_IN"/>
        </w:rPr>
        <w:t>घृणा</w:t>
      </w:r>
      <w:r>
        <w:rPr>
          <w:lang w:val="hi_IN" w:bidi="hi_IN"/>
        </w:rPr>
      </w:r>
    </w:p>
    <w:p>
      <w:pPr>
        <w:pStyle w:val="Heading3"/>
      </w:pPr>
      <w:r>
        <w:rPr>
          <w:lang w:val="hi_IN" w:bidi="hi_IN"/>
        </w:rPr>
        <w:t>परिभाषा:</w:t>
      </w:r>
    </w:p>
    <w:p>
      <w:pPr/>
      <w:r>
        <w:rPr>
          <w:lang w:val="hi_IN" w:bidi="hi_IN"/>
        </w:rPr>
      </w:r>
      <w:r>
        <w:rPr>
          <w:lang w:val="hi_IN" w:bidi="hi_IN"/>
        </w:rPr>
        <w:t>“घृणा” शब्द उस वस्तु के सन्दर्भ में काम में लिया जाता है जिससे घृणा उत्पान हो या असीम वैमनस्य उपजे।</w:t>
      </w:r>
    </w:p>
    <w:p>
      <w:pPr>
        <w:pStyle w:val="ListBullet"/>
        <w:spacing w:line="240" w:lineRule="auto"/>
        <w:ind w:left="720"/>
      </w:pPr>
      <w:r>
        <w:rPr>
          <w:lang w:val="hi_IN" w:bidi="hi_IN"/>
        </w:rPr>
      </w:r>
      <w:r>
        <w:rPr>
          <w:lang w:val="hi_IN" w:bidi="hi_IN"/>
        </w:rPr>
        <w:t>मिस्री लोग इब्रानियों को "घृणित" मानते थे। इसका अर्थ है कि मिस्री लोग इब्रानियों को पसन्द नहीं करते थे और उनके साथ संबन्ध नहीं रखना चाहते थे वरन उनके निकट भी नहीं आना चाहते थे।</w:t>
      </w:r>
    </w:p>
    <w:p>
      <w:pPr>
        <w:pStyle w:val="ListBullet"/>
        <w:spacing w:line="240" w:lineRule="auto"/>
        <w:ind w:left="720"/>
      </w:pPr>
      <w:r>
        <w:rPr>
          <w:lang w:val="hi_IN" w:bidi="hi_IN"/>
        </w:rPr>
      </w:r>
      <w:r>
        <w:rPr>
          <w:lang w:val="hi_IN" w:bidi="hi_IN"/>
        </w:rPr>
        <w:t>बाइबल में कुछ बातें "यहोवा के लिए घृणित" हैं, जैसे झूठ, घमण्ड, नरबलि, मूर्तिपूजा, हत्या, यौनाचार के पाप जैसे व्यभिचार और समलैंगिक संबन्ध।</w:t>
      </w:r>
    </w:p>
    <w:p>
      <w:pPr>
        <w:pStyle w:val="ListBullet"/>
        <w:spacing w:line="240" w:lineRule="auto"/>
        <w:ind w:left="720"/>
      </w:pPr>
      <w:r>
        <w:rPr>
          <w:lang w:val="hi_IN" w:bidi="hi_IN"/>
        </w:rPr>
      </w:r>
      <w:r>
        <w:rPr>
          <w:lang w:val="hi_IN" w:bidi="hi_IN"/>
        </w:rPr>
        <w:t>अपने शिष्यों को अन्त समय की शिक्षा देते समय यीशु ने भविष्यद्वक्ता दानिय्येल की भविष्यद्वाणी का संदर्भ दिया था और जिसमें “उजाड़ने वाली घृणित वस्तु” की चर्चा की गई थी जिसे परमेश्वर से विद्रोह स्वरूप स्थापित करके उसके आराधना स्थल को अशुद्ध किया जाएगा।</w:t>
      </w:r>
    </w:p>
    <w:p>
      <w:pPr>
        <w:pStyle w:val="Heading3"/>
      </w:pPr>
      <w:r>
        <w:rPr>
          <w:lang w:val="hi_IN" w:bidi="hi_IN"/>
        </w:rPr>
        <w:t>अनुवाद के सुझाव:</w:t>
      </w:r>
    </w:p>
    <w:p>
      <w:pPr>
        <w:pStyle w:val="ListBullet"/>
        <w:spacing w:line="240" w:lineRule="auto"/>
        <w:ind w:left="720"/>
      </w:pPr>
      <w:r>
        <w:rPr>
          <w:lang w:val="hi_IN" w:bidi="hi_IN"/>
        </w:rPr>
      </w:r>
      <w:r>
        <w:rPr>
          <w:lang w:val="hi_IN" w:bidi="hi_IN"/>
        </w:rPr>
        <w:t>“घृणित वस्तु” का अनुवाद हो सकता है: “जिस वस्तु से परमेश्वर घृणा करता है”, या “वैमनस्य उत्पादक वस्तु" या “घृणित अभ्यास” या “बहुत बुरा काम”।</w:t>
      </w:r>
    </w:p>
    <w:p>
      <w:pPr>
        <w:pStyle w:val="ListBullet"/>
        <w:spacing w:line="240" w:lineRule="auto"/>
        <w:ind w:left="720"/>
      </w:pPr>
      <w:r>
        <w:rPr>
          <w:lang w:val="hi_IN" w:bidi="hi_IN"/>
        </w:rPr>
      </w:r>
      <w:r>
        <w:rPr>
          <w:lang w:val="hi_IN" w:bidi="hi_IN"/>
        </w:rPr>
        <w:t>प्रकरण के अनुसार इस उक्ति, "के लिए घृणित है" के अनुवाद रूप हो सकेत हैं: “के लिए अत्यधिक घृणित” या “के लिए वैमनस्यकारी है” या “को पूर्णतः अस्वीकार्य” या “गहरी घृणा उत्पन्न करनेवाली”।</w:t>
      </w:r>
    </w:p>
    <w:p>
      <w:pPr>
        <w:pStyle w:val="ListBullet"/>
        <w:spacing w:line="240" w:lineRule="auto"/>
        <w:ind w:left="720"/>
      </w:pPr>
      <w:r>
        <w:rPr>
          <w:lang w:val="hi_IN" w:bidi="hi_IN"/>
        </w:rPr>
      </w:r>
      <w:r>
        <w:rPr>
          <w:lang w:val="hi_IN" w:bidi="hi_IN"/>
        </w:rPr>
        <w:t>“उजाड़नेवाली घृणित वस्तु” का अनुवाद हो सकता है: “अशुद्ध करनेवाली वस्तु जिससे मनुष्यों की घोर हानि होती है” या “वैमन्स्यकारी वस्तु जिसके कारण गहरा दुःख होता है”।</w:t>
      </w:r>
    </w:p>
    <w:p>
      <w:pPr/>
      <w:r>
        <w:rPr>
          <w:lang w:val="hi_IN" w:bidi="hi_IN"/>
        </w:rPr>
      </w:r>
      <w:r>
        <w:rPr>
          <w:lang w:val="hi_IN" w:bidi="hi_IN"/>
        </w:rPr>
        <w:t xml:space="preserve">(यह भी देखें: </w:t>
      </w:r>
      <w:r>
        <w:rPr>
          <w:lang w:val="hi_IN" w:bidi="hi_IN"/>
        </w:rPr>
        <w:t>व्यभिचार</w:t>
      </w:r>
      <w:r>
        <w:rPr>
          <w:lang w:val="hi_IN" w:bidi="hi_IN"/>
        </w:rPr>
        <w:t xml:space="preserve">, </w:t>
      </w:r>
      <w:r>
        <w:rPr>
          <w:lang w:val="hi_IN" w:bidi="hi_IN"/>
        </w:rPr>
        <w:t>अशुद्ध करना</w:t>
      </w:r>
      <w:r>
        <w:rPr>
          <w:lang w:val="hi_IN" w:bidi="hi_IN"/>
        </w:rPr>
        <w:t xml:space="preserve">, </w:t>
      </w:r>
      <w:r>
        <w:rPr>
          <w:lang w:val="hi_IN" w:bidi="hi_IN"/>
        </w:rPr>
        <w:t>उजाड़</w:t>
      </w:r>
      <w:r>
        <w:rPr>
          <w:lang w:val="hi_IN" w:bidi="hi_IN"/>
        </w:rPr>
        <w:t xml:space="preserve">, मूरत, </w:t>
      </w:r>
      <w:r>
        <w:rPr>
          <w:lang w:val="hi_IN" w:bidi="hi_IN"/>
        </w:rPr>
        <w:t>बलिदान</w:t>
      </w:r>
      <w:r>
        <w:rPr>
          <w:lang w:val="hi_IN" w:bidi="hi_IN"/>
        </w:rPr>
        <w:t>)</w:t>
      </w:r>
    </w:p>
    <w:p>
      <w:pPr>
        <w:pStyle w:val="Heading3"/>
      </w:pPr>
      <w:r>
        <w:rPr>
          <w:lang w:val="hi_IN" w:bidi="hi_IN"/>
        </w:rPr>
        <w:t>बाइबल सन्दर्भ:</w:t>
      </w:r>
    </w:p>
    <w:p>
      <w:pPr>
        <w:pStyle w:val="ListBullet"/>
        <w:spacing w:line="240" w:lineRule="auto"/>
        <w:ind w:left="720"/>
      </w:pPr>
      <w:r>
        <w:rPr>
          <w:lang w:val="hi_IN" w:bidi="hi_IN"/>
        </w:rPr>
      </w:r>
      <w:r>
        <w:rPr>
          <w:lang w:val="hi_IN" w:bidi="hi_IN"/>
        </w:rPr>
        <w:t>एज्रा 9:1–2</w:t>
      </w:r>
    </w:p>
    <w:p>
      <w:pPr>
        <w:pStyle w:val="ListBullet"/>
        <w:spacing w:line="240" w:lineRule="auto"/>
        <w:ind w:left="720"/>
      </w:pPr>
      <w:r>
        <w:rPr>
          <w:lang w:val="hi_IN" w:bidi="hi_IN"/>
        </w:rPr>
      </w:r>
      <w:r>
        <w:rPr>
          <w:lang w:val="hi_IN" w:bidi="hi_IN"/>
        </w:rPr>
        <w:t>उत्पत्ति 46:34</w:t>
      </w:r>
    </w:p>
    <w:p>
      <w:pPr>
        <w:pStyle w:val="ListBullet"/>
        <w:spacing w:line="240" w:lineRule="auto"/>
        <w:ind w:left="720"/>
      </w:pPr>
      <w:r>
        <w:rPr>
          <w:lang w:val="hi_IN" w:bidi="hi_IN"/>
        </w:rPr>
      </w:r>
      <w:r>
        <w:rPr>
          <w:lang w:val="hi_IN" w:bidi="hi_IN"/>
        </w:rPr>
        <w:t>यशायाह 1:13</w:t>
      </w:r>
    </w:p>
    <w:p>
      <w:pPr>
        <w:pStyle w:val="ListBullet"/>
        <w:spacing w:line="240" w:lineRule="auto"/>
        <w:ind w:left="720"/>
      </w:pPr>
      <w:r>
        <w:rPr>
          <w:lang w:val="hi_IN" w:bidi="hi_IN"/>
        </w:rPr>
      </w:r>
      <w:r>
        <w:rPr>
          <w:lang w:val="hi_IN" w:bidi="hi_IN"/>
        </w:rPr>
        <w:t>मत्ती 24:15</w:t>
      </w:r>
    </w:p>
    <w:p>
      <w:pPr>
        <w:pStyle w:val="ListBullet"/>
        <w:spacing w:line="240" w:lineRule="auto"/>
        <w:ind w:left="720"/>
      </w:pPr>
      <w:r>
        <w:rPr>
          <w:lang w:val="hi_IN" w:bidi="hi_IN"/>
        </w:rPr>
      </w:r>
      <w:r>
        <w:rPr>
          <w:lang w:val="hi_IN" w:bidi="hi_IN"/>
        </w:rPr>
        <w:t>नीतिवचन 26:25</w:t>
      </w:r>
    </w:p>
    <w:p>
      <w:pPr>
        <w:pStyle w:val="Heading3"/>
      </w:pPr>
      <w:r>
        <w:rPr>
          <w:lang w:val="hi_IN" w:bidi="hi_IN"/>
        </w:rPr>
        <w:t>शब्द तथ्य:</w:t>
      </w:r>
    </w:p>
    <w:p>
      <w:pPr>
        <w:pStyle w:val="ListBullet"/>
        <w:spacing w:line="240" w:lineRule="auto"/>
        <w:ind w:left="720"/>
      </w:pPr>
      <w:r>
        <w:rPr>
          <w:lang w:val="hi_IN" w:bidi="hi_IN"/>
        </w:rPr>
      </w:r>
      <w:r>
        <w:rPr>
          <w:lang w:val="hi_IN" w:bidi="hi_IN"/>
        </w:rPr>
        <w:t>स्ट्रोंग्स: H0887, H6292, H8251, H8262, H8263, H8441, G0946</w:t>
      </w:r>
      <w:r>
        <w:rPr>
          <w:lang w:val="hi_IN" w:bidi="hi_IN"/>
        </w:rPr>
      </w:r>
      <w:r>
        <w:rPr>
          <w:lang w:val="hi_IN" w:bidi="hi_IN"/>
        </w:rPr>
      </w:r>
    </w:p>
    <w:p>
      <w:pPr/>
      <w:r>
        <w:rPr>
          <w:lang w:val="hi_IN" w:bidi="hi_IN"/>
        </w:rPr>
      </w:r>
    </w:p>
    <w:p>
      <w:pPr>
        <w:pStyle w:val="Heading2"/>
      </w:pPr>
      <w:r>
        <w:rPr>
          <w:lang w:val="hi_IN" w:bidi="hi_IN"/>
        </w:rPr>
        <w:t>घृणा</w:t>
      </w:r>
      <w:r>
        <w:rPr>
          <w:lang w:val="hi_IN" w:bidi="hi_IN"/>
        </w:rPr>
      </w:r>
    </w:p>
    <w:p>
      <w:pPr>
        <w:pStyle w:val="Heading3"/>
      </w:pPr>
      <w:r>
        <w:rPr>
          <w:lang w:val="hi_IN" w:bidi="hi_IN"/>
        </w:rPr>
        <w:t>तथ्य:</w:t>
      </w:r>
    </w:p>
    <w:p>
      <w:pPr/>
      <w:r>
        <w:rPr>
          <w:lang w:val="hi_IN" w:bidi="hi_IN"/>
        </w:rPr>
      </w:r>
      <w:r>
        <w:rPr>
          <w:lang w:val="hi_IN" w:bidi="hi_IN"/>
        </w:rPr>
        <w:t>“घृणित” शब्द कुछ ऐसी वस्तुओं का वर्णन करता है जिन्हें नापसंद और अस्वीकार करना चाहिए। किसी वस्तु से घृणा करने का अर्थ है उसे दृढ़ता से नापसंद करना।</w:t>
      </w:r>
    </w:p>
    <w:p>
      <w:pPr>
        <w:pStyle w:val="ListBullet"/>
        <w:spacing w:line="240" w:lineRule="auto"/>
        <w:ind w:left="720"/>
      </w:pPr>
      <w:r>
        <w:rPr>
          <w:lang w:val="hi_IN" w:bidi="hi_IN"/>
        </w:rPr>
      </w:r>
      <w:r>
        <w:rPr>
          <w:lang w:val="hi_IN" w:bidi="hi_IN"/>
        </w:rPr>
        <w:t>बाइबल प्रायः बुराई से घृणा की चर्चा करती है। इसका अर्थ है बुराई से घृणा करना और उसका त्याग करना।</w:t>
      </w:r>
    </w:p>
    <w:p>
      <w:pPr>
        <w:pStyle w:val="ListBullet"/>
        <w:spacing w:line="240" w:lineRule="auto"/>
        <w:ind w:left="720"/>
      </w:pPr>
      <w:r>
        <w:rPr>
          <w:lang w:val="hi_IN" w:bidi="hi_IN"/>
        </w:rPr>
      </w:r>
      <w:r>
        <w:rPr>
          <w:lang w:val="hi_IN" w:bidi="hi_IN"/>
        </w:rPr>
        <w:t>परमेश्वर ने "घृणित" शब्द का प्रयोग उन लोगों के बुरे कामों का वर्णन करने के लिए किया, जो झूठे देवताओं की पूजा करते थे।</w:t>
      </w:r>
    </w:p>
    <w:p>
      <w:pPr>
        <w:pStyle w:val="ListBullet"/>
        <w:spacing w:line="240" w:lineRule="auto"/>
        <w:ind w:left="720"/>
      </w:pPr>
      <w:r>
        <w:rPr>
          <w:lang w:val="hi_IN" w:bidi="hi_IN"/>
        </w:rPr>
      </w:r>
      <w:r>
        <w:rPr>
          <w:lang w:val="hi_IN" w:bidi="hi_IN"/>
        </w:rPr>
        <w:t>इस्राएलियों को आज्ञा दी गई थी कि वे पड़ोसी जातियों के पापी अनैतिक अभ्यासों से "घृणा" करें।</w:t>
      </w:r>
    </w:p>
    <w:p>
      <w:pPr>
        <w:pStyle w:val="ListBullet"/>
        <w:spacing w:line="240" w:lineRule="auto"/>
        <w:ind w:left="720"/>
      </w:pPr>
      <w:r>
        <w:rPr>
          <w:lang w:val="hi_IN" w:bidi="hi_IN"/>
        </w:rPr>
      </w:r>
      <w:r>
        <w:rPr>
          <w:lang w:val="hi_IN" w:bidi="hi_IN"/>
        </w:rPr>
        <w:t>परमेश्वर ने सब अनुचित यौनाचार को "घृणित" कहा है।</w:t>
      </w:r>
    </w:p>
    <w:p>
      <w:pPr>
        <w:pStyle w:val="ListBullet"/>
        <w:spacing w:line="240" w:lineRule="auto"/>
        <w:ind w:left="720"/>
      </w:pPr>
      <w:r>
        <w:rPr>
          <w:lang w:val="hi_IN" w:bidi="hi_IN"/>
        </w:rPr>
      </w:r>
      <w:r>
        <w:rPr>
          <w:lang w:val="hi_IN" w:bidi="hi_IN"/>
        </w:rPr>
        <w:t>भविष्य कहना, भूत सिद्धि करना तथा शिशु-बलि, सब परमेश्वर के लिए "घृणित" थे।</w:t>
      </w:r>
    </w:p>
    <w:p>
      <w:pPr>
        <w:pStyle w:val="ListBullet"/>
        <w:spacing w:line="240" w:lineRule="auto"/>
        <w:ind w:left="720"/>
      </w:pPr>
      <w:r>
        <w:rPr>
          <w:lang w:val="hi_IN" w:bidi="hi_IN"/>
        </w:rPr>
      </w:r>
      <w:r>
        <w:rPr>
          <w:lang w:val="hi_IN" w:bidi="hi_IN"/>
        </w:rPr>
        <w:t>"घृणा" शब्द का अनुवाद "दृढ़ता से अस्वीकार" या "नफरत" या "बहुत बुरा मानते हैं" के रूप में किया जा सकता है ।</w:t>
      </w:r>
    </w:p>
    <w:p>
      <w:pPr>
        <w:pStyle w:val="ListBullet"/>
        <w:spacing w:line="240" w:lineRule="auto"/>
        <w:ind w:left="720"/>
      </w:pPr>
      <w:r>
        <w:rPr>
          <w:lang w:val="hi_IN" w:bidi="hi_IN"/>
        </w:rPr>
      </w:r>
      <w:r>
        <w:rPr>
          <w:lang w:val="hi_IN" w:bidi="hi_IN"/>
        </w:rPr>
        <w:t>“घृणित” शब्द का अनुवाद “भयानक बुराई” या “घृणा योग्य” या “परित्याग के योग्य” किया जा सकता है।</w:t>
      </w:r>
    </w:p>
    <w:p>
      <w:pPr>
        <w:pStyle w:val="ListBullet"/>
        <w:spacing w:line="240" w:lineRule="auto"/>
        <w:ind w:left="720"/>
      </w:pPr>
      <w:r>
        <w:rPr>
          <w:lang w:val="hi_IN" w:bidi="hi_IN"/>
        </w:rPr>
      </w:r>
      <w:r>
        <w:rPr>
          <w:lang w:val="hi_IN" w:bidi="hi_IN"/>
        </w:rPr>
        <w:t>जब दुष्ट को धर्मी "घृणित" करने के लिए आवेदन किया जाता है, तो इसे "बहुत अवांछनीय माना जाता है" या "अयोग्य" या "अस्वीकार कर दिया" के रूप में अनुवाद किया जा सकता है।</w:t>
      </w:r>
    </w:p>
    <w:p>
      <w:pPr>
        <w:pStyle w:val="ListBullet"/>
        <w:spacing w:line="240" w:lineRule="auto"/>
        <w:ind w:left="720"/>
      </w:pPr>
      <w:r>
        <w:rPr>
          <w:lang w:val="hi_IN" w:bidi="hi_IN"/>
        </w:rPr>
      </w:r>
      <w:r>
        <w:rPr>
          <w:lang w:val="hi_IN" w:bidi="hi_IN"/>
        </w:rPr>
        <w:t>परमेश्वर ने कुछ प्रकार के जानवरों को "घृणा" करने के लिए इस्राएलियों से कहा था कि परमेश्वर ने उन्हें "अशुद्ध" और भोजन के लिए उपयुक्त नहीं घोषित किया था। * इसका अनुवाद “प्रबल नापसंदगी” या “परित्याग” या “अस्वीकार्य मानना” के रूप में किया जा सकता है।</w:t>
      </w:r>
    </w:p>
    <w:p>
      <w:pPr/>
      <w:r>
        <w:rPr>
          <w:lang w:val="hi_IN" w:bidi="hi_IN"/>
        </w:rPr>
      </w:r>
      <w:r>
        <w:rPr>
          <w:lang w:val="hi_IN" w:bidi="hi_IN"/>
        </w:rPr>
        <w:t xml:space="preserve">(यह भी देखें: </w:t>
      </w:r>
      <w:r>
        <w:rPr>
          <w:lang w:val="hi_IN" w:bidi="hi_IN"/>
        </w:rPr>
        <w:t>भविष्य कहना</w:t>
      </w:r>
      <w:r>
        <w:rPr>
          <w:lang w:val="hi_IN" w:bidi="hi_IN"/>
        </w:rPr>
        <w:t xml:space="preserve">, </w:t>
      </w:r>
      <w:r>
        <w:rPr>
          <w:lang w:val="hi_IN" w:bidi="hi_IN"/>
        </w:rPr>
        <w:t>शुद्ध</w:t>
      </w:r>
      <w:r>
        <w:rPr>
          <w:lang w:val="hi_IN" w:bidi="hi_IN"/>
        </w:rPr>
        <w:t>)</w:t>
      </w:r>
    </w:p>
    <w:p>
      <w:pPr>
        <w:pStyle w:val="Heading3"/>
      </w:pPr>
      <w:r>
        <w:rPr>
          <w:lang w:val="hi_IN" w:bidi="hi_IN"/>
        </w:rPr>
        <w:t>बाइबल सन्दर्भ:</w:t>
      </w:r>
    </w:p>
    <w:p>
      <w:pPr>
        <w:pStyle w:val="ListBullet"/>
        <w:spacing w:line="240" w:lineRule="auto"/>
        <w:ind w:left="720"/>
      </w:pPr>
      <w:r>
        <w:rPr>
          <w:lang w:val="hi_IN" w:bidi="hi_IN"/>
        </w:rPr>
      </w:r>
      <w:r>
        <w:rPr>
          <w:lang w:val="hi_IN" w:bidi="hi_IN"/>
        </w:rPr>
        <w:t>उत्पत्ति 43:32</w:t>
      </w:r>
    </w:p>
    <w:p>
      <w:pPr>
        <w:pStyle w:val="ListBullet"/>
        <w:spacing w:line="240" w:lineRule="auto"/>
        <w:ind w:left="720"/>
      </w:pPr>
      <w:r>
        <w:rPr>
          <w:lang w:val="hi_IN" w:bidi="hi_IN"/>
        </w:rPr>
      </w:r>
      <w:r>
        <w:rPr>
          <w:lang w:val="hi_IN" w:bidi="hi_IN"/>
        </w:rPr>
        <w:t>यिर्मयाह 07:30</w:t>
      </w:r>
    </w:p>
    <w:p>
      <w:pPr>
        <w:pStyle w:val="ListBullet"/>
        <w:spacing w:line="240" w:lineRule="auto"/>
        <w:ind w:left="720"/>
      </w:pPr>
      <w:r>
        <w:rPr>
          <w:lang w:val="hi_IN" w:bidi="hi_IN"/>
        </w:rPr>
      </w:r>
      <w:r>
        <w:rPr>
          <w:lang w:val="hi_IN" w:bidi="hi_IN"/>
        </w:rPr>
        <w:t>लैव्यव्यवस्था 11:10</w:t>
      </w:r>
    </w:p>
    <w:p>
      <w:pPr>
        <w:pStyle w:val="ListBullet"/>
        <w:spacing w:line="240" w:lineRule="auto"/>
        <w:ind w:left="720"/>
      </w:pPr>
      <w:r>
        <w:rPr>
          <w:lang w:val="hi_IN" w:bidi="hi_IN"/>
        </w:rPr>
      </w:r>
      <w:r>
        <w:rPr>
          <w:lang w:val="hi_IN" w:bidi="hi_IN"/>
        </w:rPr>
        <w:t>लूका 16:15</w:t>
      </w:r>
    </w:p>
    <w:p>
      <w:pPr>
        <w:pStyle w:val="ListBullet"/>
        <w:spacing w:line="240" w:lineRule="auto"/>
        <w:ind w:left="720"/>
      </w:pPr>
      <w:r>
        <w:rPr>
          <w:lang w:val="hi_IN" w:bidi="hi_IN"/>
        </w:rPr>
      </w:r>
      <w:r>
        <w:rPr>
          <w:lang w:val="hi_IN" w:bidi="hi_IN"/>
        </w:rPr>
        <w:t>प्रकाशितवाक्य 17:3–5</w:t>
      </w:r>
    </w:p>
    <w:p>
      <w:pPr>
        <w:pStyle w:val="Heading3"/>
      </w:pPr>
      <w:r>
        <w:rPr>
          <w:lang w:val="hi_IN" w:bidi="hi_IN"/>
        </w:rPr>
        <w:t>शब्द तथ्य:</w:t>
      </w:r>
    </w:p>
    <w:p>
      <w:pPr>
        <w:pStyle w:val="ListBullet"/>
        <w:spacing w:line="240" w:lineRule="auto"/>
        <w:ind w:left="720"/>
      </w:pPr>
      <w:r>
        <w:rPr>
          <w:lang w:val="hi_IN" w:bidi="hi_IN"/>
        </w:rPr>
      </w:r>
      <w:r>
        <w:rPr>
          <w:lang w:val="hi_IN" w:bidi="hi_IN"/>
        </w:rPr>
        <w:t>स्ट्रांग'स: H1602, H6973, H8130, H8251, H8262, H8263, H8441, H8581, G946, G947, G948, G4767, G3404</w:t>
      </w:r>
      <w:r>
        <w:rPr>
          <w:lang w:val="hi_IN" w:bidi="hi_IN"/>
        </w:rPr>
      </w:r>
      <w:r>
        <w:rPr>
          <w:lang w:val="hi_IN" w:bidi="hi_IN"/>
        </w:rPr>
      </w:r>
    </w:p>
    <w:p>
      <w:pPr/>
      <w:r>
        <w:rPr>
          <w:lang w:val="hi_IN" w:bidi="hi_IN"/>
        </w:rPr>
      </w:r>
    </w:p>
    <w:p>
      <w:pPr>
        <w:pStyle w:val="Heading2"/>
      </w:pPr>
      <w:r>
        <w:rPr>
          <w:lang w:val="hi_IN" w:bidi="hi_IN"/>
        </w:rPr>
        <w:t>घेर</w:t>
      </w:r>
      <w:r>
        <w:rPr>
          <w:lang w:val="hi_IN" w:bidi="hi_IN"/>
        </w:rPr>
      </w:r>
    </w:p>
    <w:p>
      <w:pPr>
        <w:pStyle w:val="Heading3"/>
      </w:pPr>
      <w:r>
        <w:rPr>
          <w:lang w:val="hi_IN" w:bidi="hi_IN"/>
        </w:rPr>
        <w:t>परिभाषा:</w:t>
      </w:r>
    </w:p>
    <w:p>
      <w:pPr/>
      <w:r>
        <w:rPr>
          <w:lang w:val="hi_IN" w:bidi="hi_IN"/>
        </w:rPr>
      </w:r>
      <w:r>
        <w:rPr>
          <w:lang w:val="hi_IN" w:bidi="hi_IN"/>
        </w:rPr>
        <w:t>“घेराव” शत्रु की सेना द्वारा नगर को घेर कर भोजन-पानी का आना रोक देना। किसी शहर को "घेर" करने या इसे "घेराबंदी के नीचे" रखने के लिए इसका अर्थ है घेराबंदी के माध्यम से हमला करना।</w:t>
      </w:r>
    </w:p>
    <w:p>
      <w:pPr>
        <w:pStyle w:val="ListBullet"/>
        <w:spacing w:line="240" w:lineRule="auto"/>
        <w:ind w:left="720"/>
      </w:pPr>
      <w:r>
        <w:rPr>
          <w:lang w:val="hi_IN" w:bidi="hi_IN"/>
        </w:rPr>
      </w:r>
      <w:r>
        <w:rPr>
          <w:lang w:val="hi_IN" w:bidi="hi_IN"/>
        </w:rPr>
        <w:t>जब बाबेल ने इस्राएल पर हमला किया, तो उन्होंने शहर के अंदर लोगों को कमजोर करने के लिए यरूशलेम के खिलाफ घेराबंदी की रणनीति का इस्तेमाल किया।</w:t>
      </w:r>
    </w:p>
    <w:p>
      <w:pPr>
        <w:pStyle w:val="ListBullet"/>
        <w:spacing w:line="240" w:lineRule="auto"/>
        <w:ind w:left="720"/>
      </w:pPr>
      <w:r>
        <w:rPr>
          <w:lang w:val="hi_IN" w:bidi="hi_IN"/>
        </w:rPr>
      </w:r>
      <w:r>
        <w:rPr>
          <w:lang w:val="hi_IN" w:bidi="hi_IN"/>
        </w:rPr>
        <w:t>घेराव के समय धूल मिट्टी के ढेले बनाए जाते थे कि शत्रु की सेना शहरपनाह को पार करके नगर पर आक्रमण कर पाए।</w:t>
      </w:r>
    </w:p>
    <w:p>
      <w:pPr>
        <w:pStyle w:val="ListBullet"/>
        <w:spacing w:line="240" w:lineRule="auto"/>
        <w:ind w:left="720"/>
      </w:pPr>
      <w:r>
        <w:rPr>
          <w:lang w:val="hi_IN" w:bidi="hi_IN"/>
        </w:rPr>
      </w:r>
      <w:r>
        <w:rPr>
          <w:lang w:val="hi_IN" w:bidi="hi_IN"/>
        </w:rPr>
        <w:t>एक शहर को "घेर" करने के लिए इसे "घेराबंदी" के रूप में व्यक्त किया जा सकता है या उस पर "घेराबंदी" करने के लिए कहा जा सकता है।</w:t>
      </w:r>
    </w:p>
    <w:p>
      <w:pPr>
        <w:pStyle w:val="ListBullet"/>
        <w:spacing w:line="240" w:lineRule="auto"/>
        <w:ind w:left="720"/>
      </w:pPr>
      <w:r>
        <w:rPr>
          <w:lang w:val="hi_IN" w:bidi="hi_IN"/>
        </w:rPr>
      </w:r>
      <w:r>
        <w:rPr>
          <w:lang w:val="hi_IN" w:bidi="hi_IN"/>
        </w:rPr>
        <w:t>“घेराव कर दिया” का अर्थ “घेराव” ही है। इन दोनों अभिव्यक्तियों द्वारा किसी नगर का शत्रुओं द्वारा घेराव दर्शाता है।</w:t>
      </w:r>
    </w:p>
    <w:p>
      <w:pPr>
        <w:pStyle w:val="Heading3"/>
      </w:pPr>
      <w:r>
        <w:rPr>
          <w:lang w:val="hi_IN" w:bidi="hi_IN"/>
        </w:rPr>
        <w:t>बाइबल के सन्दर्भ:</w:t>
      </w:r>
    </w:p>
    <w:p>
      <w:pPr>
        <w:pStyle w:val="ListBullet"/>
        <w:spacing w:line="240" w:lineRule="auto"/>
        <w:ind w:left="720"/>
      </w:pPr>
      <w:r>
        <w:rPr>
          <w:lang w:val="hi_IN" w:bidi="hi_IN"/>
        </w:rPr>
      </w:r>
      <w:r>
        <w:rPr>
          <w:lang w:val="hi_IN" w:bidi="hi_IN"/>
        </w:rPr>
        <w:t>1 इतिहास 20:1</w:t>
      </w:r>
    </w:p>
    <w:p>
      <w:pPr>
        <w:pStyle w:val="ListBullet"/>
        <w:spacing w:line="240" w:lineRule="auto"/>
        <w:ind w:left="720"/>
      </w:pPr>
      <w:r>
        <w:rPr>
          <w:lang w:val="hi_IN" w:bidi="hi_IN"/>
        </w:rPr>
      </w:r>
      <w:r>
        <w:rPr>
          <w:lang w:val="hi_IN" w:bidi="hi_IN"/>
        </w:rPr>
        <w:t>1 राजा 20:1–3</w:t>
      </w:r>
    </w:p>
    <w:p>
      <w:pPr>
        <w:pStyle w:val="ListBullet"/>
        <w:spacing w:line="240" w:lineRule="auto"/>
        <w:ind w:left="720"/>
      </w:pPr>
      <w:r>
        <w:rPr>
          <w:lang w:val="hi_IN" w:bidi="hi_IN"/>
        </w:rPr>
      </w:r>
      <w:r>
        <w:rPr>
          <w:lang w:val="hi_IN" w:bidi="hi_IN"/>
        </w:rPr>
        <w:t>1 शमूएल 11:1–2</w:t>
      </w:r>
    </w:p>
    <w:p>
      <w:pPr>
        <w:pStyle w:val="ListBullet"/>
        <w:spacing w:line="240" w:lineRule="auto"/>
        <w:ind w:left="720"/>
      </w:pPr>
      <w:r>
        <w:rPr>
          <w:lang w:val="hi_IN" w:bidi="hi_IN"/>
        </w:rPr>
      </w:r>
      <w:r>
        <w:rPr>
          <w:lang w:val="hi_IN" w:bidi="hi_IN"/>
        </w:rPr>
        <w:t>यिर्मयाह 33:4–5</w:t>
      </w:r>
    </w:p>
    <w:p>
      <w:pPr>
        <w:pStyle w:val="Heading3"/>
      </w:pPr>
      <w:r>
        <w:rPr>
          <w:lang w:val="hi_IN" w:bidi="hi_IN"/>
        </w:rPr>
        <w:t>शब्द तथ्य:</w:t>
      </w:r>
    </w:p>
    <w:p>
      <w:pPr>
        <w:pStyle w:val="ListBullet"/>
        <w:spacing w:line="240" w:lineRule="auto"/>
        <w:ind w:left="720"/>
      </w:pPr>
      <w:r>
        <w:rPr>
          <w:lang w:val="hi_IN" w:bidi="hi_IN"/>
        </w:rPr>
      </w:r>
      <w:r>
        <w:rPr>
          <w:lang w:val="hi_IN" w:bidi="hi_IN"/>
        </w:rPr>
        <w:t>Strong's: H4692, H4693, H5341, H5437, H5564, H6693, H6696, H6887</w:t>
      </w:r>
      <w:r>
        <w:rPr>
          <w:lang w:val="hi_IN" w:bidi="hi_IN"/>
        </w:rPr>
      </w:r>
      <w:r>
        <w:rPr>
          <w:lang w:val="hi_IN" w:bidi="hi_IN"/>
        </w:rPr>
      </w:r>
    </w:p>
    <w:p>
      <w:pPr/>
      <w:r>
        <w:rPr>
          <w:lang w:val="hi_IN" w:bidi="hi_IN"/>
        </w:rPr>
      </w:r>
    </w:p>
    <w:p>
      <w:pPr>
        <w:pStyle w:val="Heading2"/>
      </w:pPr>
      <w:r>
        <w:rPr>
          <w:lang w:val="hi_IN" w:bidi="hi_IN"/>
        </w:rPr>
        <w:t>घोड़ा</w:t>
      </w:r>
      <w:r>
        <w:rPr>
          <w:lang w:val="hi_IN" w:bidi="hi_IN"/>
        </w:rPr>
      </w:r>
    </w:p>
    <w:p>
      <w:pPr>
        <w:pStyle w:val="Heading3"/>
      </w:pPr>
      <w:r>
        <w:rPr>
          <w:lang w:val="hi_IN" w:bidi="hi_IN"/>
        </w:rPr>
        <w:t>परिभाषा:</w:t>
      </w:r>
    </w:p>
    <w:p>
      <w:pPr/>
      <w:r>
        <w:rPr>
          <w:lang w:val="hi_IN" w:bidi="hi_IN"/>
        </w:rPr>
      </w:r>
      <w:r>
        <w:rPr>
          <w:lang w:val="hi_IN" w:bidi="hi_IN"/>
        </w:rPr>
        <w:t>घोड़ा चार टांगों का एक बड़ा पशु होता है जिसको बाइबल के युग में अधिकतर खेती के काम में या सवारी धोने के काम में लिया जाता था।</w:t>
      </w:r>
    </w:p>
    <w:p>
      <w:pPr>
        <w:pStyle w:val="ListBullet"/>
        <w:spacing w:line="240" w:lineRule="auto"/>
        <w:ind w:left="720"/>
      </w:pPr>
      <w:r>
        <w:rPr>
          <w:lang w:val="hi_IN" w:bidi="hi_IN"/>
        </w:rPr>
      </w:r>
      <w:r>
        <w:rPr>
          <w:lang w:val="hi_IN" w:bidi="hi_IN"/>
        </w:rPr>
        <w:t>कुछ घोड़े गाड़ी और रथ खींचने के लिए भी काम में लिए जाते थे, उन पर सवारी भी की जाती थी।</w:t>
      </w:r>
    </w:p>
    <w:p>
      <w:pPr>
        <w:pStyle w:val="ListBullet"/>
        <w:spacing w:line="240" w:lineRule="auto"/>
        <w:ind w:left="720"/>
      </w:pPr>
      <w:r>
        <w:rPr>
          <w:lang w:val="hi_IN" w:bidi="hi_IN"/>
        </w:rPr>
      </w:r>
      <w:r>
        <w:rPr>
          <w:lang w:val="hi_IN" w:bidi="hi_IN"/>
        </w:rPr>
        <w:t>घोड़ों को लगाम लगाई जाती थी कि इच्छा के अनुसार चलाया जाए।</w:t>
      </w:r>
    </w:p>
    <w:p>
      <w:pPr>
        <w:pStyle w:val="ListBullet"/>
        <w:spacing w:line="240" w:lineRule="auto"/>
        <w:ind w:left="720"/>
      </w:pPr>
      <w:r>
        <w:rPr>
          <w:lang w:val="hi_IN" w:bidi="hi_IN"/>
        </w:rPr>
      </w:r>
      <w:r>
        <w:rPr>
          <w:lang w:val="hi_IN" w:bidi="hi_IN"/>
        </w:rPr>
        <w:t>बाइबल युग में घोड़े एक मूल्यवान सम्पदा थे, उन्हें पशु धन माना जाता था क्योंकि वेमुख्यतः युद्ध में काम आते थे। उदाहरणार्थ, सुलैमान के असीम वैभव का एक भाग उसके हजारों घोड़ें और रथ थे।</w:t>
      </w:r>
    </w:p>
    <w:p>
      <w:pPr>
        <w:pStyle w:val="ListBullet"/>
        <w:spacing w:line="240" w:lineRule="auto"/>
        <w:ind w:left="720"/>
      </w:pPr>
      <w:r>
        <w:rPr>
          <w:lang w:val="hi_IN" w:bidi="hi_IN"/>
        </w:rPr>
      </w:r>
      <w:r>
        <w:rPr>
          <w:lang w:val="hi_IN" w:bidi="hi_IN"/>
        </w:rPr>
        <w:t>गधे और खच्चर भी घोड़े जैसे ही चौपाए हैं।</w:t>
      </w:r>
    </w:p>
    <w:p>
      <w:pPr/>
      <w:r>
        <w:rPr>
          <w:lang w:val="hi_IN" w:bidi="hi_IN"/>
        </w:rPr>
      </w:r>
      <w:r>
        <w:rPr>
          <w:lang w:val="hi_IN" w:bidi="hi_IN"/>
        </w:rPr>
        <w:t xml:space="preserve">(यह भी देखें: </w:t>
      </w:r>
      <w:r>
        <w:rPr>
          <w:lang w:val="hi_IN" w:bidi="hi_IN"/>
        </w:rPr>
        <w:t>रथ</w:t>
      </w:r>
      <w:r>
        <w:rPr>
          <w:lang w:val="hi_IN" w:bidi="hi_IN"/>
        </w:rPr>
        <w:t xml:space="preserve">, , </w:t>
      </w:r>
      <w:r>
        <w:rPr>
          <w:lang w:val="hi_IN" w:bidi="hi_IN"/>
        </w:rPr>
        <w:t>गधा</w:t>
      </w:r>
      <w:r>
        <w:rPr>
          <w:lang w:val="hi_IN" w:bidi="hi_IN"/>
        </w:rPr>
        <w:t xml:space="preserve">, </w:t>
      </w:r>
      <w:r>
        <w:rPr>
          <w:lang w:val="hi_IN" w:bidi="hi_IN"/>
        </w:rPr>
        <w:t>सुलैमान</w:t>
      </w:r>
      <w:r>
        <w:rPr>
          <w:lang w:val="hi_IN" w:bidi="hi_IN"/>
        </w:rPr>
        <w:t>)</w:t>
      </w:r>
    </w:p>
    <w:p>
      <w:pPr>
        <w:pStyle w:val="Heading3"/>
      </w:pPr>
      <w:r>
        <w:rPr>
          <w:lang w:val="hi_IN" w:bidi="hi_IN"/>
        </w:rPr>
        <w:t>बाइबल सन्दर्भ:</w:t>
      </w:r>
    </w:p>
    <w:p>
      <w:pPr>
        <w:pStyle w:val="ListBullet"/>
        <w:spacing w:line="240" w:lineRule="auto"/>
        <w:ind w:left="720"/>
      </w:pPr>
      <w:r>
        <w:rPr>
          <w:lang w:val="hi_IN" w:bidi="hi_IN"/>
        </w:rPr>
      </w:r>
      <w:r>
        <w:rPr>
          <w:lang w:val="hi_IN" w:bidi="hi_IN"/>
        </w:rPr>
        <w:t>1 इतिहास 18:04</w:t>
      </w:r>
    </w:p>
    <w:p>
      <w:pPr>
        <w:pStyle w:val="ListBullet"/>
        <w:spacing w:line="240" w:lineRule="auto"/>
        <w:ind w:left="720"/>
      </w:pPr>
      <w:r>
        <w:rPr>
          <w:lang w:val="hi_IN" w:bidi="hi_IN"/>
        </w:rPr>
      </w:r>
      <w:r>
        <w:rPr>
          <w:lang w:val="hi_IN" w:bidi="hi_IN"/>
        </w:rPr>
        <w:t>2 राजा 02:11</w:t>
      </w:r>
    </w:p>
    <w:p>
      <w:pPr>
        <w:pStyle w:val="ListBullet"/>
        <w:spacing w:line="240" w:lineRule="auto"/>
        <w:ind w:left="720"/>
      </w:pPr>
      <w:r>
        <w:rPr>
          <w:lang w:val="hi_IN" w:bidi="hi_IN"/>
        </w:rPr>
      </w:r>
      <w:r>
        <w:rPr>
          <w:lang w:val="hi_IN" w:bidi="hi_IN"/>
        </w:rPr>
        <w:t>निर्गमन 14:23–25</w:t>
      </w:r>
    </w:p>
    <w:p>
      <w:pPr>
        <w:pStyle w:val="ListBullet"/>
        <w:spacing w:line="240" w:lineRule="auto"/>
        <w:ind w:left="720"/>
      </w:pPr>
      <w:r>
        <w:rPr>
          <w:lang w:val="hi_IN" w:bidi="hi_IN"/>
        </w:rPr>
      </w:r>
      <w:r>
        <w:rPr>
          <w:lang w:val="hi_IN" w:bidi="hi_IN"/>
        </w:rPr>
        <w:t>यहेजकेल 23:5–7</w:t>
      </w:r>
    </w:p>
    <w:p>
      <w:pPr>
        <w:pStyle w:val="ListBullet"/>
        <w:spacing w:line="240" w:lineRule="auto"/>
        <w:ind w:left="720"/>
      </w:pPr>
      <w:r>
        <w:rPr>
          <w:lang w:val="hi_IN" w:bidi="hi_IN"/>
        </w:rPr>
      </w:r>
      <w:r>
        <w:rPr>
          <w:lang w:val="hi_IN" w:bidi="hi_IN"/>
        </w:rPr>
        <w:t>जकर्याह 06:08</w:t>
      </w:r>
    </w:p>
    <w:p>
      <w:pPr>
        <w:pStyle w:val="Heading3"/>
      </w:pPr>
      <w:r>
        <w:rPr>
          <w:lang w:val="hi_IN" w:bidi="hi_IN"/>
        </w:rPr>
        <w:t>शब्द तथ्य:</w:t>
      </w:r>
    </w:p>
    <w:p>
      <w:pPr>
        <w:pStyle w:val="ListBullet"/>
        <w:spacing w:line="240" w:lineRule="auto"/>
        <w:ind w:left="720"/>
      </w:pPr>
      <w:r>
        <w:rPr>
          <w:lang w:val="hi_IN" w:bidi="hi_IN"/>
        </w:rPr>
      </w:r>
      <w:r>
        <w:rPr>
          <w:lang w:val="hi_IN" w:bidi="hi_IN"/>
        </w:rPr>
        <w:t>स्ट्रोंग्स: H47, H5483, H5484, H6571, H7409, G2462</w:t>
      </w:r>
      <w:r>
        <w:rPr>
          <w:lang w:val="hi_IN" w:bidi="hi_IN"/>
        </w:rPr>
      </w:r>
      <w:r>
        <w:rPr>
          <w:lang w:val="hi_IN" w:bidi="hi_IN"/>
        </w:rPr>
      </w:r>
    </w:p>
    <w:p>
      <w:pPr/>
      <w:r>
        <w:rPr>
          <w:lang w:val="hi_IN" w:bidi="hi_IN"/>
        </w:rPr>
      </w:r>
    </w:p>
    <w:p>
      <w:pPr>
        <w:pStyle w:val="Heading2"/>
      </w:pPr>
      <w:r>
        <w:rPr>
          <w:lang w:val="hi_IN" w:bidi="hi_IN"/>
        </w:rPr>
        <w:t>घोषणा करना</w:t>
      </w:r>
      <w:r>
        <w:rPr>
          <w:lang w:val="hi_IN" w:bidi="hi_IN"/>
        </w:rPr>
      </w:r>
    </w:p>
    <w:p>
      <w:pPr>
        <w:pStyle w:val="Heading3"/>
      </w:pPr>
      <w:r>
        <w:rPr>
          <w:lang w:val="hi_IN" w:bidi="hi_IN"/>
        </w:rPr>
        <w:t>परिभाषा:</w:t>
      </w:r>
    </w:p>
    <w:p>
      <w:pPr/>
      <w:r>
        <w:rPr>
          <w:lang w:val="hi_IN" w:bidi="hi_IN"/>
        </w:rPr>
      </w:r>
      <w:r>
        <w:rPr>
          <w:lang w:val="hi_IN" w:bidi="hi_IN"/>
        </w:rPr>
        <w:t>“घोषणा करना ” और “घोषणा” अर्थात “औपचारिक या सार्वजनिक कथन”, प्रायः किसी बात पर बल देने के लिए। इसके सहार्थी शब्द हैं, "उद्घोषित करना", "उद्घोषणा", "प्रकाशित करना", "विज्ञप्ति|"</w:t>
      </w:r>
    </w:p>
    <w:p>
      <w:pPr>
        <w:pStyle w:val="ListBullet"/>
        <w:spacing w:line="240" w:lineRule="auto"/>
        <w:ind w:left="720"/>
      </w:pPr>
      <w:r>
        <w:rPr>
          <w:lang w:val="hi_IN" w:bidi="hi_IN"/>
        </w:rPr>
      </w:r>
      <w:r>
        <w:rPr>
          <w:lang w:val="hi_IN" w:bidi="hi_IN"/>
        </w:rPr>
        <w:t>एक "घोषणा" न केवल घोषित की जा रही के महत्व पर जोर देती है, बल्कि यह घोषणा करने वाले पर भी ध्यान आकर्षित कराती है।</w:t>
      </w:r>
    </w:p>
    <w:p>
      <w:pPr>
        <w:pStyle w:val="ListBullet"/>
        <w:spacing w:line="240" w:lineRule="auto"/>
        <w:ind w:left="720"/>
      </w:pPr>
      <w:r>
        <w:rPr>
          <w:lang w:val="hi_IN" w:bidi="hi_IN"/>
        </w:rPr>
      </w:r>
      <w:r>
        <w:rPr>
          <w:lang w:val="hi_IN" w:bidi="hi_IN"/>
        </w:rPr>
        <w:t>उदाहरणार्थ, पुराने नियम में परमेश्वर के सन्देश से पूर्व, “यहोवा यों कहता है” या “यहोवा का यह वचन” उक्ति आती है। इस उक्ति से इस बात पर बल दिया जाता है कि इस सन्देश को पहुंचाने वाला यहोवा ही है। यह तथ्य कि सन्देश यहोवा का है दर्शाता है कि सन्देश अत्यधिक महत्वपूर्ण है।</w:t>
      </w:r>
    </w:p>
    <w:p>
      <w:pPr>
        <w:pStyle w:val="Heading3"/>
      </w:pPr>
      <w:r>
        <w:rPr>
          <w:lang w:val="hi_IN" w:bidi="hi_IN"/>
        </w:rPr>
        <w:t>अनुवाद के सुझाव:</w:t>
      </w:r>
    </w:p>
    <w:p>
      <w:pPr>
        <w:pStyle w:val="ListBullet"/>
        <w:spacing w:line="240" w:lineRule="auto"/>
        <w:ind w:left="720"/>
      </w:pPr>
      <w:r>
        <w:rPr>
          <w:lang w:val="hi_IN" w:bidi="hi_IN"/>
        </w:rPr>
      </w:r>
      <w:r>
        <w:rPr>
          <w:lang w:val="hi_IN" w:bidi="hi_IN"/>
        </w:rPr>
        <w:t>प्रकरण के अनुसार, “घोषणा करने” का अनुवाद हो सकता है, “विज्ञप्ति प्रकाशित करना” या “सार्वजनिक कथन प्रस्तुत करना” या “बलपूर्वक कहना” या “बल देकर कहना”।</w:t>
      </w:r>
    </w:p>
    <w:p>
      <w:pPr>
        <w:pStyle w:val="ListBullet"/>
        <w:spacing w:line="240" w:lineRule="auto"/>
        <w:ind w:left="720"/>
      </w:pPr>
      <w:r>
        <w:rPr>
          <w:lang w:val="hi_IN" w:bidi="hi_IN"/>
        </w:rPr>
      </w:r>
      <w:r>
        <w:rPr>
          <w:lang w:val="hi_IN" w:bidi="hi_IN"/>
        </w:rPr>
        <w:t>“घोषणा” शब्द का अनुवाद “कथन” या “उद्घोषण” भी हो सकता है।</w:t>
      </w:r>
    </w:p>
    <w:p>
      <w:pPr>
        <w:pStyle w:val="ListBullet"/>
        <w:spacing w:line="240" w:lineRule="auto"/>
        <w:ind w:left="720"/>
      </w:pPr>
      <w:r>
        <w:rPr>
          <w:lang w:val="hi_IN" w:bidi="hi_IN"/>
        </w:rPr>
      </w:r>
      <w:r>
        <w:rPr>
          <w:lang w:val="hi_IN" w:bidi="hi_IN"/>
        </w:rPr>
        <w:t>“यहोवा यों कहता है” इस उक्ती का अनुवाद हो सकता है, “यहोवा घोषणा करता है” या “यहोवा का कहना है कि।"</w:t>
      </w:r>
    </w:p>
    <w:p>
      <w:pPr/>
      <w:r>
        <w:rPr>
          <w:lang w:val="hi_IN" w:bidi="hi_IN"/>
        </w:rPr>
      </w:r>
      <w:r>
        <w:rPr>
          <w:lang w:val="hi_IN" w:bidi="hi_IN"/>
        </w:rPr>
        <w:t>(यह भी देखें: प्रचार करना)</w:t>
      </w:r>
    </w:p>
    <w:p>
      <w:pPr>
        <w:pStyle w:val="Heading3"/>
      </w:pPr>
      <w:r>
        <w:rPr>
          <w:lang w:val="hi_IN" w:bidi="hi_IN"/>
        </w:rPr>
        <w:t>बाइबल सन्दर्भ:</w:t>
      </w:r>
    </w:p>
    <w:p>
      <w:pPr>
        <w:pStyle w:val="ListBullet"/>
        <w:spacing w:line="240" w:lineRule="auto"/>
        <w:ind w:left="720"/>
      </w:pPr>
      <w:r>
        <w:rPr>
          <w:lang w:val="hi_IN" w:bidi="hi_IN"/>
        </w:rPr>
      </w:r>
      <w:r>
        <w:rPr>
          <w:lang w:val="hi_IN" w:bidi="hi_IN"/>
        </w:rPr>
        <w:t>1 इतिहास 16:24</w:t>
      </w:r>
    </w:p>
    <w:p>
      <w:pPr>
        <w:pStyle w:val="ListBullet"/>
        <w:spacing w:line="240" w:lineRule="auto"/>
        <w:ind w:left="720"/>
      </w:pPr>
      <w:r>
        <w:rPr>
          <w:lang w:val="hi_IN" w:bidi="hi_IN"/>
        </w:rPr>
      </w:r>
      <w:r>
        <w:rPr>
          <w:lang w:val="hi_IN" w:bidi="hi_IN"/>
        </w:rPr>
        <w:t>1 कुरिन्थियों 15:31–32</w:t>
      </w:r>
    </w:p>
    <w:p>
      <w:pPr>
        <w:pStyle w:val="ListBullet"/>
        <w:spacing w:line="240" w:lineRule="auto"/>
        <w:ind w:left="720"/>
      </w:pPr>
      <w:r>
        <w:rPr>
          <w:lang w:val="hi_IN" w:bidi="hi_IN"/>
        </w:rPr>
      </w:r>
      <w:r>
        <w:rPr>
          <w:lang w:val="hi_IN" w:bidi="hi_IN"/>
        </w:rPr>
        <w:t>1 शमूएल 24:17–18</w:t>
      </w:r>
    </w:p>
    <w:p>
      <w:pPr>
        <w:pStyle w:val="ListBullet"/>
        <w:spacing w:line="240" w:lineRule="auto"/>
        <w:ind w:left="720"/>
      </w:pPr>
      <w:r>
        <w:rPr>
          <w:lang w:val="hi_IN" w:bidi="hi_IN"/>
        </w:rPr>
      </w:r>
      <w:r>
        <w:rPr>
          <w:lang w:val="hi_IN" w:bidi="hi_IN"/>
        </w:rPr>
        <w:t>आमोस 2:16</w:t>
      </w:r>
    </w:p>
    <w:p>
      <w:pPr>
        <w:pStyle w:val="ListBullet"/>
        <w:spacing w:line="240" w:lineRule="auto"/>
        <w:ind w:left="720"/>
      </w:pPr>
      <w:r>
        <w:rPr>
          <w:lang w:val="hi_IN" w:bidi="hi_IN"/>
        </w:rPr>
      </w:r>
      <w:r>
        <w:rPr>
          <w:lang w:val="hi_IN" w:bidi="hi_IN"/>
        </w:rPr>
        <w:t>यहेजकेल 5:11–12</w:t>
      </w:r>
    </w:p>
    <w:p>
      <w:pPr>
        <w:pStyle w:val="ListBullet"/>
        <w:spacing w:line="240" w:lineRule="auto"/>
        <w:ind w:left="720"/>
      </w:pPr>
      <w:r>
        <w:rPr>
          <w:lang w:val="hi_IN" w:bidi="hi_IN"/>
        </w:rPr>
      </w:r>
      <w:r>
        <w:rPr>
          <w:lang w:val="hi_IN" w:bidi="hi_IN"/>
        </w:rPr>
        <w:t>मत्ती 7:21–23</w:t>
      </w:r>
    </w:p>
    <w:p>
      <w:pPr>
        <w:pStyle w:val="Heading3"/>
      </w:pPr>
      <w:r>
        <w:rPr>
          <w:lang w:val="hi_IN" w:bidi="hi_IN"/>
        </w:rPr>
        <w:t>शब्द तथ्य:</w:t>
      </w:r>
    </w:p>
    <w:p>
      <w:pPr>
        <w:pStyle w:val="ListBullet"/>
        <w:spacing w:line="240" w:lineRule="auto"/>
        <w:ind w:left="720"/>
      </w:pPr>
      <w:r>
        <w:rPr>
          <w:lang w:val="hi_IN" w:bidi="hi_IN"/>
        </w:rPr>
      </w:r>
      <w:r>
        <w:rPr>
          <w:lang w:val="hi_IN" w:bidi="hi_IN"/>
        </w:rPr>
        <w:t>स्ट्रोंग्स: H0262, H0559, H0816, H0874, H1696, H3045, H4853, H5002, H5042, H5046, H5608, H6567, H7121, H7561, H7878, H8085, G03120, G05180, G06690, G12290, G13440, G15550, G17180, G18340, G20970, G25110, G26050, G26070, G31400, G36700, G37240, G38220, G38700, G39550, G42960</w:t>
      </w:r>
      <w:r>
        <w:rPr>
          <w:lang w:val="hi_IN" w:bidi="hi_IN"/>
        </w:rPr>
      </w:r>
      <w:r>
        <w:rPr>
          <w:lang w:val="hi_IN" w:bidi="hi_IN"/>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hi_IN"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