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धनुर्धारी</w:t>
      </w:r>
      <w:r>
        <w:rPr>
          <w:lang w:val="hi_IN" w:bidi="hi_IN"/>
        </w:rPr>
      </w:r>
    </w:p>
    <w:p>
      <w:pPr>
        <w:pStyle w:val="Heading3"/>
      </w:pPr>
      <w:r>
        <w:rPr>
          <w:lang w:val="hi_IN" w:bidi="hi_IN"/>
        </w:rPr>
        <w:t>परिभाषा:</w:t>
      </w:r>
    </w:p>
    <w:p>
      <w:pPr/>
      <w:r>
        <w:rPr>
          <w:lang w:val="hi_IN" w:bidi="hi_IN"/>
        </w:rPr>
      </w:r>
      <w:r>
        <w:rPr>
          <w:lang w:val="hi_IN" w:bidi="hi_IN"/>
        </w:rPr>
        <w:t>“धनुर्धारी” धनुष और तीर को हथियार स्वरूप काम में लेने में सक्षम व्यक्ति।</w:t>
      </w:r>
    </w:p>
    <w:p>
      <w:pPr>
        <w:pStyle w:val="ListBullet"/>
        <w:spacing w:line="240" w:lineRule="auto"/>
        <w:ind w:left="720"/>
      </w:pPr>
      <w:r>
        <w:rPr>
          <w:lang w:val="hi_IN" w:bidi="hi_IN"/>
        </w:rPr>
      </w:r>
      <w:r>
        <w:rPr>
          <w:lang w:val="hi_IN" w:bidi="hi_IN"/>
        </w:rPr>
        <w:t>बाइबल में धनुर्धारी एक सिपाही है जो सेना में धनुष और तीर का उपयोग करता है।</w:t>
      </w:r>
    </w:p>
    <w:p>
      <w:pPr>
        <w:pStyle w:val="ListBullet"/>
        <w:spacing w:line="240" w:lineRule="auto"/>
        <w:ind w:left="720"/>
      </w:pPr>
      <w:r>
        <w:rPr>
          <w:lang w:val="hi_IN" w:bidi="hi_IN"/>
        </w:rPr>
      </w:r>
      <w:r>
        <w:rPr>
          <w:lang w:val="hi_IN" w:bidi="hi_IN"/>
        </w:rPr>
        <w:t>धनुर्धारी अश्शूरों के सेना का महत्वपूर्ण भाग थे।</w:t>
      </w:r>
    </w:p>
    <w:p>
      <w:pPr>
        <w:pStyle w:val="ListBullet"/>
        <w:spacing w:line="240" w:lineRule="auto"/>
        <w:ind w:left="720"/>
      </w:pPr>
      <w:r>
        <w:rPr>
          <w:lang w:val="hi_IN" w:bidi="hi_IN"/>
        </w:rPr>
      </w:r>
      <w:r>
        <w:rPr>
          <w:lang w:val="hi_IN" w:bidi="hi_IN"/>
        </w:rPr>
        <w:t>कुछ भाषाओं में इसके लिए अपना शब्द होगा जैसे “धनुर्धर”</w:t>
      </w:r>
    </w:p>
    <w:p>
      <w:pPr/>
      <w:r>
        <w:rPr>
          <w:lang w:val="hi_IN" w:bidi="hi_IN"/>
        </w:rPr>
      </w:r>
      <w:r>
        <w:rPr>
          <w:lang w:val="hi_IN" w:bidi="hi_IN"/>
        </w:rPr>
        <w:t xml:space="preserve">(यह भी देखें: </w:t>
      </w:r>
      <w:r>
        <w:rPr>
          <w:lang w:val="hi_IN" w:bidi="hi_IN"/>
        </w:rPr>
        <w:t>अश्शूर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31:1–3</w:t>
      </w:r>
    </w:p>
    <w:p>
      <w:pPr>
        <w:pStyle w:val="ListBullet"/>
        <w:spacing w:line="240" w:lineRule="auto"/>
        <w:ind w:left="720"/>
      </w:pPr>
      <w:r>
        <w:rPr>
          <w:lang w:val="hi_IN" w:bidi="hi_IN"/>
        </w:rPr>
      </w:r>
      <w:r>
        <w:rPr>
          <w:lang w:val="hi_IN" w:bidi="hi_IN"/>
        </w:rPr>
        <w:t>2 इतिहास 35:23–24</w:t>
      </w:r>
    </w:p>
    <w:p>
      <w:pPr>
        <w:pStyle w:val="ListBullet"/>
        <w:spacing w:line="240" w:lineRule="auto"/>
        <w:ind w:left="720"/>
      </w:pPr>
      <w:r>
        <w:rPr>
          <w:lang w:val="hi_IN" w:bidi="hi_IN"/>
        </w:rPr>
      </w:r>
      <w:r>
        <w:rPr>
          <w:lang w:val="hi_IN" w:bidi="hi_IN"/>
        </w:rPr>
        <w:t>उत्पत्ति 21:19–21</w:t>
      </w:r>
    </w:p>
    <w:p>
      <w:pPr>
        <w:pStyle w:val="ListBullet"/>
        <w:spacing w:line="240" w:lineRule="auto"/>
        <w:ind w:left="720"/>
      </w:pPr>
      <w:r>
        <w:rPr>
          <w:lang w:val="hi_IN" w:bidi="hi_IN"/>
        </w:rPr>
      </w:r>
      <w:r>
        <w:rPr>
          <w:lang w:val="hi_IN" w:bidi="hi_IN"/>
        </w:rPr>
        <w:t>यशायाह 21:16–17</w:t>
      </w:r>
    </w:p>
    <w:p>
      <w:pPr>
        <w:pStyle w:val="ListBullet"/>
        <w:spacing w:line="240" w:lineRule="auto"/>
        <w:ind w:left="720"/>
      </w:pPr>
      <w:r>
        <w:rPr>
          <w:lang w:val="hi_IN" w:bidi="hi_IN"/>
        </w:rPr>
      </w:r>
      <w:r>
        <w:rPr>
          <w:lang w:val="hi_IN" w:bidi="hi_IN"/>
        </w:rPr>
        <w:t>अय्यूब 16:13–14</w:t>
      </w:r>
    </w:p>
    <w:p>
      <w:pPr>
        <w:pStyle w:val="ListBullet"/>
        <w:spacing w:line="240" w:lineRule="auto"/>
        <w:ind w:left="720"/>
      </w:pPr>
      <w:r>
        <w:rPr>
          <w:lang w:val="hi_IN" w:bidi="hi_IN"/>
        </w:rPr>
      </w:r>
      <w:r>
        <w:rPr>
          <w:lang w:val="hi_IN" w:bidi="hi_IN"/>
        </w:rPr>
        <w:t>नीतिवचन 26:9–10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H1167, H1869, H2671, H2686, H3384, H7198, H7199, H7228</w:t>
      </w:r>
      <w:r>
        <w:rPr>
          <w:lang w:val="hi_IN" w:bidi="hi_IN"/>
        </w:rPr>
      </w:r>
      <w:r>
        <w:rPr>
          <w:lang w:val="hi_IN" w:bidi="hi_IN"/>
        </w:rPr>
      </w:r>
    </w:p>
    <w:p>
      <w:pPr/>
      <w:r>
        <w:rPr>
          <w:lang w:val="hi_IN" w:bidi="hi_IN"/>
        </w:rPr>
      </w:r>
    </w:p>
    <w:p>
      <w:pPr>
        <w:pStyle w:val="Heading2"/>
      </w:pPr>
      <w:r>
        <w:rPr>
          <w:lang w:val="hi_IN" w:bidi="hi_IN"/>
        </w:rPr>
        <w:t>धनुष और तीर</w:t>
      </w:r>
      <w:r>
        <w:rPr>
          <w:lang w:val="hi_IN" w:bidi="hi_IN"/>
        </w:rPr>
      </w:r>
    </w:p>
    <w:p>
      <w:pPr>
        <w:pStyle w:val="Heading3"/>
      </w:pPr>
      <w:r>
        <w:rPr>
          <w:lang w:val="hi_IN" w:bidi="hi_IN"/>
        </w:rPr>
        <w:t>परिभाषा:</w:t>
      </w:r>
    </w:p>
    <w:p>
      <w:pPr/>
      <w:r>
        <w:rPr>
          <w:lang w:val="hi_IN" w:bidi="hi_IN"/>
        </w:rPr>
      </w:r>
      <w:r>
        <w:rPr>
          <w:lang w:val="hi_IN" w:bidi="hi_IN"/>
        </w:rPr>
        <w:t>यह एक धनुषाकार हथियार से तीर चलानेवाला शस्त्र है। बाइबल के युग में इसका उपयोग बैरी की सेना से लड़ने में किया जाता था और खाने के लिए पशुओं को मारने में भी किया जाता था।</w:t>
      </w:r>
    </w:p>
    <w:p>
      <w:pPr>
        <w:pStyle w:val="ListBullet"/>
        <w:spacing w:line="240" w:lineRule="auto"/>
        <w:ind w:left="720"/>
      </w:pPr>
      <w:r>
        <w:rPr>
          <w:lang w:val="hi_IN" w:bidi="hi_IN"/>
        </w:rPr>
      </w:r>
      <w:r>
        <w:rPr>
          <w:lang w:val="hi_IN" w:bidi="hi_IN"/>
        </w:rPr>
        <w:t>धनुष लकड़ी, हड्डी, धातु या अन्य कठोर वस्तु से जैसे हिरण मृगश्रृड्ग से बनाया जाता था। वह रस्सी या तांत या लता के द्वारा बान्ध कर धनुषाकार बनाया जाता था।</w:t>
      </w:r>
    </w:p>
    <w:p>
      <w:pPr>
        <w:pStyle w:val="ListBullet"/>
        <w:spacing w:line="240" w:lineRule="auto"/>
        <w:ind w:left="720"/>
      </w:pPr>
      <w:r>
        <w:rPr>
          <w:lang w:val="hi_IN" w:bidi="hi_IN"/>
        </w:rPr>
      </w:r>
      <w:r>
        <w:rPr>
          <w:lang w:val="hi_IN" w:bidi="hi_IN"/>
        </w:rPr>
        <w:t>तीर एक पतली डंडी होता है जिसका एक सिरा नुकीला होता था। प्राचीन युग में तीर विभिन्न वस्तुओं से बनाये जाते थे जैसे लकड़ी, हड्डी, पत्थर या धातु से।धनुष और तीर सामान्यतः शिकारियों तथा योद्धाओं द्वारा काम में लिए जाते थे।</w:t>
      </w:r>
    </w:p>
    <w:p>
      <w:pPr>
        <w:pStyle w:val="ListBullet"/>
        <w:spacing w:line="240" w:lineRule="auto"/>
        <w:ind w:left="720"/>
      </w:pPr>
      <w:r>
        <w:rPr>
          <w:lang w:val="hi_IN" w:bidi="hi_IN"/>
        </w:rPr>
      </w:r>
      <w:r>
        <w:rPr>
          <w:lang w:val="hi_IN" w:bidi="hi_IN"/>
        </w:rPr>
        <w:t>बाइबल में "तीर" का उपयोग प्रतीकात्मक रूप में शत्रु के आक्रमण या परमेश्वर के दण्ड के लिए भी किया गया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21:16</w:t>
      </w:r>
    </w:p>
    <w:p>
      <w:pPr>
        <w:pStyle w:val="ListBullet"/>
        <w:spacing w:line="240" w:lineRule="auto"/>
        <w:ind w:left="720"/>
      </w:pPr>
      <w:r>
        <w:rPr>
          <w:lang w:val="hi_IN" w:bidi="hi_IN"/>
        </w:rPr>
      </w:r>
      <w:r>
        <w:rPr>
          <w:lang w:val="hi_IN" w:bidi="hi_IN"/>
        </w:rPr>
        <w:t>हबक्कूक 3:9–10</w:t>
      </w:r>
    </w:p>
    <w:p>
      <w:pPr>
        <w:pStyle w:val="ListBullet"/>
        <w:spacing w:line="240" w:lineRule="auto"/>
        <w:ind w:left="720"/>
      </w:pPr>
      <w:r>
        <w:rPr>
          <w:lang w:val="hi_IN" w:bidi="hi_IN"/>
        </w:rPr>
      </w:r>
      <w:r>
        <w:rPr>
          <w:lang w:val="hi_IN" w:bidi="hi_IN"/>
        </w:rPr>
        <w:t>अय्यूब 29:20–22</w:t>
      </w:r>
    </w:p>
    <w:p>
      <w:pPr>
        <w:pStyle w:val="ListBullet"/>
        <w:spacing w:line="240" w:lineRule="auto"/>
        <w:ind w:left="720"/>
      </w:pPr>
      <w:r>
        <w:rPr>
          <w:lang w:val="hi_IN" w:bidi="hi_IN"/>
        </w:rPr>
      </w:r>
      <w:r>
        <w:rPr>
          <w:lang w:val="hi_IN" w:bidi="hi_IN"/>
        </w:rPr>
        <w:t>विलापगीत 2:4</w:t>
      </w:r>
    </w:p>
    <w:p>
      <w:pPr>
        <w:pStyle w:val="ListBullet"/>
        <w:spacing w:line="240" w:lineRule="auto"/>
        <w:ind w:left="720"/>
      </w:pPr>
      <w:r>
        <w:rPr>
          <w:lang w:val="hi_IN" w:bidi="hi_IN"/>
        </w:rPr>
      </w:r>
      <w:r>
        <w:rPr>
          <w:lang w:val="hi_IN" w:bidi="hi_IN"/>
        </w:rPr>
        <w:t>भजन संहिता 58:6–8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H2671, H7198, G5115</w:t>
      </w:r>
      <w:r>
        <w:rPr>
          <w:lang w:val="hi_IN" w:bidi="hi_IN"/>
        </w:rPr>
      </w:r>
      <w:r>
        <w:rPr>
          <w:lang w:val="hi_IN" w:bidi="hi_IN"/>
        </w:rPr>
      </w:r>
    </w:p>
    <w:p>
      <w:pPr/>
      <w:r>
        <w:rPr>
          <w:lang w:val="hi_IN" w:bidi="hi_IN"/>
        </w:rPr>
      </w:r>
    </w:p>
    <w:p>
      <w:pPr>
        <w:pStyle w:val="Heading2"/>
      </w:pPr>
      <w:r>
        <w:rPr>
          <w:lang w:val="hi_IN" w:bidi="hi_IN"/>
        </w:rPr>
        <w:t>धर्मी</w:t>
      </w:r>
      <w:r>
        <w:rPr>
          <w:lang w:val="hi_IN" w:bidi="hi_IN"/>
        </w:rPr>
      </w:r>
    </w:p>
    <w:p>
      <w:pPr>
        <w:pStyle w:val="Heading3"/>
      </w:pPr>
      <w:r>
        <w:rPr>
          <w:lang w:val="hi_IN" w:bidi="hi_IN"/>
        </w:rPr>
        <w:t>परिभाषा:</w:t>
      </w:r>
    </w:p>
    <w:p>
      <w:pPr/>
      <w:r>
        <w:rPr>
          <w:lang w:val="hi_IN" w:bidi="hi_IN"/>
        </w:rPr>
      </w:r>
      <w:r>
        <w:rPr>
          <w:lang w:val="hi_IN" w:bidi="hi_IN"/>
        </w:rPr>
        <w:t>“धर्मी” शब्द उस मनुष्य को व्यक्त करता है जो इस प्रकार के काम करता है जिनसे परमेश्वर का महिमान्वन होता है और प्रकट होता है कि परमेश्वर कैसा है। "भक्ति" परमेश्वर की इच्छा पूरी करके परमेश्वर का सम्मान करने का गुण है।</w:t>
      </w:r>
    </w:p>
    <w:p>
      <w:pPr>
        <w:pStyle w:val="ListBullet"/>
        <w:spacing w:line="240" w:lineRule="auto"/>
        <w:ind w:left="720"/>
      </w:pPr>
      <w:r>
        <w:rPr>
          <w:lang w:val="hi_IN" w:bidi="hi_IN"/>
        </w:rPr>
      </w:r>
      <w:r>
        <w:rPr>
          <w:lang w:val="hi_IN" w:bidi="hi_IN"/>
        </w:rPr>
        <w:t>भक्ति का गुण रखनेवाला मनुष्य पवित्र-आत्मा के फल प्रकट करता है जैसे, प्रेम, आनन्द, शान्ति, धीरज, दया, आत्मसंयम आदि।</w:t>
      </w:r>
    </w:p>
    <w:p>
      <w:pPr>
        <w:pStyle w:val="ListBullet"/>
        <w:spacing w:line="240" w:lineRule="auto"/>
        <w:ind w:left="720"/>
      </w:pPr>
      <w:r>
        <w:rPr>
          <w:lang w:val="hi_IN" w:bidi="hi_IN"/>
        </w:rPr>
      </w:r>
      <w:r>
        <w:rPr>
          <w:lang w:val="hi_IN" w:bidi="hi_IN"/>
        </w:rPr>
        <w:t>भक्ति की गुणवत्ता से पता चलता है कि एक व्यक्ति को पवित्र आत्मा है और उसे पालन करना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“ईश्वर-भक्त” का अनुवाद “परमेश्वर परायण लोग” या “परमेश्वर की आज्ञा मानने वाले लोग” (देखें: नाममात्र)</w:t>
      </w:r>
    </w:p>
    <w:p>
      <w:pPr>
        <w:pStyle w:val="ListBullet"/>
        <w:spacing w:line="240" w:lineRule="auto"/>
        <w:ind w:left="720"/>
      </w:pPr>
      <w:r>
        <w:rPr>
          <w:lang w:val="hi_IN" w:bidi="hi_IN"/>
        </w:rPr>
      </w:r>
      <w:r>
        <w:rPr>
          <w:lang w:val="hi_IN" w:bidi="hi_IN"/>
        </w:rPr>
        <w:t>विशेषण "ईश्वरीय" का अनुवाद "ईश्वर के आज्ञाकारी" या "धर्मी" या "ईश्वर को प्रसन्न" के रूप में किया जा सकता है।</w:t>
      </w:r>
    </w:p>
    <w:p>
      <w:pPr>
        <w:pStyle w:val="ListBullet"/>
        <w:spacing w:line="240" w:lineRule="auto"/>
        <w:ind w:left="720"/>
      </w:pPr>
      <w:r>
        <w:rPr>
          <w:lang w:val="hi_IN" w:bidi="hi_IN"/>
        </w:rPr>
      </w:r>
      <w:r>
        <w:rPr>
          <w:lang w:val="hi_IN" w:bidi="hi_IN"/>
        </w:rPr>
        <w:t>वाक्यांश "ईश्वरीय ढंग से" का अनुवाद "परमेश्वर की आज्ञा के अनुसार" या "कर्मों और शब्दों से किया गया है जो परमेश्वर को खुश करता है" के रूप में किया जा सकता है।</w:t>
      </w:r>
    </w:p>
    <w:p>
      <w:pPr>
        <w:pStyle w:val="ListBullet"/>
        <w:spacing w:line="240" w:lineRule="auto"/>
        <w:ind w:left="720"/>
      </w:pPr>
      <w:r>
        <w:rPr>
          <w:lang w:val="hi_IN" w:bidi="hi_IN"/>
        </w:rPr>
      </w:r>
      <w:r>
        <w:rPr>
          <w:lang w:val="hi_IN" w:bidi="hi_IN"/>
        </w:rPr>
        <w:t>"भक्ति" का अनुवाद करने के तरीके में "परमेश्वर को प्रसन्न करने वाले तरीके से काम करना" या "परमेश्वर का पालन करना" या "एक धर्मी तरीके से जी रहे" हो सकते हैं।</w:t>
      </w:r>
    </w:p>
    <w:p>
      <w:pPr/>
      <w:r>
        <w:rPr>
          <w:lang w:val="hi_IN" w:bidi="hi_IN"/>
        </w:rPr>
      </w:r>
      <w:r>
        <w:rPr>
          <w:lang w:val="hi_IN" w:bidi="hi_IN"/>
        </w:rPr>
        <w:t xml:space="preserve">(यह भी देखें: </w:t>
      </w:r>
      <w:r>
        <w:rPr>
          <w:lang w:val="hi_IN" w:bidi="hi_IN"/>
        </w:rPr>
        <w:t>सम्मान</w:t>
      </w:r>
      <w:r>
        <w:rPr>
          <w:lang w:val="hi_IN" w:bidi="hi_IN"/>
        </w:rPr>
        <w:t xml:space="preserve">, आज्ञा पालन, </w:t>
      </w:r>
      <w:r>
        <w:rPr>
          <w:lang w:val="hi_IN" w:bidi="hi_IN"/>
        </w:rPr>
        <w:t>धर्मी</w:t>
      </w:r>
      <w:r>
        <w:rPr>
          <w:lang w:val="hi_IN" w:bidi="hi_IN"/>
        </w:rPr>
        <w:t>, भक्तिहीन,)</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अय्यूब 27:10</w:t>
      </w:r>
    </w:p>
    <w:p>
      <w:pPr>
        <w:pStyle w:val="ListBullet"/>
        <w:spacing w:line="240" w:lineRule="auto"/>
        <w:ind w:left="720"/>
      </w:pPr>
      <w:r>
        <w:rPr>
          <w:lang w:val="hi_IN" w:bidi="hi_IN"/>
        </w:rPr>
      </w:r>
      <w:r>
        <w:rPr>
          <w:lang w:val="hi_IN" w:bidi="hi_IN"/>
        </w:rPr>
        <w:t>नीतिवचन 11:09</w:t>
      </w:r>
    </w:p>
    <w:p>
      <w:pPr>
        <w:pStyle w:val="ListBullet"/>
        <w:spacing w:line="240" w:lineRule="auto"/>
        <w:ind w:left="720"/>
      </w:pPr>
      <w:r>
        <w:rPr>
          <w:lang w:val="hi_IN" w:bidi="hi_IN"/>
        </w:rPr>
      </w:r>
      <w:r>
        <w:rPr>
          <w:lang w:val="hi_IN" w:bidi="hi_IN"/>
        </w:rPr>
        <w:t>प्रे.का. 03:12</w:t>
      </w:r>
    </w:p>
    <w:p>
      <w:pPr>
        <w:pStyle w:val="ListBullet"/>
        <w:spacing w:line="240" w:lineRule="auto"/>
        <w:ind w:left="720"/>
      </w:pPr>
      <w:r>
        <w:rPr>
          <w:lang w:val="hi_IN" w:bidi="hi_IN"/>
        </w:rPr>
      </w:r>
      <w:r>
        <w:rPr>
          <w:lang w:val="hi_IN" w:bidi="hi_IN"/>
        </w:rPr>
        <w:t>1 तीमुथियुस 01:9–11</w:t>
      </w:r>
    </w:p>
    <w:p>
      <w:pPr>
        <w:pStyle w:val="ListBullet"/>
        <w:spacing w:line="240" w:lineRule="auto"/>
        <w:ind w:left="720"/>
      </w:pPr>
      <w:r>
        <w:rPr>
          <w:lang w:val="hi_IN" w:bidi="hi_IN"/>
        </w:rPr>
      </w:r>
      <w:r>
        <w:rPr>
          <w:lang w:val="hi_IN" w:bidi="hi_IN"/>
        </w:rPr>
        <w:t>1 तीमुथियुस 04:07</w:t>
      </w:r>
    </w:p>
    <w:p>
      <w:pPr>
        <w:pStyle w:val="ListBullet"/>
        <w:spacing w:line="240" w:lineRule="auto"/>
        <w:ind w:left="720"/>
      </w:pPr>
      <w:r>
        <w:rPr>
          <w:lang w:val="hi_IN" w:bidi="hi_IN"/>
        </w:rPr>
      </w:r>
      <w:r>
        <w:rPr>
          <w:lang w:val="hi_IN" w:bidi="hi_IN"/>
        </w:rPr>
        <w:t>2 तीमुथियुस 03:12</w:t>
      </w:r>
    </w:p>
    <w:p>
      <w:pPr>
        <w:pStyle w:val="ListBullet"/>
        <w:spacing w:line="240" w:lineRule="auto"/>
        <w:ind w:left="720"/>
      </w:pPr>
      <w:r>
        <w:rPr>
          <w:lang w:val="hi_IN" w:bidi="hi_IN"/>
        </w:rPr>
      </w:r>
      <w:r>
        <w:rPr>
          <w:lang w:val="hi_IN" w:bidi="hi_IN"/>
        </w:rPr>
        <w:t>इब्रानियों 12:14–17</w:t>
      </w:r>
    </w:p>
    <w:p>
      <w:pPr>
        <w:pStyle w:val="ListBullet"/>
        <w:spacing w:line="240" w:lineRule="auto"/>
        <w:ind w:left="720"/>
      </w:pPr>
      <w:r>
        <w:rPr>
          <w:lang w:val="hi_IN" w:bidi="hi_IN"/>
        </w:rPr>
      </w:r>
      <w:r>
        <w:rPr>
          <w:lang w:val="hi_IN" w:bidi="hi_IN"/>
        </w:rPr>
        <w:t>इब्रानियों 11:7</w:t>
      </w:r>
    </w:p>
    <w:p>
      <w:pPr>
        <w:pStyle w:val="ListBullet"/>
        <w:spacing w:line="240" w:lineRule="auto"/>
        <w:ind w:left="720"/>
      </w:pPr>
      <w:r>
        <w:rPr>
          <w:lang w:val="hi_IN" w:bidi="hi_IN"/>
        </w:rPr>
      </w:r>
      <w:r>
        <w:rPr>
          <w:lang w:val="hi_IN" w:bidi="hi_IN"/>
        </w:rPr>
        <w:t>1 पतरस 04:18</w:t>
      </w:r>
    </w:p>
    <w:p>
      <w:pPr>
        <w:pStyle w:val="ListBullet"/>
        <w:spacing w:line="240" w:lineRule="auto"/>
        <w:ind w:left="720"/>
      </w:pPr>
      <w:r>
        <w:rPr>
          <w:lang w:val="hi_IN" w:bidi="hi_IN"/>
        </w:rPr>
      </w:r>
      <w:r>
        <w:rPr>
          <w:lang w:val="hi_IN" w:bidi="hi_IN"/>
        </w:rPr>
        <w:t>यहूदा 01:16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H430, H2623, G516, G2124, G2150, G2152, G2153, G2316, G2317</w:t>
      </w:r>
      <w:r>
        <w:rPr>
          <w:lang w:val="hi_IN" w:bidi="hi_IN"/>
        </w:rPr>
      </w:r>
      <w:r>
        <w:rPr>
          <w:lang w:val="hi_IN" w:bidi="hi_IN"/>
        </w:rPr>
      </w:r>
    </w:p>
    <w:p>
      <w:pPr/>
      <w:r>
        <w:rPr>
          <w:lang w:val="hi_IN" w:bidi="hi_IN"/>
        </w:rPr>
      </w:r>
    </w:p>
    <w:p>
      <w:pPr>
        <w:pStyle w:val="Heading2"/>
      </w:pPr>
      <w:r>
        <w:rPr>
          <w:lang w:val="hi_IN" w:bidi="hi_IN"/>
        </w:rPr>
        <w:t>धर्मी</w:t>
      </w:r>
      <w:r>
        <w:rPr>
          <w:lang w:val="hi_IN" w:bidi="hi_IN"/>
        </w:rPr>
      </w:r>
    </w:p>
    <w:p>
      <w:pPr>
        <w:pStyle w:val="Heading3"/>
      </w:pPr>
      <w:r>
        <w:rPr>
          <w:lang w:val="hi_IN" w:bidi="hi_IN"/>
        </w:rPr>
        <w:t>परिभाषा:</w:t>
      </w:r>
    </w:p>
    <w:p>
      <w:pPr/>
      <w:r>
        <w:rPr>
          <w:lang w:val="hi_IN" w:bidi="hi_IN"/>
        </w:rPr>
      </w:r>
      <w:r>
        <w:rPr>
          <w:lang w:val="hi_IN" w:bidi="hi_IN"/>
        </w:rPr>
        <w:t>“धार्मिकता” परमेश्वर की परम भलाई, न्याय, विश्वासयोग्यता और प्रेम के संदर्भ में काम में लिया गया शब्द है। इन गुणों के होने से परमेश्वर "धर्मी" बनता है। क्योंकि परमेश्वर धर्मी है, उसके लिए पाप का दण्ड देना आवश्यक है।</w:t>
      </w:r>
    </w:p>
    <w:p>
      <w:pPr>
        <w:pStyle w:val="ListBullet"/>
        <w:spacing w:line="240" w:lineRule="auto"/>
        <w:ind w:left="720"/>
      </w:pPr>
      <w:r>
        <w:rPr>
          <w:lang w:val="hi_IN" w:bidi="hi_IN"/>
        </w:rPr>
      </w:r>
      <w:r>
        <w:rPr>
          <w:lang w:val="hi_IN" w:bidi="hi_IN"/>
        </w:rPr>
        <w:t>इन शब्दों द्वारा परमेश्वर के आज्ञाकारी और सदाचारी मनुष्य का भी चरित्र-चित्रण किया जाता है। परन्तु सबने पाप किया है, इसलिए परमेश्वर को छोड़ कोई भी पूर्ण धर्मी नहीं है।</w:t>
      </w:r>
    </w:p>
    <w:p>
      <w:pPr>
        <w:pStyle w:val="ListBullet"/>
        <w:spacing w:line="240" w:lineRule="auto"/>
        <w:ind w:left="720"/>
      </w:pPr>
      <w:r>
        <w:rPr>
          <w:lang w:val="hi_IN" w:bidi="hi_IN"/>
        </w:rPr>
      </w:r>
      <w:r>
        <w:rPr>
          <w:lang w:val="hi_IN" w:bidi="hi_IN"/>
        </w:rPr>
        <w:t>बाइबल में जिन लोगों को "धर्मी" कहा गया है वे हैं नूह, अय्यूब, अब्राहम, जकर्याह और इलीशिबा।</w:t>
      </w:r>
    </w:p>
    <w:p>
      <w:pPr>
        <w:pStyle w:val="ListBullet"/>
        <w:spacing w:line="240" w:lineRule="auto"/>
        <w:ind w:left="720"/>
      </w:pPr>
      <w:r>
        <w:rPr>
          <w:lang w:val="hi_IN" w:bidi="hi_IN"/>
        </w:rPr>
      </w:r>
      <w:r>
        <w:rPr>
          <w:lang w:val="hi_IN" w:bidi="hi_IN"/>
        </w:rPr>
        <w:t>उद्धार के लिए यीशु में विश्वास करनेवालों को परमेश्वर पापों से शुद्ध करता है और यीशु की धार्मिकता के कारण उन्हें धर्मी कहता है।</w:t>
      </w:r>
    </w:p>
    <w:p>
      <w:pPr>
        <w:pStyle w:val="ListBullet"/>
        <w:spacing w:line="240" w:lineRule="auto"/>
        <w:ind w:left="720"/>
      </w:pPr>
      <w:r>
        <w:rPr>
          <w:lang w:val="hi_IN" w:bidi="hi_IN"/>
        </w:rPr>
      </w:r>
      <w:r>
        <w:rPr>
          <w:lang w:val="hi_IN" w:bidi="hi_IN"/>
        </w:rPr>
        <w:t>"अधर्मी" शब्द का अर्थ है, पापी और नैतिकता में भ्रष्ट| "अधर्म" का सन्दर्भ पाप या पापी होने की दशा से है|</w:t>
      </w:r>
    </w:p>
    <w:p>
      <w:pPr>
        <w:pStyle w:val="ListBullet"/>
        <w:spacing w:line="240" w:lineRule="auto"/>
        <w:ind w:left="720"/>
      </w:pPr>
      <w:r>
        <w:rPr>
          <w:lang w:val="hi_IN" w:bidi="hi_IN"/>
        </w:rPr>
      </w:r>
      <w:r>
        <w:rPr>
          <w:lang w:val="hi_IN" w:bidi="hi_IN"/>
        </w:rPr>
        <w:t>इन शब्दों का सन्दर्भ विशेष करके ऐसे जीवन से है जिसमें परमेश्वर की शिक्षाओं और आज्ञाओं की अवज्ञा की जाती है|</w:t>
      </w:r>
    </w:p>
    <w:p>
      <w:pPr>
        <w:pStyle w:val="ListBullet"/>
        <w:spacing w:line="240" w:lineRule="auto"/>
        <w:ind w:left="720"/>
      </w:pPr>
      <w:r>
        <w:rPr>
          <w:lang w:val="hi_IN" w:bidi="hi_IN"/>
        </w:rPr>
      </w:r>
      <w:r>
        <w:rPr>
          <w:lang w:val="hi_IN" w:bidi="hi_IN"/>
        </w:rPr>
        <w:t>अधर्मी जन अपने विचारों और कर्मों में नैतिकता का पालन नहीं करते हैं|</w:t>
      </w:r>
    </w:p>
    <w:p>
      <w:pPr>
        <w:pStyle w:val="ListBullet"/>
        <w:spacing w:line="240" w:lineRule="auto"/>
        <w:ind w:left="720"/>
      </w:pPr>
      <w:r>
        <w:rPr>
          <w:lang w:val="hi_IN" w:bidi="hi_IN"/>
        </w:rPr>
      </w:r>
      <w:r>
        <w:rPr>
          <w:lang w:val="hi_IN" w:bidi="hi_IN"/>
        </w:rPr>
        <w:t>कभी-कभी "अधर्मी" शब्द का सन्दर्भ उन लोगों से होता है जो यीशु में विश्वास नहीं करते हैं|</w:t>
      </w:r>
    </w:p>
    <w:p>
      <w:pPr>
        <w:pStyle w:val="ListBullet"/>
        <w:spacing w:line="240" w:lineRule="auto"/>
        <w:ind w:left="720"/>
      </w:pPr>
      <w:r>
        <w:rPr>
          <w:lang w:val="hi_IN" w:bidi="hi_IN"/>
        </w:rPr>
      </w:r>
      <w:r>
        <w:rPr>
          <w:lang w:val="hi_IN" w:bidi="hi_IN"/>
        </w:rPr>
        <w:t>"खरा" और "खराई", इन शब्दों का सन्दर्भ परमेश्वर की व्यवस्था का पालन करने से है|</w:t>
      </w:r>
    </w:p>
    <w:p>
      <w:pPr>
        <w:pStyle w:val="ListBullet"/>
        <w:spacing w:line="240" w:lineRule="auto"/>
        <w:ind w:left="720"/>
      </w:pPr>
      <w:r>
        <w:rPr>
          <w:lang w:val="hi_IN" w:bidi="hi_IN"/>
        </w:rPr>
      </w:r>
      <w:r>
        <w:rPr>
          <w:lang w:val="hi_IN" w:bidi="hi_IN"/>
        </w:rPr>
        <w:t>इन शब्दों के अर्थ में समाहित विचार है, सीधे खड़े होना और सीधा आगे देखना|</w:t>
      </w:r>
    </w:p>
    <w:p>
      <w:pPr>
        <w:pStyle w:val="ListBullet"/>
        <w:spacing w:line="240" w:lineRule="auto"/>
        <w:ind w:left="720"/>
      </w:pPr>
      <w:r>
        <w:rPr>
          <w:lang w:val="hi_IN" w:bidi="hi_IN"/>
        </w:rPr>
      </w:r>
      <w:r>
        <w:rPr>
          <w:lang w:val="hi_IN" w:bidi="hi_IN"/>
        </w:rPr>
        <w:t>"खरा" मनुष्य वह है जो परमेश्वर के नियमों का पालन करता है और उसकी इच्छा के विरुद्ध कोई काम नहीं करता है|</w:t>
      </w:r>
    </w:p>
    <w:p>
      <w:pPr>
        <w:pStyle w:val="ListBullet"/>
        <w:spacing w:line="240" w:lineRule="auto"/>
        <w:ind w:left="720"/>
      </w:pPr>
      <w:r>
        <w:rPr>
          <w:lang w:val="hi_IN" w:bidi="hi_IN"/>
        </w:rPr>
      </w:r>
      <w:r>
        <w:rPr>
          <w:lang w:val="hi_IN" w:bidi="hi_IN"/>
        </w:rPr>
        <w:t>"खरा" और "धर्मी" के अर्थ सहार्थी हैं और कभी-कभी एक साथ काम में लिए जाते हैं जैसे, "एकनिष्ठा और खराई"</w:t>
      </w:r>
    </w:p>
    <w:p>
      <w:pPr/>
      <w:r>
        <w:rPr>
          <w:lang w:val="hi_IN" w:bidi="hi_IN"/>
        </w:rPr>
      </w:r>
      <w:r>
        <w:rPr>
          <w:lang w:val="hi_IN" w:bidi="hi_IN"/>
        </w:rPr>
        <w:t>(देखें: सादृश्यता)</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जब परमेश्वर का उल्लेख होता है, तब “धर्मी” का अनुवाद होगा, “पूर्णतः भला और न्यायोचित” या “सदा सर्वदा धर्मनिष्ठा निभानेवाला” हो सकता हैं।</w:t>
      </w:r>
    </w:p>
    <w:p>
      <w:pPr>
        <w:pStyle w:val="ListBullet"/>
        <w:spacing w:line="240" w:lineRule="auto"/>
        <w:ind w:left="720"/>
      </w:pPr>
      <w:r>
        <w:rPr>
          <w:lang w:val="hi_IN" w:bidi="hi_IN"/>
        </w:rPr>
      </w:r>
      <w:r>
        <w:rPr>
          <w:lang w:val="hi_IN" w:bidi="hi_IN"/>
        </w:rPr>
        <w:t>परमेश्वर की “धार्मिकता” का अनुवाद “सिद्ध विश्वासयोग्यता और भलाई” हो सकता है।</w:t>
      </w:r>
    </w:p>
    <w:p>
      <w:pPr>
        <w:pStyle w:val="ListBullet"/>
        <w:spacing w:line="240" w:lineRule="auto"/>
        <w:ind w:left="720"/>
      </w:pPr>
      <w:r>
        <w:rPr>
          <w:lang w:val="hi_IN" w:bidi="hi_IN"/>
        </w:rPr>
      </w:r>
      <w:r>
        <w:rPr>
          <w:lang w:val="hi_IN" w:bidi="hi_IN"/>
        </w:rPr>
        <w:t>परमेश्वर के आज्ञाकारी मनुष्यों के उल्लेख में “धर्मी” शब्द का अनुवाद हो सकता है, “नैतिकता में उचित” या “न्यायोचित” या “परमेश्वर को प्रसन्न करनेवाला जीवन व्यतीत करनेवाले"</w:t>
      </w:r>
    </w:p>
    <w:p>
      <w:pPr>
        <w:pStyle w:val="ListBullet"/>
        <w:spacing w:line="240" w:lineRule="auto"/>
        <w:ind w:left="720"/>
      </w:pPr>
      <w:r>
        <w:rPr>
          <w:lang w:val="hi_IN" w:bidi="hi_IN"/>
        </w:rPr>
      </w:r>
      <w:r>
        <w:rPr>
          <w:lang w:val="hi_IN" w:bidi="hi_IN"/>
        </w:rPr>
        <w:t>“धर्मी” का अनुवाद हो सकता है, “धर्मी लोग” या “परमेश्वर का भय मानने वाले लोग”</w:t>
      </w:r>
    </w:p>
    <w:p>
      <w:pPr>
        <w:pStyle w:val="ListBullet"/>
        <w:spacing w:line="240" w:lineRule="auto"/>
        <w:ind w:left="720"/>
      </w:pPr>
      <w:r>
        <w:rPr>
          <w:lang w:val="hi_IN" w:bidi="hi_IN"/>
        </w:rPr>
      </w:r>
      <w:r>
        <w:rPr>
          <w:lang w:val="hi_IN" w:bidi="hi_IN"/>
        </w:rPr>
        <w:t>प्रकरण के अनुसार “धार्मिकता” का अनुवाद हो सकता है, एक ऐसे शब्द या उक्ति द्वारा किया जा सकता है जिसका भावार्थ, “अच्छाई” या “परमेश्वर के सम्मुख सिद्ध होना” या परमेश्वर की आज्ञा मानकर उचित व्यवहार करना” या “पूर्णतः सिद्धता के काम करना”</w:t>
      </w:r>
    </w:p>
    <w:p>
      <w:pPr>
        <w:pStyle w:val="ListBullet"/>
        <w:spacing w:line="240" w:lineRule="auto"/>
        <w:ind w:left="720"/>
      </w:pPr>
      <w:r>
        <w:rPr>
          <w:lang w:val="hi_IN" w:bidi="hi_IN"/>
        </w:rPr>
      </w:r>
      <w:r>
        <w:rPr>
          <w:lang w:val="hi_IN" w:bidi="hi_IN"/>
        </w:rPr>
        <w:t>"अधर्मी"शब्द का अनुवाद हो सकता है, "धर्मी नहीं"</w:t>
      </w:r>
    </w:p>
    <w:p>
      <w:pPr>
        <w:pStyle w:val="ListBullet"/>
        <w:spacing w:line="240" w:lineRule="auto"/>
        <w:ind w:left="720"/>
      </w:pPr>
      <w:r>
        <w:rPr>
          <w:lang w:val="hi_IN" w:bidi="hi_IN"/>
        </w:rPr>
      </w:r>
      <w:r>
        <w:rPr>
          <w:lang w:val="hi_IN" w:bidi="hi_IN"/>
        </w:rPr>
        <w:t>प्रकरण के आधार पर इस शब्द के एनी अनुवाद रूप भी हो सकते हैंजैसे, "दुष्ट" या "अनैतिक" या "परमेश्वर के विद्रोही जन" या "पापी"</w:t>
      </w:r>
    </w:p>
    <w:p>
      <w:pPr>
        <w:pStyle w:val="ListBullet"/>
        <w:spacing w:line="240" w:lineRule="auto"/>
        <w:ind w:left="720"/>
      </w:pPr>
      <w:r>
        <w:rPr>
          <w:lang w:val="hi_IN" w:bidi="hi_IN"/>
        </w:rPr>
      </w:r>
      <w:r>
        <w:rPr>
          <w:lang w:val="hi_IN" w:bidi="hi_IN"/>
        </w:rPr>
        <w:t>"अधर्म" शब्द का अनुवाद हो सकता है, "पाप" या "बे विचार एवाम्कर्म" या "दुष्टता"</w:t>
      </w:r>
    </w:p>
    <w:p>
      <w:pPr>
        <w:pStyle w:val="ListBullet"/>
        <w:spacing w:line="240" w:lineRule="auto"/>
        <w:ind w:left="720"/>
      </w:pPr>
      <w:r>
        <w:rPr>
          <w:lang w:val="hi_IN" w:bidi="hi_IN"/>
        </w:rPr>
      </w:r>
      <w:r>
        <w:rPr>
          <w:lang w:val="hi_IN" w:bidi="hi_IN"/>
        </w:rPr>
        <w:t>यदि संभव हो तो इसका सर्वोत्तम अनुवाद वह होगा जिसमें इसका सम्बन्ध "धर्मी, धार्मिकता" से दर्शाया जाए|</w:t>
      </w:r>
    </w:p>
    <w:p>
      <w:pPr>
        <w:pStyle w:val="ListBullet"/>
        <w:spacing w:line="240" w:lineRule="auto"/>
        <w:ind w:left="720"/>
      </w:pPr>
      <w:r>
        <w:rPr>
          <w:lang w:val="hi_IN" w:bidi="hi_IN"/>
        </w:rPr>
      </w:r>
      <w:r>
        <w:rPr>
          <w:lang w:val="hi_IN" w:bidi="hi_IN"/>
        </w:rPr>
        <w:t>"खरा" शब्द का अनुवाद हो सकता है, "खरा व्यवहार" या "परमेश्वर की विधियों का पालन करना" या "परमेश्वर का आज्ञाकारी होना" या "ऐसा व्यवहार करना जो उचित हो"</w:t>
      </w:r>
    </w:p>
    <w:p>
      <w:pPr>
        <w:pStyle w:val="ListBullet"/>
        <w:spacing w:line="240" w:lineRule="auto"/>
        <w:ind w:left="720"/>
      </w:pPr>
      <w:r>
        <w:rPr>
          <w:lang w:val="hi_IN" w:bidi="hi_IN"/>
        </w:rPr>
      </w:r>
      <w:r>
        <w:rPr>
          <w:lang w:val="hi_IN" w:bidi="hi_IN"/>
        </w:rPr>
        <w:t>"खराई" शब्द का अनुवाद हो सकता है, "नैतिक शुद्धता" या "उत्तम सदाचार" या "औचित्य प्रदर्शन"</w:t>
      </w:r>
    </w:p>
    <w:p>
      <w:pPr>
        <w:pStyle w:val="ListBullet"/>
        <w:spacing w:line="240" w:lineRule="auto"/>
        <w:ind w:left="720"/>
      </w:pPr>
      <w:r>
        <w:rPr>
          <w:lang w:val="hi_IN" w:bidi="hi_IN"/>
        </w:rPr>
      </w:r>
      <w:r>
        <w:rPr>
          <w:lang w:val="hi_IN" w:bidi="hi_IN"/>
        </w:rPr>
        <w:t>"खरे मनुष्य" का अनुवाद हो सकता है, "मनुष्य जो खरे हैं" या "खरे मनुष्य"</w:t>
      </w:r>
    </w:p>
    <w:p>
      <w:pPr/>
      <w:r>
        <w:rPr>
          <w:lang w:val="hi_IN" w:bidi="hi_IN"/>
        </w:rPr>
      </w:r>
      <w:r>
        <w:rPr>
          <w:lang w:val="hi_IN" w:bidi="hi_IN"/>
        </w:rPr>
        <w:t xml:space="preserve">(यह भी देखें: </w:t>
      </w:r>
      <w:r>
        <w:rPr>
          <w:lang w:val="hi_IN" w:bidi="hi_IN"/>
        </w:rPr>
        <w:t>बुरा</w:t>
      </w:r>
      <w:r>
        <w:rPr>
          <w:lang w:val="hi_IN" w:bidi="hi_IN"/>
        </w:rPr>
        <w:t xml:space="preserve">, </w:t>
      </w:r>
      <w:r>
        <w:rPr>
          <w:lang w:val="hi_IN" w:bidi="hi_IN"/>
        </w:rPr>
        <w:t>विश्वासयोग्य</w:t>
      </w:r>
      <w:r>
        <w:rPr>
          <w:lang w:val="hi_IN" w:bidi="hi_IN"/>
        </w:rPr>
        <w:t xml:space="preserve">, </w:t>
      </w:r>
      <w:r>
        <w:rPr>
          <w:lang w:val="hi_IN" w:bidi="hi_IN"/>
        </w:rPr>
        <w:t>भला</w:t>
      </w:r>
      <w:r>
        <w:rPr>
          <w:lang w:val="hi_IN" w:bidi="hi_IN"/>
        </w:rPr>
        <w:t xml:space="preserve">, </w:t>
      </w:r>
      <w:r>
        <w:rPr>
          <w:lang w:val="hi_IN" w:bidi="hi_IN"/>
        </w:rPr>
        <w:t>पवित्र</w:t>
      </w:r>
      <w:r>
        <w:rPr>
          <w:lang w:val="hi_IN" w:bidi="hi_IN"/>
        </w:rPr>
        <w:t xml:space="preserve">, </w:t>
      </w:r>
      <w:r>
        <w:rPr>
          <w:lang w:val="hi_IN" w:bidi="hi_IN"/>
        </w:rPr>
        <w:t>खराई</w:t>
      </w:r>
      <w:r>
        <w:rPr>
          <w:lang w:val="hi_IN" w:bidi="hi_IN"/>
        </w:rPr>
        <w:t xml:space="preserve">, </w:t>
      </w:r>
      <w:r>
        <w:rPr>
          <w:lang w:val="hi_IN" w:bidi="hi_IN"/>
        </w:rPr>
        <w:t>धर्मी</w:t>
      </w:r>
      <w:r>
        <w:rPr>
          <w:lang w:val="hi_IN" w:bidi="hi_IN"/>
        </w:rPr>
        <w:t xml:space="preserve">, </w:t>
      </w:r>
      <w:r>
        <w:rPr>
          <w:lang w:val="hi_IN" w:bidi="hi_IN"/>
        </w:rPr>
        <w:t>विधियां</w:t>
      </w:r>
      <w:r>
        <w:rPr>
          <w:lang w:val="hi_IN" w:bidi="hi_IN"/>
        </w:rPr>
        <w:t xml:space="preserve">, </w:t>
      </w:r>
      <w:r>
        <w:rPr>
          <w:lang w:val="hi_IN" w:bidi="hi_IN"/>
        </w:rPr>
        <w:t>व्यवस्था</w:t>
      </w:r>
      <w:r>
        <w:rPr>
          <w:lang w:val="hi_IN" w:bidi="hi_IN"/>
        </w:rPr>
        <w:t xml:space="preserve">, आज्ञापालन, </w:t>
      </w:r>
      <w:r>
        <w:rPr>
          <w:lang w:val="hi_IN" w:bidi="hi_IN"/>
        </w:rPr>
        <w:t>शुद्ध</w:t>
      </w:r>
      <w:r>
        <w:rPr>
          <w:lang w:val="hi_IN" w:bidi="hi_IN"/>
        </w:rPr>
        <w:t xml:space="preserve">, </w:t>
      </w:r>
      <w:r>
        <w:rPr>
          <w:lang w:val="hi_IN" w:bidi="hi_IN"/>
        </w:rPr>
        <w:t>धर्मी</w:t>
      </w:r>
      <w:r>
        <w:rPr>
          <w:lang w:val="hi_IN" w:bidi="hi_IN"/>
        </w:rPr>
        <w:t xml:space="preserve">, </w:t>
      </w:r>
      <w:r>
        <w:rPr>
          <w:lang w:val="hi_IN" w:bidi="hi_IN"/>
        </w:rPr>
        <w:t>पाप</w:t>
      </w:r>
      <w:r>
        <w:rPr>
          <w:lang w:val="hi_IN" w:bidi="hi_IN"/>
        </w:rPr>
        <w:t xml:space="preserve">, </w:t>
      </w:r>
      <w:r>
        <w:rPr>
          <w:lang w:val="hi_IN" w:bidi="hi_IN"/>
        </w:rPr>
        <w:t>व्यवस्था विरोधी</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व्यवस्थाविवरण 19:16</w:t>
      </w:r>
    </w:p>
    <w:p>
      <w:pPr>
        <w:pStyle w:val="ListBullet"/>
        <w:spacing w:line="240" w:lineRule="auto"/>
        <w:ind w:left="720"/>
      </w:pPr>
      <w:r>
        <w:rPr>
          <w:lang w:val="hi_IN" w:bidi="hi_IN"/>
        </w:rPr>
      </w:r>
      <w:r>
        <w:rPr>
          <w:lang w:val="hi_IN" w:bidi="hi_IN"/>
        </w:rPr>
        <w:t>अय्यूब 1:8</w:t>
      </w:r>
    </w:p>
    <w:p>
      <w:pPr>
        <w:pStyle w:val="ListBullet"/>
        <w:spacing w:line="240" w:lineRule="auto"/>
        <w:ind w:left="720"/>
      </w:pPr>
      <w:r>
        <w:rPr>
          <w:lang w:val="hi_IN" w:bidi="hi_IN"/>
        </w:rPr>
      </w:r>
      <w:r>
        <w:rPr>
          <w:lang w:val="hi_IN" w:bidi="hi_IN"/>
        </w:rPr>
        <w:t>भजन. 37:30</w:t>
      </w:r>
    </w:p>
    <w:p>
      <w:pPr>
        <w:pStyle w:val="ListBullet"/>
        <w:spacing w:line="240" w:lineRule="auto"/>
        <w:ind w:left="720"/>
      </w:pPr>
      <w:r>
        <w:rPr>
          <w:lang w:val="hi_IN" w:bidi="hi_IN"/>
        </w:rPr>
      </w:r>
      <w:r>
        <w:rPr>
          <w:lang w:val="hi_IN" w:bidi="hi_IN"/>
        </w:rPr>
        <w:t>ब्भाजन. 49:14</w:t>
      </w:r>
    </w:p>
    <w:p>
      <w:pPr>
        <w:pStyle w:val="ListBullet"/>
        <w:spacing w:line="240" w:lineRule="auto"/>
        <w:ind w:left="720"/>
      </w:pPr>
      <w:r>
        <w:rPr>
          <w:lang w:val="hi_IN" w:bidi="hi_IN"/>
        </w:rPr>
      </w:r>
      <w:r>
        <w:rPr>
          <w:lang w:val="hi_IN" w:bidi="hi_IN"/>
        </w:rPr>
        <w:t>भजन. 107:42</w:t>
      </w:r>
    </w:p>
    <w:p>
      <w:pPr>
        <w:pStyle w:val="ListBullet"/>
        <w:spacing w:line="240" w:lineRule="auto"/>
        <w:ind w:left="720"/>
      </w:pPr>
      <w:r>
        <w:rPr>
          <w:lang w:val="hi_IN" w:bidi="hi_IN"/>
        </w:rPr>
      </w:r>
      <w:r>
        <w:rPr>
          <w:lang w:val="hi_IN" w:bidi="hi_IN"/>
        </w:rPr>
        <w:t>सभोपदेशक 12:10–11</w:t>
      </w:r>
    </w:p>
    <w:p>
      <w:pPr>
        <w:pStyle w:val="ListBullet"/>
        <w:spacing w:line="240" w:lineRule="auto"/>
        <w:ind w:left="720"/>
      </w:pPr>
      <w:r>
        <w:rPr>
          <w:lang w:val="hi_IN" w:bidi="hi_IN"/>
        </w:rPr>
      </w:r>
      <w:r>
        <w:rPr>
          <w:lang w:val="hi_IN" w:bidi="hi_IN"/>
        </w:rPr>
        <w:t>यशायाह 48:1–2</w:t>
      </w:r>
    </w:p>
    <w:p>
      <w:pPr>
        <w:pStyle w:val="ListBullet"/>
        <w:spacing w:line="240" w:lineRule="auto"/>
        <w:ind w:left="720"/>
      </w:pPr>
      <w:r>
        <w:rPr>
          <w:lang w:val="hi_IN" w:bidi="hi_IN"/>
        </w:rPr>
      </w:r>
      <w:r>
        <w:rPr>
          <w:lang w:val="hi_IN" w:bidi="hi_IN"/>
        </w:rPr>
        <w:t>यहेजकेल 33:13</w:t>
      </w:r>
    </w:p>
    <w:p>
      <w:pPr>
        <w:pStyle w:val="ListBullet"/>
        <w:spacing w:line="240" w:lineRule="auto"/>
        <w:ind w:left="720"/>
      </w:pPr>
      <w:r>
        <w:rPr>
          <w:lang w:val="hi_IN" w:bidi="hi_IN"/>
        </w:rPr>
      </w:r>
      <w:r>
        <w:rPr>
          <w:lang w:val="hi_IN" w:bidi="hi_IN"/>
        </w:rPr>
        <w:t>मलाकी 2:6</w:t>
      </w:r>
    </w:p>
    <w:p>
      <w:pPr>
        <w:pStyle w:val="ListBullet"/>
        <w:spacing w:line="240" w:lineRule="auto"/>
        <w:ind w:left="720"/>
      </w:pPr>
      <w:r>
        <w:rPr>
          <w:lang w:val="hi_IN" w:bidi="hi_IN"/>
        </w:rPr>
      </w:r>
      <w:r>
        <w:rPr>
          <w:lang w:val="hi_IN" w:bidi="hi_IN"/>
        </w:rPr>
        <w:t>मत्ती 6:1</w:t>
      </w:r>
    </w:p>
    <w:p>
      <w:pPr>
        <w:pStyle w:val="ListBullet"/>
        <w:spacing w:line="240" w:lineRule="auto"/>
        <w:ind w:left="720"/>
      </w:pPr>
      <w:r>
        <w:rPr>
          <w:lang w:val="hi_IN" w:bidi="hi_IN"/>
        </w:rPr>
      </w:r>
      <w:r>
        <w:rPr>
          <w:lang w:val="hi_IN" w:bidi="hi_IN"/>
        </w:rPr>
        <w:t>प्रे.का. 3:13–14</w:t>
      </w:r>
    </w:p>
    <w:p>
      <w:pPr>
        <w:pStyle w:val="ListBullet"/>
        <w:spacing w:line="240" w:lineRule="auto"/>
        <w:ind w:left="720"/>
      </w:pPr>
      <w:r>
        <w:rPr>
          <w:lang w:val="hi_IN" w:bidi="hi_IN"/>
        </w:rPr>
      </w:r>
      <w:r>
        <w:rPr>
          <w:lang w:val="hi_IN" w:bidi="hi_IN"/>
        </w:rPr>
        <w:t>रोमियों 1:29–31</w:t>
      </w:r>
    </w:p>
    <w:p>
      <w:pPr>
        <w:pStyle w:val="ListBullet"/>
        <w:spacing w:line="240" w:lineRule="auto"/>
        <w:ind w:left="720"/>
      </w:pPr>
      <w:r>
        <w:rPr>
          <w:lang w:val="hi_IN" w:bidi="hi_IN"/>
        </w:rPr>
      </w:r>
      <w:r>
        <w:rPr>
          <w:lang w:val="hi_IN" w:bidi="hi_IN"/>
        </w:rPr>
        <w:t>1 कुरिन्थियों 6:9</w:t>
      </w:r>
    </w:p>
    <w:p>
      <w:pPr>
        <w:pStyle w:val="ListBullet"/>
        <w:spacing w:line="240" w:lineRule="auto"/>
        <w:ind w:left="720"/>
      </w:pPr>
      <w:r>
        <w:rPr>
          <w:lang w:val="hi_IN" w:bidi="hi_IN"/>
        </w:rPr>
      </w:r>
      <w:r>
        <w:rPr>
          <w:lang w:val="hi_IN" w:bidi="hi_IN"/>
        </w:rPr>
        <w:t>गलातियों 3:7</w:t>
      </w:r>
    </w:p>
    <w:p>
      <w:pPr>
        <w:pStyle w:val="ListBullet"/>
        <w:spacing w:line="240" w:lineRule="auto"/>
        <w:ind w:left="720"/>
      </w:pPr>
      <w:r>
        <w:rPr>
          <w:lang w:val="hi_IN" w:bidi="hi_IN"/>
        </w:rPr>
      </w:r>
      <w:r>
        <w:rPr>
          <w:lang w:val="hi_IN" w:bidi="hi_IN"/>
        </w:rPr>
        <w:t>कुलुस्सियों 3:25</w:t>
      </w:r>
    </w:p>
    <w:p>
      <w:pPr>
        <w:pStyle w:val="ListBullet"/>
        <w:spacing w:line="240" w:lineRule="auto"/>
        <w:ind w:left="720"/>
      </w:pPr>
      <w:r>
        <w:rPr>
          <w:lang w:val="hi_IN" w:bidi="hi_IN"/>
        </w:rPr>
      </w:r>
      <w:r>
        <w:rPr>
          <w:lang w:val="hi_IN" w:bidi="hi_IN"/>
        </w:rPr>
        <w:t>2 थिस्सलुनीकियों 2:10</w:t>
      </w:r>
    </w:p>
    <w:p>
      <w:pPr>
        <w:pStyle w:val="ListBullet"/>
        <w:spacing w:line="240" w:lineRule="auto"/>
        <w:ind w:left="720"/>
      </w:pPr>
      <w:r>
        <w:rPr>
          <w:lang w:val="hi_IN" w:bidi="hi_IN"/>
        </w:rPr>
      </w:r>
      <w:r>
        <w:rPr>
          <w:lang w:val="hi_IN" w:bidi="hi_IN"/>
        </w:rPr>
        <w:t>2 तीमुथियुस 3:16</w:t>
      </w:r>
    </w:p>
    <w:p>
      <w:pPr>
        <w:pStyle w:val="ListBullet"/>
        <w:spacing w:line="240" w:lineRule="auto"/>
        <w:ind w:left="720"/>
      </w:pPr>
      <w:r>
        <w:rPr>
          <w:lang w:val="hi_IN" w:bidi="hi_IN"/>
        </w:rPr>
      </w:r>
      <w:r>
        <w:rPr>
          <w:lang w:val="hi_IN" w:bidi="hi_IN"/>
        </w:rPr>
        <w:t>1 पतरस 3:18–20</w:t>
      </w:r>
    </w:p>
    <w:p>
      <w:pPr>
        <w:pStyle w:val="ListBullet"/>
        <w:spacing w:line="240" w:lineRule="auto"/>
        <w:ind w:left="720"/>
      </w:pPr>
      <w:r>
        <w:rPr>
          <w:lang w:val="hi_IN" w:bidi="hi_IN"/>
        </w:rPr>
      </w:r>
      <w:r>
        <w:rPr>
          <w:lang w:val="hi_IN" w:bidi="hi_IN"/>
        </w:rPr>
        <w:t>1 यूहन्ना 1:9</w:t>
      </w:r>
    </w:p>
    <w:p>
      <w:pPr>
        <w:pStyle w:val="ListBullet"/>
        <w:spacing w:line="240" w:lineRule="auto"/>
        <w:ind w:left="720"/>
      </w:pPr>
      <w:r>
        <w:rPr>
          <w:lang w:val="hi_IN" w:bidi="hi_IN"/>
        </w:rPr>
      </w:r>
      <w:r>
        <w:rPr>
          <w:lang w:val="hi_IN" w:bidi="hi_IN"/>
        </w:rPr>
        <w:t>1 यूहन्ना 5:16–17</w:t>
      </w:r>
    </w:p>
    <w:p>
      <w:pPr>
        <w:pStyle w:val="Heading3"/>
      </w:pPr>
      <w:r>
        <w:rPr>
          <w:lang w:val="hi_IN" w:bidi="hi_IN"/>
        </w:rPr>
        <w:t>बाईबल की कहानियों के उदाहरण</w:t>
      </w:r>
    </w:p>
    <w:p>
      <w:pPr>
        <w:pStyle w:val="ListBullet"/>
        <w:spacing w:line="240" w:lineRule="auto"/>
        <w:ind w:left="720"/>
      </w:pPr>
      <w:r>
        <w:rPr>
          <w:lang w:val="hi_IN" w:bidi="hi_IN"/>
        </w:rPr>
      </w:r>
      <w:r>
        <w:rPr>
          <w:b/>
          <w:lang w:val="hi_IN" w:bidi="hi_IN"/>
        </w:rPr>
        <w:t>3:2</w:t>
      </w:r>
      <w:r>
        <w:rPr>
          <w:lang w:val="hi_IN" w:bidi="hi_IN"/>
        </w:rPr>
        <w:t xml:space="preserve"> परन्तु परमेश्वर के अनुग्रह की दृष्टी नूह पर बनी रही। नूह </w:t>
      </w:r>
      <w:r>
        <w:rPr>
          <w:b/>
          <w:lang w:val="hi_IN" w:bidi="hi_IN"/>
        </w:rPr>
        <w:t>धर्मी</w:t>
      </w:r>
      <w:r>
        <w:rPr>
          <w:lang w:val="hi_IN" w:bidi="hi_IN"/>
        </w:rPr>
        <w:t xml:space="preserve"> पुरुष और अपने समय के लोगों में खरा था।</w:t>
      </w:r>
    </w:p>
    <w:p>
      <w:pPr>
        <w:pStyle w:val="ListBullet"/>
        <w:spacing w:line="240" w:lineRule="auto"/>
        <w:ind w:left="720"/>
      </w:pPr>
      <w:r>
        <w:rPr>
          <w:lang w:val="hi_IN" w:bidi="hi_IN"/>
        </w:rPr>
      </w:r>
      <w:r>
        <w:rPr>
          <w:b/>
          <w:lang w:val="hi_IN" w:bidi="hi_IN"/>
        </w:rPr>
        <w:t>4:8</w:t>
      </w:r>
      <w:r>
        <w:rPr>
          <w:lang w:val="hi_IN" w:bidi="hi_IN"/>
        </w:rPr>
        <w:t xml:space="preserve"> परमेश्वर ने घोषित किया कि अब्राम </w:t>
      </w:r>
      <w:r>
        <w:rPr>
          <w:b/>
          <w:lang w:val="hi_IN" w:bidi="hi_IN"/>
        </w:rPr>
        <w:t>धर्मी</w:t>
      </w:r>
      <w:r>
        <w:rPr>
          <w:lang w:val="hi_IN" w:bidi="hi_IN"/>
        </w:rPr>
        <w:t xml:space="preserve"> है, क्योंकि उसने परमेश्वर की वाचा पर विश्वास किया।</w:t>
      </w:r>
    </w:p>
    <w:p>
      <w:pPr>
        <w:pStyle w:val="ListBullet"/>
        <w:spacing w:line="240" w:lineRule="auto"/>
        <w:ind w:left="720"/>
      </w:pPr>
      <w:r>
        <w:rPr>
          <w:lang w:val="hi_IN" w:bidi="hi_IN"/>
        </w:rPr>
      </w:r>
      <w:r>
        <w:rPr>
          <w:b/>
          <w:lang w:val="hi_IN" w:bidi="hi_IN"/>
        </w:rPr>
        <w:t>17:2</w:t>
      </w:r>
      <w:r>
        <w:rPr>
          <w:lang w:val="hi_IN" w:bidi="hi_IN"/>
        </w:rPr>
        <w:t xml:space="preserve"> दाऊद एक विनम्र और </w:t>
      </w:r>
      <w:r>
        <w:rPr>
          <w:b/>
          <w:lang w:val="hi_IN" w:bidi="hi_IN"/>
        </w:rPr>
        <w:t>धर्मी</w:t>
      </w:r>
      <w:r>
        <w:rPr>
          <w:lang w:val="hi_IN" w:bidi="hi_IN"/>
        </w:rPr>
        <w:t xml:space="preserve"> व्यक्ति था जो विश्वसनीय था और परमेश्वर का पालन करता था।</w:t>
      </w:r>
    </w:p>
    <w:p>
      <w:pPr>
        <w:pStyle w:val="ListBullet"/>
        <w:spacing w:line="240" w:lineRule="auto"/>
        <w:ind w:left="720"/>
      </w:pPr>
      <w:r>
        <w:rPr>
          <w:lang w:val="hi_IN" w:bidi="hi_IN"/>
        </w:rPr>
      </w:r>
      <w:r>
        <w:rPr>
          <w:b/>
          <w:lang w:val="hi_IN" w:bidi="hi_IN"/>
        </w:rPr>
        <w:t>23:1</w:t>
      </w:r>
      <w:r>
        <w:rPr>
          <w:lang w:val="hi_IN" w:bidi="hi_IN"/>
        </w:rPr>
        <w:t xml:space="preserve"> मरियम की मंगनी यूसुफ नामक एक </w:t>
      </w:r>
      <w:r>
        <w:rPr>
          <w:b/>
          <w:lang w:val="hi_IN" w:bidi="hi_IN"/>
        </w:rPr>
        <w:t>धर्मी</w:t>
      </w:r>
      <w:r>
        <w:rPr>
          <w:lang w:val="hi_IN" w:bidi="hi_IN"/>
        </w:rPr>
        <w:t xml:space="preserve"> पुरुष से हुई।</w:t>
      </w:r>
    </w:p>
    <w:p>
      <w:pPr>
        <w:pStyle w:val="ListBullet"/>
        <w:spacing w:line="240" w:lineRule="auto"/>
        <w:ind w:left="720"/>
      </w:pPr>
      <w:r>
        <w:rPr>
          <w:lang w:val="hi_IN" w:bidi="hi_IN"/>
        </w:rPr>
      </w:r>
      <w:r>
        <w:rPr>
          <w:b/>
          <w:lang w:val="hi_IN" w:bidi="hi_IN"/>
        </w:rPr>
        <w:t>50:10</w:t>
      </w:r>
      <w:r>
        <w:rPr>
          <w:lang w:val="hi_IN" w:bidi="hi_IN"/>
        </w:rPr>
        <w:t xml:space="preserve"> तब </w:t>
      </w:r>
      <w:r>
        <w:rPr>
          <w:b/>
          <w:lang w:val="hi_IN" w:bidi="hi_IN"/>
        </w:rPr>
        <w:t>धर्मी</w:t>
      </w:r>
      <w:r>
        <w:rPr>
          <w:lang w:val="hi_IN" w:bidi="hi_IN"/>
        </w:rPr>
        <w:t xml:space="preserve"> लोग अपने पिता परमेश्वर के राज्य में सूर्य के समान चमकेंगे।”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H205, H1368, H2555, H3072, H3474, H3476, H3477, H3483, H4334, H4339, H4749, H5228, H5229, H5324, H5765, H5766, H5767, H5977, H6662, H6663, H6664, H6665, H6666, H6968, H8535, H8537, H8549, H8552, G93, G94, G458, G1341, G1342, G1343, G1344, G1345, G1346, G2118, G3716, G3717</w:t>
      </w:r>
      <w:r>
        <w:rPr>
          <w:lang w:val="hi_IN" w:bidi="hi_IN"/>
        </w:rPr>
      </w:r>
      <w:r>
        <w:rPr>
          <w:lang w:val="hi_IN" w:bidi="hi_IN"/>
        </w:rPr>
      </w:r>
    </w:p>
    <w:p>
      <w:pPr/>
      <w:r>
        <w:rPr>
          <w:lang w:val="hi_IN" w:bidi="hi_IN"/>
        </w:rPr>
      </w:r>
    </w:p>
    <w:p>
      <w:pPr>
        <w:pStyle w:val="Heading2"/>
      </w:pPr>
      <w:r>
        <w:rPr>
          <w:lang w:val="hi_IN" w:bidi="hi_IN"/>
        </w:rPr>
        <w:t>धर्मोपदेश</w:t>
      </w:r>
      <w:r>
        <w:rPr>
          <w:lang w:val="hi_IN" w:bidi="hi_IN"/>
        </w:rPr>
      </w:r>
    </w:p>
    <w:p>
      <w:pPr>
        <w:pStyle w:val="Heading3"/>
      </w:pPr>
      <w:r>
        <w:rPr>
          <w:lang w:val="hi_IN" w:bidi="hi_IN"/>
        </w:rPr>
        <w:t>परिभाषा:</w:t>
      </w:r>
    </w:p>
    <w:p>
      <w:pPr/>
      <w:r>
        <w:rPr>
          <w:lang w:val="hi_IN" w:bidi="hi_IN"/>
        </w:rPr>
      </w:r>
      <w:r>
        <w:rPr>
          <w:lang w:val="hi_IN" w:bidi="hi_IN"/>
        </w:rPr>
        <w:t>“धर्मोपदेश” का अर्थ है "शिक्षा देना"। यह प्रायः धार्मिक शिक्षा के संदर्भ में है।</w:t>
      </w:r>
    </w:p>
    <w:p>
      <w:pPr>
        <w:pStyle w:val="ListBullet"/>
        <w:spacing w:line="240" w:lineRule="auto"/>
        <w:ind w:left="720"/>
      </w:pPr>
      <w:r>
        <w:rPr>
          <w:lang w:val="hi_IN" w:bidi="hi_IN"/>
        </w:rPr>
      </w:r>
      <w:r>
        <w:rPr>
          <w:lang w:val="hi_IN" w:bidi="hi_IN"/>
        </w:rPr>
        <w:t>मसीही शिक्षा के संदर्भ में “धर्मोपदेश” के विषय हैं, पिता, पुत्र, और पवित्र-आत्मा, उसका व्यक्तित्व गुण और सब कार्य।</w:t>
      </w:r>
    </w:p>
    <w:p>
      <w:pPr>
        <w:pStyle w:val="ListBullet"/>
        <w:spacing w:line="240" w:lineRule="auto"/>
        <w:ind w:left="720"/>
      </w:pPr>
      <w:r>
        <w:rPr>
          <w:lang w:val="hi_IN" w:bidi="hi_IN"/>
        </w:rPr>
      </w:r>
      <w:r>
        <w:rPr>
          <w:lang w:val="hi_IN" w:bidi="hi_IN"/>
        </w:rPr>
        <w:t>इसका अर्थ यह भी है कि परमेश्वर द्वारा विश्वासियों को पवित्र जीवन जीने की शिक्षा देना कि परमेश्वर का महिमान्वन हो।</w:t>
      </w:r>
    </w:p>
    <w:p>
      <w:pPr>
        <w:pStyle w:val="ListBullet"/>
        <w:spacing w:line="240" w:lineRule="auto"/>
        <w:ind w:left="720"/>
      </w:pPr>
      <w:r>
        <w:rPr>
          <w:lang w:val="hi_IN" w:bidi="hi_IN"/>
        </w:rPr>
      </w:r>
      <w:r>
        <w:rPr>
          <w:lang w:val="hi_IN" w:bidi="hi_IN"/>
        </w:rPr>
        <w:t>शब्द "धर्मोपदेश" कभी-कभी झूठी या सांसारिक धार्मिक शिक्षाओं का उल्लेख करने के लिए भी प्रयोग किया जाता है जो मनुष्यों से आते हैं। प्रकरण से इसका अर्थ स्पष्ट होता है।</w:t>
      </w:r>
    </w:p>
    <w:p>
      <w:pPr>
        <w:pStyle w:val="ListBullet"/>
        <w:spacing w:line="240" w:lineRule="auto"/>
        <w:ind w:left="720"/>
      </w:pPr>
      <w:r>
        <w:rPr>
          <w:lang w:val="hi_IN" w:bidi="hi_IN"/>
        </w:rPr>
      </w:r>
      <w:r>
        <w:rPr>
          <w:lang w:val="hi_IN" w:bidi="hi_IN"/>
        </w:rPr>
        <w:t>इस शब्द का अनुवाद "शिक्षा" हो सकता है।</w:t>
      </w:r>
    </w:p>
    <w:p>
      <w:pPr/>
      <w:r>
        <w:rPr>
          <w:lang w:val="hi_IN" w:bidi="hi_IN"/>
        </w:rPr>
      </w:r>
      <w:r>
        <w:rPr>
          <w:lang w:val="hi_IN" w:bidi="hi_IN"/>
        </w:rPr>
        <w:t>(यह भी देखें: शिक्षा देना)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01:3</w:t>
      </w:r>
    </w:p>
    <w:p>
      <w:pPr>
        <w:pStyle w:val="ListBullet"/>
        <w:spacing w:line="240" w:lineRule="auto"/>
        <w:ind w:left="720"/>
      </w:pPr>
      <w:r>
        <w:rPr>
          <w:lang w:val="hi_IN" w:bidi="hi_IN"/>
        </w:rPr>
      </w:r>
      <w:r>
        <w:rPr>
          <w:lang w:val="hi_IN" w:bidi="hi_IN"/>
        </w:rPr>
        <w:t>2 तीमुथियुस 03:16–17</w:t>
      </w:r>
    </w:p>
    <w:p>
      <w:pPr>
        <w:pStyle w:val="ListBullet"/>
        <w:spacing w:line="240" w:lineRule="auto"/>
        <w:ind w:left="720"/>
      </w:pPr>
      <w:r>
        <w:rPr>
          <w:lang w:val="hi_IN" w:bidi="hi_IN"/>
        </w:rPr>
      </w:r>
      <w:r>
        <w:rPr>
          <w:lang w:val="hi_IN" w:bidi="hi_IN"/>
        </w:rPr>
        <w:t>मरकुस 07:6–7</w:t>
      </w:r>
    </w:p>
    <w:p>
      <w:pPr>
        <w:pStyle w:val="ListBullet"/>
        <w:spacing w:line="240" w:lineRule="auto"/>
        <w:ind w:left="720"/>
      </w:pPr>
      <w:r>
        <w:rPr>
          <w:lang w:val="hi_IN" w:bidi="hi_IN"/>
        </w:rPr>
      </w:r>
      <w:r>
        <w:rPr>
          <w:lang w:val="hi_IN" w:bidi="hi_IN"/>
        </w:rPr>
        <w:t>मत्ती 15:7–9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H3948, G1319, G1322, G2085</w:t>
      </w:r>
      <w:r>
        <w:rPr>
          <w:lang w:val="hi_IN" w:bidi="hi_IN"/>
        </w:rPr>
      </w:r>
      <w:r>
        <w:rPr>
          <w:lang w:val="hi_IN" w:bidi="hi_IN"/>
        </w:rPr>
      </w:r>
    </w:p>
    <w:p>
      <w:pPr/>
      <w:r>
        <w:rPr>
          <w:lang w:val="hi_IN" w:bidi="hi_IN"/>
        </w:rPr>
      </w:r>
    </w:p>
    <w:p>
      <w:pPr>
        <w:pStyle w:val="Heading2"/>
      </w:pPr>
      <w:r>
        <w:rPr>
          <w:lang w:val="hi_IN" w:bidi="hi_IN"/>
        </w:rPr>
        <w:t>धीरज धरना</w:t>
      </w:r>
      <w:r>
        <w:rPr>
          <w:lang w:val="hi_IN" w:bidi="hi_IN"/>
        </w:rPr>
      </w:r>
    </w:p>
    <w:p>
      <w:pPr>
        <w:pStyle w:val="Heading3"/>
      </w:pPr>
      <w:r>
        <w:rPr>
          <w:lang w:val="hi_IN" w:bidi="hi_IN"/>
        </w:rPr>
        <w:t>परिभाषा:</w:t>
      </w:r>
    </w:p>
    <w:p>
      <w:pPr/>
      <w:r>
        <w:rPr>
          <w:lang w:val="hi_IN" w:bidi="hi_IN"/>
        </w:rPr>
      </w:r>
      <w:r>
        <w:rPr>
          <w:lang w:val="hi_IN" w:bidi="hi_IN"/>
        </w:rPr>
        <w:t>“धीरज धरना” अर्थात् “लम्बा समय बिताना या किसी कठिनाई को सहबं शक्ति की पराकाष्ठा तक सहन करना.”</w:t>
      </w:r>
    </w:p>
    <w:p>
      <w:pPr>
        <w:pStyle w:val="ListBullet"/>
        <w:spacing w:line="240" w:lineRule="auto"/>
        <w:ind w:left="720"/>
      </w:pPr>
      <w:r>
        <w:rPr>
          <w:lang w:val="hi_IN" w:bidi="hi_IN"/>
        </w:rPr>
      </w:r>
      <w:r>
        <w:rPr>
          <w:lang w:val="hi_IN" w:bidi="hi_IN"/>
        </w:rPr>
        <w:t>इसका अर्थ यह भी है कि परीक्षा के समय हिम्मत न हारना वरन दृढ़ रहना.</w:t>
      </w:r>
    </w:p>
    <w:p>
      <w:pPr>
        <w:pStyle w:val="ListBullet"/>
        <w:spacing w:line="240" w:lineRule="auto"/>
        <w:ind w:left="720"/>
      </w:pPr>
      <w:r>
        <w:rPr>
          <w:lang w:val="hi_IN" w:bidi="hi_IN"/>
        </w:rPr>
      </w:r>
      <w:r>
        <w:rPr>
          <w:lang w:val="hi_IN" w:bidi="hi_IN"/>
        </w:rPr>
        <w:t>“धीरज” शब्द का अर्थ “सहनशीलता” या “परीक्षा में सहनशील बने रहना” या “सताव में सहनशीलता दिखाना.”</w:t>
      </w:r>
    </w:p>
    <w:p>
      <w:pPr>
        <w:pStyle w:val="ListBullet"/>
        <w:spacing w:line="240" w:lineRule="auto"/>
        <w:ind w:left="720"/>
      </w:pPr>
      <w:r>
        <w:rPr>
          <w:lang w:val="hi_IN" w:bidi="hi_IN"/>
        </w:rPr>
      </w:r>
      <w:r>
        <w:rPr>
          <w:lang w:val="hi_IN" w:bidi="hi_IN"/>
        </w:rPr>
        <w:t>विश्वासियों को प्रोत्साहित किया गया है कि “अन्त तक धीरज धरे रहें” अर्थात् उनसे कहा गया है कि यीशु का आज्ञापालन करें चाहे इसके कारण उन्हें दुख भी उठाना पड़े.</w:t>
      </w:r>
    </w:p>
    <w:p>
      <w:pPr>
        <w:pStyle w:val="ListBullet"/>
        <w:spacing w:line="240" w:lineRule="auto"/>
        <w:ind w:left="720"/>
      </w:pPr>
      <w:r>
        <w:rPr>
          <w:lang w:val="hi_IN" w:bidi="hi_IN"/>
        </w:rPr>
      </w:r>
      <w:r>
        <w:rPr>
          <w:lang w:val="hi_IN" w:bidi="hi_IN"/>
        </w:rPr>
        <w:t>“क्लेश सहने” का अर्थ, “दुख उठाना” भी हो सकता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“धीरज से सहते रहना” के अनुवाद रूप हो सकते हैं, “डटा रहना” या “विश्वास करते रहना” या “परमेश्वर जो चाहता है वह करते रहना” या “दृढ़ खड़े रहना."</w:t>
      </w:r>
    </w:p>
    <w:p>
      <w:pPr>
        <w:pStyle w:val="ListBullet"/>
        <w:spacing w:line="240" w:lineRule="auto"/>
        <w:ind w:left="720"/>
      </w:pPr>
      <w:r>
        <w:rPr>
          <w:lang w:val="hi_IN" w:bidi="hi_IN"/>
        </w:rPr>
      </w:r>
      <w:r>
        <w:rPr>
          <w:lang w:val="hi_IN" w:bidi="hi_IN"/>
        </w:rPr>
        <w:t>कुछ संदर्भों में “धीरज से सहने” का अनुवाद हो सकता है, “अनुभव करना” या “भोगना.”</w:t>
      </w:r>
    </w:p>
    <w:p>
      <w:pPr>
        <w:pStyle w:val="ListBullet"/>
        <w:spacing w:line="240" w:lineRule="auto"/>
        <w:ind w:left="720"/>
      </w:pPr>
      <w:r>
        <w:rPr>
          <w:lang w:val="hi_IN" w:bidi="hi_IN"/>
        </w:rPr>
      </w:r>
      <w:r>
        <w:rPr>
          <w:lang w:val="hi_IN" w:bidi="hi_IN"/>
        </w:rPr>
        <w:t>दीर्घकालीन अभिप्राय में “सहन” का अनुवाद हो सकता है, “लम्बे समय रहना” या “होते रहना.” “सहन नहीं करे” का अनुवाद हो सकता है “सदैव नहीं रहेगा” या “अस्तित्व में नहीं रहेगा.”</w:t>
      </w:r>
    </w:p>
    <w:p>
      <w:pPr>
        <w:pStyle w:val="ListBullet"/>
        <w:spacing w:line="240" w:lineRule="auto"/>
        <w:ind w:left="720"/>
      </w:pPr>
      <w:r>
        <w:rPr>
          <w:lang w:val="hi_IN" w:bidi="hi_IN"/>
        </w:rPr>
      </w:r>
      <w:r>
        <w:rPr>
          <w:lang w:val="hi_IN" w:bidi="hi_IN"/>
        </w:rPr>
        <w:t>“धीरज” के अनुवाद रूप हो सकते हैं, “दृढ़ता” या “विश्वास करते रहना” या “विश्वासयोग्य बने रहना.”</w:t>
      </w:r>
    </w:p>
    <w:p>
      <w:pPr/>
      <w:r>
        <w:rPr>
          <w:lang w:val="hi_IN" w:bidi="hi_IN"/>
        </w:rPr>
      </w:r>
      <w:r>
        <w:rPr>
          <w:lang w:val="hi_IN" w:bidi="hi_IN"/>
        </w:rPr>
        <w:t xml:space="preserve">(यह भी देखें: </w:t>
      </w:r>
      <w:r>
        <w:rPr>
          <w:lang w:val="hi_IN" w:bidi="hi_IN"/>
        </w:rPr>
        <w:t>धीरज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2:11–13</w:t>
      </w:r>
    </w:p>
    <w:p>
      <w:pPr>
        <w:pStyle w:val="ListBullet"/>
        <w:spacing w:line="240" w:lineRule="auto"/>
        <w:ind w:left="720"/>
      </w:pPr>
      <w:r>
        <w:rPr>
          <w:lang w:val="hi_IN" w:bidi="hi_IN"/>
        </w:rPr>
      </w:r>
      <w:r>
        <w:rPr>
          <w:lang w:val="hi_IN" w:bidi="hi_IN"/>
        </w:rPr>
        <w:t>याकूब 1:3</w:t>
      </w:r>
    </w:p>
    <w:p>
      <w:pPr>
        <w:pStyle w:val="ListBullet"/>
        <w:spacing w:line="240" w:lineRule="auto"/>
        <w:ind w:left="720"/>
      </w:pPr>
      <w:r>
        <w:rPr>
          <w:lang w:val="hi_IN" w:bidi="hi_IN"/>
        </w:rPr>
      </w:r>
      <w:r>
        <w:rPr>
          <w:lang w:val="hi_IN" w:bidi="hi_IN"/>
        </w:rPr>
        <w:t>याकूब 1:12</w:t>
      </w:r>
    </w:p>
    <w:p>
      <w:pPr>
        <w:pStyle w:val="ListBullet"/>
        <w:spacing w:line="240" w:lineRule="auto"/>
        <w:ind w:left="720"/>
      </w:pPr>
      <w:r>
        <w:rPr>
          <w:lang w:val="hi_IN" w:bidi="hi_IN"/>
        </w:rPr>
      </w:r>
      <w:r>
        <w:rPr>
          <w:lang w:val="hi_IN" w:bidi="hi_IN"/>
        </w:rPr>
        <w:t>लूका 21:19</w:t>
      </w:r>
    </w:p>
    <w:p>
      <w:pPr>
        <w:pStyle w:val="ListBullet"/>
        <w:spacing w:line="240" w:lineRule="auto"/>
        <w:ind w:left="720"/>
      </w:pPr>
      <w:r>
        <w:rPr>
          <w:lang w:val="hi_IN" w:bidi="hi_IN"/>
        </w:rPr>
      </w:r>
      <w:r>
        <w:rPr>
          <w:lang w:val="hi_IN" w:bidi="hi_IN"/>
        </w:rPr>
        <w:t>मत्ती 13:21</w:t>
      </w:r>
    </w:p>
    <w:p>
      <w:pPr>
        <w:pStyle w:val="ListBullet"/>
        <w:spacing w:line="240" w:lineRule="auto"/>
        <w:ind w:left="720"/>
      </w:pPr>
      <w:r>
        <w:rPr>
          <w:lang w:val="hi_IN" w:bidi="hi_IN"/>
        </w:rPr>
      </w:r>
      <w:r>
        <w:rPr>
          <w:lang w:val="hi_IN" w:bidi="hi_IN"/>
        </w:rPr>
        <w:t>प्रकाशितवाक्य 1:9</w:t>
      </w:r>
    </w:p>
    <w:p>
      <w:pPr>
        <w:pStyle w:val="ListBullet"/>
        <w:spacing w:line="240" w:lineRule="auto"/>
        <w:ind w:left="720"/>
      </w:pPr>
      <w:r>
        <w:rPr>
          <w:lang w:val="hi_IN" w:bidi="hi_IN"/>
        </w:rPr>
      </w:r>
      <w:r>
        <w:rPr>
          <w:lang w:val="hi_IN" w:bidi="hi_IN"/>
        </w:rPr>
        <w:t>रोमियो 5:3–5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H386, H3201, H3557, H5331, H5375, H5975, G430, G907, G1526, G2005, G2076, G2594, G3306, G4722, G5278, G5281, G5297, G5342</w:t>
      </w:r>
      <w:r>
        <w:rPr>
          <w:lang w:val="hi_IN" w:bidi="hi_IN"/>
        </w:rPr>
      </w:r>
      <w:r>
        <w:rPr>
          <w:lang w:val="hi_IN" w:bidi="hi_IN"/>
        </w:rPr>
      </w:r>
    </w:p>
    <w:p>
      <w:pPr/>
      <w:r>
        <w:rPr>
          <w:lang w:val="hi_IN" w:bidi="hi_IN"/>
        </w:rPr>
      </w:r>
    </w:p>
    <w:p>
      <w:pPr>
        <w:pStyle w:val="Heading2"/>
      </w:pPr>
      <w:r>
        <w:rPr>
          <w:lang w:val="hi_IN" w:bidi="hi_IN"/>
        </w:rPr>
        <w:t>धीरज धरना</w:t>
      </w:r>
      <w:r>
        <w:rPr>
          <w:lang w:val="hi_IN" w:bidi="hi_IN"/>
        </w:rPr>
      </w:r>
    </w:p>
    <w:p>
      <w:pPr>
        <w:pStyle w:val="Heading3"/>
      </w:pPr>
      <w:r>
        <w:rPr>
          <w:lang w:val="hi_IN" w:bidi="hi_IN"/>
        </w:rPr>
        <w:t>परिभाषा:</w:t>
      </w:r>
    </w:p>
    <w:p>
      <w:pPr/>
      <w:r>
        <w:rPr>
          <w:lang w:val="hi_IN" w:bidi="hi_IN"/>
        </w:rPr>
      </w:r>
      <w:r>
        <w:rPr>
          <w:lang w:val="hi_IN" w:bidi="hi_IN"/>
        </w:rPr>
        <w:t>“धीरज धरना” और “धीरज” का अर्थ है किसी काम को करते रहना चाहे वह बहुत कठिन या लम्बा समय क्यों न लेनेवाला हो।</w:t>
      </w:r>
    </w:p>
    <w:p>
      <w:pPr>
        <w:pStyle w:val="ListBullet"/>
        <w:spacing w:line="240" w:lineRule="auto"/>
        <w:ind w:left="720"/>
      </w:pPr>
      <w:r>
        <w:rPr>
          <w:lang w:val="hi_IN" w:bidi="hi_IN"/>
        </w:rPr>
      </w:r>
      <w:r>
        <w:rPr>
          <w:lang w:val="hi_IN" w:bidi="hi_IN"/>
        </w:rPr>
        <w:t>धीरज धरने का अर्थ यह भी हो सकता है कि मसीह के जैसा व्यवहार करना चाहे कठिन परीक्षाओं या परिस्थितियों में हो।</w:t>
      </w:r>
    </w:p>
    <w:p>
      <w:pPr>
        <w:pStyle w:val="ListBullet"/>
        <w:spacing w:line="240" w:lineRule="auto"/>
        <w:ind w:left="720"/>
      </w:pPr>
      <w:r>
        <w:rPr>
          <w:lang w:val="hi_IN" w:bidi="hi_IN"/>
        </w:rPr>
      </w:r>
      <w:r>
        <w:rPr>
          <w:lang w:val="hi_IN" w:bidi="hi_IN"/>
        </w:rPr>
        <w:t>“धीरज धरने वाला” मनुष्य वह है जो अपने अनिवार्य काम को करता रहता है जो उसे करना चाहिए चाहे वह कष्टकारी या दुःखदायी ही क्यों न हो।</w:t>
      </w:r>
    </w:p>
    <w:p>
      <w:pPr>
        <w:pStyle w:val="ListBullet"/>
        <w:spacing w:line="240" w:lineRule="auto"/>
        <w:ind w:left="720"/>
      </w:pPr>
      <w:r>
        <w:rPr>
          <w:lang w:val="hi_IN" w:bidi="hi_IN"/>
        </w:rPr>
      </w:r>
      <w:r>
        <w:rPr>
          <w:lang w:val="hi_IN" w:bidi="hi_IN"/>
        </w:rPr>
        <w:t>परमेश्वर की शिक्षाओं पर चलते रहने में धीरज धरने की आवश्यकता होती है, विशेष करके तब जब झूठी शिक्षाओं का बोलबाला हो।</w:t>
      </w:r>
    </w:p>
    <w:p>
      <w:pPr>
        <w:pStyle w:val="ListBullet"/>
        <w:spacing w:line="240" w:lineRule="auto"/>
        <w:ind w:left="720"/>
      </w:pPr>
      <w:r>
        <w:rPr>
          <w:lang w:val="hi_IN" w:bidi="hi_IN"/>
        </w:rPr>
      </w:r>
      <w:r>
        <w:rPr>
          <w:lang w:val="hi_IN" w:bidi="hi_IN"/>
        </w:rPr>
        <w:t>यहां सावधान रहें कि “हठ” शब्द का उपयोग न करें क्योंकि इसका अर्थ नकारात्मक है।</w:t>
      </w:r>
    </w:p>
    <w:p>
      <w:pPr/>
      <w:r>
        <w:rPr>
          <w:lang w:val="hi_IN" w:bidi="hi_IN"/>
        </w:rPr>
      </w:r>
      <w:r>
        <w:rPr>
          <w:lang w:val="hi_IN" w:bidi="hi_IN"/>
        </w:rPr>
        <w:t xml:space="preserve">(यह भी देखें: </w:t>
      </w:r>
      <w:r>
        <w:rPr>
          <w:lang w:val="hi_IN" w:bidi="hi_IN"/>
        </w:rPr>
        <w:t>धीरज धरना</w:t>
      </w:r>
      <w:r>
        <w:rPr>
          <w:lang w:val="hi_IN" w:bidi="hi_IN"/>
        </w:rPr>
        <w:t xml:space="preserve">, </w:t>
      </w:r>
      <w:r>
        <w:rPr>
          <w:lang w:val="hi_IN" w:bidi="hi_IN"/>
        </w:rPr>
        <w:t>परीक्षा</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कुलुस्सियों 1:11</w:t>
      </w:r>
    </w:p>
    <w:p>
      <w:pPr>
        <w:pStyle w:val="ListBullet"/>
        <w:spacing w:line="240" w:lineRule="auto"/>
        <w:ind w:left="720"/>
      </w:pPr>
      <w:r>
        <w:rPr>
          <w:lang w:val="hi_IN" w:bidi="hi_IN"/>
        </w:rPr>
      </w:r>
      <w:r>
        <w:rPr>
          <w:lang w:val="hi_IN" w:bidi="hi_IN"/>
        </w:rPr>
        <w:t>इफिसियों 6:18</w:t>
      </w:r>
    </w:p>
    <w:p>
      <w:pPr>
        <w:pStyle w:val="ListBullet"/>
        <w:spacing w:line="240" w:lineRule="auto"/>
        <w:ind w:left="720"/>
      </w:pPr>
      <w:r>
        <w:rPr>
          <w:lang w:val="hi_IN" w:bidi="hi_IN"/>
        </w:rPr>
      </w:r>
      <w:r>
        <w:rPr>
          <w:lang w:val="hi_IN" w:bidi="hi_IN"/>
        </w:rPr>
        <w:t>याकूब 5:9–11</w:t>
      </w:r>
    </w:p>
    <w:p>
      <w:pPr>
        <w:pStyle w:val="ListBullet"/>
        <w:spacing w:line="240" w:lineRule="auto"/>
        <w:ind w:left="720"/>
      </w:pPr>
      <w:r>
        <w:rPr>
          <w:lang w:val="hi_IN" w:bidi="hi_IN"/>
        </w:rPr>
      </w:r>
      <w:r>
        <w:rPr>
          <w:lang w:val="hi_IN" w:bidi="hi_IN"/>
        </w:rPr>
        <w:t>लूका 8:14–15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G31150, G43430, G52810</w:t>
      </w:r>
      <w:r>
        <w:rPr>
          <w:lang w:val="hi_IN" w:bidi="hi_IN"/>
        </w:rPr>
      </w:r>
      <w:r>
        <w:rPr>
          <w:lang w:val="hi_IN" w:bidi="hi_IN"/>
        </w:rPr>
      </w:r>
    </w:p>
    <w:p>
      <w:pPr/>
      <w:r>
        <w:rPr>
          <w:lang w:val="hi_IN" w:bidi="hi_IN"/>
        </w:rPr>
      </w:r>
    </w:p>
    <w:p>
      <w:pPr>
        <w:pStyle w:val="Heading2"/>
      </w:pPr>
      <w:r>
        <w:rPr>
          <w:lang w:val="hi_IN" w:bidi="hi_IN"/>
        </w:rPr>
        <w:t>धीरजवन्त</w:t>
      </w:r>
      <w:r>
        <w:rPr>
          <w:lang w:val="hi_IN" w:bidi="hi_IN"/>
        </w:rPr>
      </w:r>
    </w:p>
    <w:p>
      <w:pPr>
        <w:pStyle w:val="Heading3"/>
      </w:pPr>
      <w:r>
        <w:rPr>
          <w:lang w:val="hi_IN" w:bidi="hi_IN"/>
        </w:rPr>
        <w:t>परिभाषा:</w:t>
      </w:r>
    </w:p>
    <w:p>
      <w:pPr/>
      <w:r>
        <w:rPr>
          <w:lang w:val="hi_IN" w:bidi="hi_IN"/>
        </w:rPr>
      </w:r>
      <w:r>
        <w:rPr>
          <w:lang w:val="hi_IN" w:bidi="hi_IN"/>
        </w:rPr>
        <w:t>“धीरजवन्त” और “सहनशीलता” शब्द कठिन परिस्थितियों में दृढ़ खड़े रहने के संदर्भ में है। “धीरज धरना” में प्रायः प्रतीक्षा करना होता है।</w:t>
      </w:r>
    </w:p>
    <w:p>
      <w:pPr>
        <w:pStyle w:val="ListBullet"/>
        <w:spacing w:line="240" w:lineRule="auto"/>
        <w:ind w:left="720"/>
      </w:pPr>
      <w:r>
        <w:rPr>
          <w:lang w:val="hi_IN" w:bidi="hi_IN"/>
        </w:rPr>
      </w:r>
      <w:r>
        <w:rPr>
          <w:lang w:val="hi_IN" w:bidi="hi_IN"/>
        </w:rPr>
        <w:t>किसी के साथ धीरजवन्त होने का अर्थ है उससे प्रेम करना और उसकी गलतियों को क्षमा कर देना।</w:t>
      </w:r>
    </w:p>
    <w:p>
      <w:pPr>
        <w:pStyle w:val="ListBullet"/>
        <w:spacing w:line="240" w:lineRule="auto"/>
        <w:ind w:left="720"/>
      </w:pPr>
      <w:r>
        <w:rPr>
          <w:lang w:val="hi_IN" w:bidi="hi_IN"/>
        </w:rPr>
      </w:r>
      <w:r>
        <w:rPr>
          <w:lang w:val="hi_IN" w:bidi="hi_IN"/>
        </w:rPr>
        <w:t>बाइबल में परमेश्वर के लोगों को शिक्षा दी गई है कि वे कठिनाइयों में धीरज धरें वरन एक दूसरे के साथ सहनशील व्यवहार करें ।</w:t>
      </w:r>
    </w:p>
    <w:p>
      <w:pPr>
        <w:pStyle w:val="ListBullet"/>
        <w:spacing w:line="240" w:lineRule="auto"/>
        <w:ind w:left="720"/>
      </w:pPr>
      <w:r>
        <w:rPr>
          <w:lang w:val="hi_IN" w:bidi="hi_IN"/>
        </w:rPr>
      </w:r>
      <w:r>
        <w:rPr>
          <w:lang w:val="hi_IN" w:bidi="hi_IN"/>
        </w:rPr>
        <w:t>अपनी दया के कारण परमेश्वर मनुष्यों के साथ धीरजवन्त है जबकि वे दण्ड के योग्य पापी हैं।</w:t>
      </w:r>
    </w:p>
    <w:p>
      <w:pPr/>
      <w:r>
        <w:rPr>
          <w:lang w:val="hi_IN" w:bidi="hi_IN"/>
        </w:rPr>
      </w:r>
      <w:r>
        <w:rPr>
          <w:lang w:val="hi_IN" w:bidi="hi_IN"/>
        </w:rPr>
        <w:t xml:space="preserve">(यह भी देखें: </w:t>
      </w:r>
      <w:r>
        <w:rPr>
          <w:lang w:val="hi_IN" w:bidi="hi_IN"/>
        </w:rPr>
        <w:t>सहन करना</w:t>
      </w:r>
      <w:r>
        <w:rPr>
          <w:lang w:val="hi_IN" w:bidi="hi_IN"/>
        </w:rPr>
        <w:t xml:space="preserve">, </w:t>
      </w:r>
      <w:r>
        <w:rPr>
          <w:lang w:val="hi_IN" w:bidi="hi_IN"/>
        </w:rPr>
        <w:t>क्षमा करना</w:t>
      </w:r>
      <w:r>
        <w:rPr>
          <w:lang w:val="hi_IN" w:bidi="hi_IN"/>
        </w:rPr>
        <w:t xml:space="preserve">, </w:t>
      </w:r>
      <w:r>
        <w:rPr>
          <w:lang w:val="hi_IN" w:bidi="hi_IN"/>
        </w:rPr>
        <w:t>धीरज धरना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3:20</w:t>
      </w:r>
    </w:p>
    <w:p>
      <w:pPr>
        <w:pStyle w:val="ListBullet"/>
        <w:spacing w:line="240" w:lineRule="auto"/>
        <w:ind w:left="720"/>
      </w:pPr>
      <w:r>
        <w:rPr>
          <w:lang w:val="hi_IN" w:bidi="hi_IN"/>
        </w:rPr>
      </w:r>
      <w:r>
        <w:rPr>
          <w:lang w:val="hi_IN" w:bidi="hi_IN"/>
        </w:rPr>
        <w:t>2 पतरस 3:9</w:t>
      </w:r>
    </w:p>
    <w:p>
      <w:pPr>
        <w:pStyle w:val="ListBullet"/>
        <w:spacing w:line="240" w:lineRule="auto"/>
        <w:ind w:left="720"/>
      </w:pPr>
      <w:r>
        <w:rPr>
          <w:lang w:val="hi_IN" w:bidi="hi_IN"/>
        </w:rPr>
      </w:r>
      <w:r>
        <w:rPr>
          <w:lang w:val="hi_IN" w:bidi="hi_IN"/>
        </w:rPr>
        <w:t>इब्रानियों 6:11–12</w:t>
      </w:r>
    </w:p>
    <w:p>
      <w:pPr>
        <w:pStyle w:val="ListBullet"/>
        <w:spacing w:line="240" w:lineRule="auto"/>
        <w:ind w:left="720"/>
      </w:pPr>
      <w:r>
        <w:rPr>
          <w:lang w:val="hi_IN" w:bidi="hi_IN"/>
        </w:rPr>
      </w:r>
      <w:r>
        <w:rPr>
          <w:lang w:val="hi_IN" w:bidi="hi_IN"/>
        </w:rPr>
        <w:t>मत्ती 18:28–29</w:t>
      </w:r>
    </w:p>
    <w:p>
      <w:pPr>
        <w:pStyle w:val="ListBullet"/>
        <w:spacing w:line="240" w:lineRule="auto"/>
        <w:ind w:left="720"/>
      </w:pPr>
      <w:r>
        <w:rPr>
          <w:lang w:val="hi_IN" w:bidi="hi_IN"/>
        </w:rPr>
      </w:r>
      <w:r>
        <w:rPr>
          <w:lang w:val="hi_IN" w:bidi="hi_IN"/>
        </w:rPr>
        <w:t>भजन संहिता 37:7</w:t>
      </w:r>
    </w:p>
    <w:p>
      <w:pPr>
        <w:pStyle w:val="ListBullet"/>
        <w:spacing w:line="240" w:lineRule="auto"/>
        <w:ind w:left="720"/>
      </w:pPr>
      <w:r>
        <w:rPr>
          <w:lang w:val="hi_IN" w:bidi="hi_IN"/>
        </w:rPr>
      </w:r>
      <w:r>
        <w:rPr>
          <w:lang w:val="hi_IN" w:bidi="hi_IN"/>
        </w:rPr>
        <w:t>प्रकाशितवाक्य 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H750, H753, H2342, H3811, H6960, H7114, G420, G463, G1933, G3114, G3115, G3116, G5278, G5281</w:t>
      </w:r>
      <w:r>
        <w:rPr>
          <w:lang w:val="hi_IN" w:bidi="hi_IN"/>
        </w:rPr>
      </w:r>
      <w:r>
        <w:rPr>
          <w:lang w:val="hi_IN" w:bidi="hi_IN"/>
        </w:rPr>
      </w:r>
    </w:p>
    <w:p>
      <w:pPr/>
      <w:r>
        <w:rPr>
          <w:lang w:val="hi_IN" w:bidi="hi_IN"/>
        </w:rPr>
      </w:r>
    </w:p>
    <w:p>
      <w:pPr>
        <w:pStyle w:val="Heading2"/>
      </w:pPr>
      <w:r>
        <w:rPr>
          <w:lang w:val="hi_IN" w:bidi="hi_IN"/>
        </w:rPr>
        <w:t>धुन</w:t>
      </w:r>
      <w:r>
        <w:rPr>
          <w:lang w:val="hi_IN" w:bidi="hi_IN"/>
        </w:rPr>
      </w:r>
    </w:p>
    <w:p>
      <w:pPr>
        <w:pStyle w:val="Heading3"/>
      </w:pPr>
      <w:r>
        <w:rPr>
          <w:lang w:val="hi_IN" w:bidi="hi_IN"/>
        </w:rPr>
        <w:t>परिभाषा:</w:t>
      </w:r>
    </w:p>
    <w:p>
      <w:pPr/>
      <w:r>
        <w:rPr>
          <w:lang w:val="hi_IN" w:bidi="hi_IN"/>
        </w:rPr>
      </w:r>
      <w:r>
        <w:rPr>
          <w:lang w:val="hi_IN" w:bidi="hi_IN"/>
        </w:rPr>
        <w:t>“धुन” और “जोशीला” का संदर्भ किसी मनुष्य या विचार के समर्थन में प्रबलता से समर्पित होने से है।</w:t>
      </w:r>
    </w:p>
    <w:p>
      <w:pPr>
        <w:pStyle w:val="ListBullet"/>
        <w:spacing w:line="240" w:lineRule="auto"/>
        <w:ind w:left="720"/>
      </w:pPr>
      <w:r>
        <w:rPr>
          <w:lang w:val="hi_IN" w:bidi="hi_IN"/>
        </w:rPr>
      </w:r>
      <w:r>
        <w:rPr>
          <w:lang w:val="hi_IN" w:bidi="hi_IN"/>
        </w:rPr>
        <w:t>उत्साह का अभिप्राय है किसी अच्छे काम को आगे बढाने के लिए प्रबल इच्छा एवं कार्य। इससे प्रायः उस मनुष्य का वर्णन होता है जो निष्ठापूर्वक परमेश्वर की आज्ञा मानता है और अन्यों को भी ऐसी शिक्षा देता है।</w:t>
      </w:r>
    </w:p>
    <w:p>
      <w:pPr>
        <w:pStyle w:val="ListBullet"/>
        <w:spacing w:line="240" w:lineRule="auto"/>
        <w:ind w:left="720"/>
      </w:pPr>
      <w:r>
        <w:rPr>
          <w:lang w:val="hi_IN" w:bidi="hi_IN"/>
        </w:rPr>
      </w:r>
      <w:r>
        <w:rPr>
          <w:lang w:val="hi_IN" w:bidi="hi_IN"/>
        </w:rPr>
        <w:t>जोशीला होने का अर्थ है, किसी काम को करने में अथक प्रयास करना वरन उस प्रयास में यत्नशील बने रहना।</w:t>
      </w:r>
    </w:p>
    <w:p>
      <w:pPr>
        <w:pStyle w:val="ListBullet"/>
        <w:spacing w:line="240" w:lineRule="auto"/>
        <w:ind w:left="720"/>
      </w:pPr>
      <w:r>
        <w:rPr>
          <w:lang w:val="hi_IN" w:bidi="hi_IN"/>
        </w:rPr>
      </w:r>
      <w:r>
        <w:rPr>
          <w:lang w:val="hi_IN" w:bidi="hi_IN"/>
        </w:rPr>
        <w:t>“प्रभु की जलन” या “यहोवा की जलन” का अर्थ है परमेश्वर का प्रबल शाश्वत कार्य कि उसके लोगों को आशिष मिले या न्याय सुनिश्चित हो।</w:t>
      </w:r>
    </w:p>
    <w:p>
      <w:pPr>
        <w:pStyle w:val="Heading3"/>
      </w:pPr>
      <w:r>
        <w:rPr>
          <w:lang w:val="hi_IN" w:bidi="hi_IN"/>
        </w:rPr>
        <w:t>अनुवाद के लिए सुझाव:</w:t>
      </w:r>
    </w:p>
    <w:p>
      <w:pPr/>
      <w:r>
        <w:rPr>
          <w:lang w:val="hi_IN" w:bidi="hi_IN"/>
        </w:rPr>
      </w:r>
      <w:r>
        <w:rPr>
          <w:lang w:val="hi_IN" w:bidi="hi_IN"/>
        </w:rPr>
        <w:t>“जोश से भरा” का अनुवाद हो सकता है, “प्रबल यत्न करने वाला” या “अथक प्रयास करना”</w:t>
      </w:r>
    </w:p>
    <w:p>
      <w:pPr>
        <w:pStyle w:val="ListBullet"/>
        <w:spacing w:line="240" w:lineRule="auto"/>
        <w:ind w:left="720"/>
      </w:pPr>
      <w:r>
        <w:rPr>
          <w:lang w:val="hi_IN" w:bidi="hi_IN"/>
        </w:rPr>
      </w:r>
      <w:r>
        <w:rPr>
          <w:lang w:val="hi_IN" w:bidi="hi_IN"/>
        </w:rPr>
        <w:t>“धुन” का अनुवाद हो सकता है, “कर्मठ-भक्ति” या “अधीर संकल्प” या “धर्मी जोश”</w:t>
      </w:r>
    </w:p>
    <w:p>
      <w:pPr>
        <w:pStyle w:val="ListBullet"/>
        <w:spacing w:line="240" w:lineRule="auto"/>
        <w:ind w:left="720"/>
      </w:pPr>
      <w:r>
        <w:rPr>
          <w:lang w:val="hi_IN" w:bidi="hi_IN"/>
        </w:rPr>
      </w:r>
      <w:r>
        <w:rPr>
          <w:lang w:val="hi_IN" w:bidi="hi_IN"/>
        </w:rPr>
        <w:t>“तेरे भवन की धुन” का अनुवाद “तेरे मन्दिर के प्रबल सम्मान की लालसा” या “तेरे भवन की निगरानी की जोशीली मनोकामना”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12:31</w:t>
      </w:r>
    </w:p>
    <w:p>
      <w:pPr>
        <w:pStyle w:val="ListBullet"/>
        <w:spacing w:line="240" w:lineRule="auto"/>
        <w:ind w:left="720"/>
      </w:pPr>
      <w:r>
        <w:rPr>
          <w:lang w:val="hi_IN" w:bidi="hi_IN"/>
        </w:rPr>
      </w:r>
      <w:r>
        <w:rPr>
          <w:lang w:val="hi_IN" w:bidi="hi_IN"/>
        </w:rPr>
        <w:t>1 राजा 19:9–10</w:t>
      </w:r>
    </w:p>
    <w:p>
      <w:pPr>
        <w:pStyle w:val="ListBullet"/>
        <w:spacing w:line="240" w:lineRule="auto"/>
        <w:ind w:left="720"/>
      </w:pPr>
      <w:r>
        <w:rPr>
          <w:lang w:val="hi_IN" w:bidi="hi_IN"/>
        </w:rPr>
      </w:r>
      <w:r>
        <w:rPr>
          <w:lang w:val="hi_IN" w:bidi="hi_IN"/>
        </w:rPr>
        <w:t>प्रे.का. 22:3</w:t>
      </w:r>
    </w:p>
    <w:p>
      <w:pPr>
        <w:pStyle w:val="ListBullet"/>
        <w:spacing w:line="240" w:lineRule="auto"/>
        <w:ind w:left="720"/>
      </w:pPr>
      <w:r>
        <w:rPr>
          <w:lang w:val="hi_IN" w:bidi="hi_IN"/>
        </w:rPr>
      </w:r>
      <w:r>
        <w:rPr>
          <w:lang w:val="hi_IN" w:bidi="hi_IN"/>
        </w:rPr>
        <w:t>गलातियों 4:17</w:t>
      </w:r>
    </w:p>
    <w:p>
      <w:pPr>
        <w:pStyle w:val="ListBullet"/>
        <w:spacing w:line="240" w:lineRule="auto"/>
        <w:ind w:left="720"/>
      </w:pPr>
      <w:r>
        <w:rPr>
          <w:lang w:val="hi_IN" w:bidi="hi_IN"/>
        </w:rPr>
      </w:r>
      <w:r>
        <w:rPr>
          <w:lang w:val="hi_IN" w:bidi="hi_IN"/>
        </w:rPr>
        <w:t>यशायाह 63:15</w:t>
      </w:r>
    </w:p>
    <w:p>
      <w:pPr>
        <w:pStyle w:val="ListBullet"/>
        <w:spacing w:line="240" w:lineRule="auto"/>
        <w:ind w:left="720"/>
      </w:pPr>
      <w:r>
        <w:rPr>
          <w:lang w:val="hi_IN" w:bidi="hi_IN"/>
        </w:rPr>
      </w:r>
      <w:r>
        <w:rPr>
          <w:lang w:val="hi_IN" w:bidi="hi_IN"/>
        </w:rPr>
        <w:t>यूहन्ना 2:17–19</w:t>
      </w:r>
    </w:p>
    <w:p>
      <w:pPr>
        <w:pStyle w:val="ListBullet"/>
        <w:spacing w:line="240" w:lineRule="auto"/>
        <w:ind w:left="720"/>
      </w:pPr>
      <w:r>
        <w:rPr>
          <w:lang w:val="hi_IN" w:bidi="hi_IN"/>
        </w:rPr>
      </w:r>
      <w:r>
        <w:rPr>
          <w:lang w:val="hi_IN" w:bidi="hi_IN"/>
        </w:rPr>
        <w:t>फिलिप्पियों 3:6</w:t>
      </w:r>
    </w:p>
    <w:p>
      <w:pPr>
        <w:pStyle w:val="ListBullet"/>
        <w:spacing w:line="240" w:lineRule="auto"/>
        <w:ind w:left="720"/>
      </w:pPr>
      <w:r>
        <w:rPr>
          <w:lang w:val="hi_IN" w:bidi="hi_IN"/>
        </w:rPr>
      </w:r>
      <w:r>
        <w:rPr>
          <w:lang w:val="hi_IN" w:bidi="hi_IN"/>
        </w:rPr>
        <w:t>रोमियो 10:1–3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H7065, H7068, G22050, G22060, G22070, G60410</w:t>
      </w:r>
      <w:r>
        <w:rPr>
          <w:lang w:val="hi_IN" w:bidi="hi_IN"/>
        </w:rPr>
      </w:r>
      <w:r>
        <w:rPr>
          <w:lang w:val="hi_IN" w:bidi="hi_IN"/>
        </w:rPr>
      </w:r>
    </w:p>
    <w:p>
      <w:pPr/>
      <w:r>
        <w:rPr>
          <w:lang w:val="hi_IN" w:bidi="hi_IN"/>
        </w:rPr>
      </w:r>
    </w:p>
    <w:p>
      <w:pPr>
        <w:pStyle w:val="Heading2"/>
      </w:pPr>
      <w:r>
        <w:rPr>
          <w:lang w:val="hi_IN" w:bidi="hi_IN"/>
        </w:rPr>
        <w:t>धूप</w:t>
      </w:r>
      <w:r>
        <w:rPr>
          <w:lang w:val="hi_IN" w:bidi="hi_IN"/>
        </w:rPr>
      </w:r>
    </w:p>
    <w:p>
      <w:pPr>
        <w:pStyle w:val="Heading3"/>
      </w:pPr>
      <w:r>
        <w:rPr>
          <w:lang w:val="hi_IN" w:bidi="hi_IN"/>
        </w:rPr>
        <w:t>परिभाषा:</w:t>
      </w:r>
    </w:p>
    <w:p>
      <w:pPr/>
      <w:r>
        <w:rPr>
          <w:lang w:val="hi_IN" w:bidi="hi_IN"/>
        </w:rPr>
      </w:r>
      <w:r>
        <w:rPr>
          <w:lang w:val="hi_IN" w:bidi="hi_IN"/>
        </w:rPr>
        <w:t>"धूप" का सन्दर्भ उस सुगन्धित मिश्रण से है जिसे जलाने पर मनमोहक सुगंध उठती है।</w:t>
      </w:r>
    </w:p>
    <w:p>
      <w:pPr>
        <w:pStyle w:val="ListBullet"/>
        <w:spacing w:line="240" w:lineRule="auto"/>
        <w:ind w:left="720"/>
      </w:pPr>
      <w:r>
        <w:rPr>
          <w:lang w:val="hi_IN" w:bidi="hi_IN"/>
        </w:rPr>
      </w:r>
      <w:r>
        <w:rPr>
          <w:lang w:val="hi_IN" w:bidi="hi_IN"/>
        </w:rPr>
        <w:t>परमेश्वर ने इस्राएलियों को आज्ञा दी थी कि वे उसके लिए भेट स्वरूप धूप जलाया करे।</w:t>
      </w:r>
    </w:p>
    <w:p>
      <w:pPr>
        <w:pStyle w:val="ListBullet"/>
        <w:spacing w:line="240" w:lineRule="auto"/>
        <w:ind w:left="720"/>
      </w:pPr>
      <w:r>
        <w:rPr>
          <w:lang w:val="hi_IN" w:bidi="hi_IN"/>
        </w:rPr>
      </w:r>
      <w:r>
        <w:rPr>
          <w:lang w:val="hi_IN" w:bidi="hi_IN"/>
        </w:rPr>
        <w:t>यह विशेष धूप परमेश्वर के निर्देश अनुसार पाँच विशिष्ट सुगन्धित द्रव्यों को बराबर मात्रा में मिलाकर बनाया जाता था। यह धूप पवित्र होता था इस कारण इसे अन्य किसी भी उद्देश्य के निमित्त काम में लेना वर्जित था।</w:t>
      </w:r>
    </w:p>
    <w:p>
      <w:pPr>
        <w:pStyle w:val="ListBullet"/>
        <w:spacing w:line="240" w:lineRule="auto"/>
        <w:ind w:left="720"/>
      </w:pPr>
      <w:r>
        <w:rPr>
          <w:lang w:val="hi_IN" w:bidi="hi_IN"/>
        </w:rPr>
      </w:r>
      <w:r>
        <w:rPr>
          <w:lang w:val="hi_IN" w:bidi="hi_IN"/>
        </w:rPr>
        <w:t>"धूप की वेदी" यह एक विशेष वेदी थी जो केवल धूप जलाने के लिए थी।</w:t>
      </w:r>
    </w:p>
    <w:p>
      <w:pPr>
        <w:pStyle w:val="ListBullet"/>
        <w:spacing w:line="240" w:lineRule="auto"/>
        <w:ind w:left="720"/>
      </w:pPr>
      <w:r>
        <w:rPr>
          <w:lang w:val="hi_IN" w:bidi="hi_IN"/>
        </w:rPr>
      </w:r>
      <w:r>
        <w:rPr>
          <w:lang w:val="hi_IN" w:bidi="hi_IN"/>
        </w:rPr>
        <w:t>दिन में चार बार, जब मन्दिर में प्रार्थना की जाती थी तब धूप जलाना अनिवार्य था। जब-जब होमबली चढाई जाती थी तब-तब धूप भी जलाई जाती थी।</w:t>
      </w:r>
    </w:p>
    <w:p>
      <w:pPr>
        <w:pStyle w:val="ListBullet"/>
        <w:spacing w:line="240" w:lineRule="auto"/>
        <w:ind w:left="720"/>
      </w:pPr>
      <w:r>
        <w:rPr>
          <w:lang w:val="hi_IN" w:bidi="hi_IN"/>
        </w:rPr>
      </w:r>
      <w:r>
        <w:rPr>
          <w:lang w:val="hi_IN" w:bidi="hi_IN"/>
        </w:rPr>
        <w:t>धूप जलाने का अभिप्राय था, परमेश्वर के लोगों की प्रार्थना और उपासना उसके धुए के द्वारा परमेश्वर तक जाती है।</w:t>
      </w:r>
    </w:p>
    <w:p>
      <w:pPr>
        <w:pStyle w:val="ListBullet"/>
        <w:spacing w:line="240" w:lineRule="auto"/>
        <w:ind w:left="720"/>
      </w:pPr>
      <w:r>
        <w:rPr>
          <w:lang w:val="hi_IN" w:bidi="hi_IN"/>
        </w:rPr>
      </w:r>
      <w:r>
        <w:rPr>
          <w:lang w:val="hi_IN" w:bidi="hi_IN"/>
        </w:rPr>
        <w:t>"धूप" का अनुवाद हो सकता है: "सुगन्धित द्रव्य" या "सुगन्धित पौधें"</w:t>
      </w:r>
    </w:p>
    <w:p>
      <w:pPr/>
      <w:r>
        <w:rPr>
          <w:lang w:val="hi_IN" w:bidi="hi_IN"/>
        </w:rPr>
      </w:r>
      <w:r>
        <w:rPr>
          <w:lang w:val="hi_IN" w:bidi="hi_IN"/>
        </w:rPr>
        <w:t xml:space="preserve">(यह भी देखें: </w:t>
      </w:r>
      <w:r>
        <w:rPr>
          <w:lang w:val="hi_IN" w:bidi="hi_IN"/>
        </w:rPr>
        <w:t>धूप जलाने की वेदी</w:t>
      </w:r>
      <w:r>
        <w:rPr>
          <w:lang w:val="hi_IN" w:bidi="hi_IN"/>
        </w:rPr>
        <w:t xml:space="preserve">, </w:t>
      </w:r>
      <w:r>
        <w:rPr>
          <w:lang w:val="hi_IN" w:bidi="hi_IN"/>
        </w:rPr>
        <w:t>होमबलि</w:t>
      </w:r>
      <w:r>
        <w:rPr>
          <w:lang w:val="hi_IN" w:bidi="hi_IN"/>
        </w:rPr>
        <w:t xml:space="preserve">, </w:t>
      </w:r>
      <w:r>
        <w:rPr>
          <w:lang w:val="hi_IN" w:bidi="hi_IN"/>
        </w:rPr>
        <w:t>लोबान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3:1–3</w:t>
      </w:r>
    </w:p>
    <w:p>
      <w:pPr>
        <w:pStyle w:val="ListBullet"/>
        <w:spacing w:line="240" w:lineRule="auto"/>
        <w:ind w:left="720"/>
      </w:pPr>
      <w:r>
        <w:rPr>
          <w:lang w:val="hi_IN" w:bidi="hi_IN"/>
        </w:rPr>
      </w:r>
      <w:r>
        <w:rPr>
          <w:lang w:val="hi_IN" w:bidi="hi_IN"/>
        </w:rPr>
        <w:t>2 इतिहास 13:10–11</w:t>
      </w:r>
    </w:p>
    <w:p>
      <w:pPr>
        <w:pStyle w:val="ListBullet"/>
        <w:spacing w:line="240" w:lineRule="auto"/>
        <w:ind w:left="720"/>
      </w:pPr>
      <w:r>
        <w:rPr>
          <w:lang w:val="hi_IN" w:bidi="hi_IN"/>
        </w:rPr>
      </w:r>
      <w:r>
        <w:rPr>
          <w:lang w:val="hi_IN" w:bidi="hi_IN"/>
        </w:rPr>
        <w:t>2 राजा 14:4</w:t>
      </w:r>
    </w:p>
    <w:p>
      <w:pPr>
        <w:pStyle w:val="ListBullet"/>
        <w:spacing w:line="240" w:lineRule="auto"/>
        <w:ind w:left="720"/>
      </w:pPr>
      <w:r>
        <w:rPr>
          <w:lang w:val="hi_IN" w:bidi="hi_IN"/>
        </w:rPr>
      </w:r>
      <w:r>
        <w:rPr>
          <w:lang w:val="hi_IN" w:bidi="hi_IN"/>
        </w:rPr>
        <w:t>निर्गमन 25:3–7</w:t>
      </w:r>
    </w:p>
    <w:p>
      <w:pPr>
        <w:pStyle w:val="ListBullet"/>
        <w:spacing w:line="240" w:lineRule="auto"/>
        <w:ind w:left="720"/>
      </w:pPr>
      <w:r>
        <w:rPr>
          <w:lang w:val="hi_IN" w:bidi="hi_IN"/>
        </w:rPr>
      </w:r>
      <w:r>
        <w:rPr>
          <w:lang w:val="hi_IN" w:bidi="hi_IN"/>
        </w:rPr>
        <w:t>लूका 1:10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H2553, H3828, H4196, H4289, H5208, H6988, H6999, H7002, H7004, H7381, G23680, G23690, G23700 , G23790, G30310</w:t>
      </w:r>
      <w:r>
        <w:rPr>
          <w:lang w:val="hi_IN" w:bidi="hi_IN"/>
        </w:rPr>
      </w:r>
      <w:r>
        <w:rPr>
          <w:lang w:val="hi_IN" w:bidi="hi_IN"/>
        </w:rPr>
      </w:r>
    </w:p>
    <w:p>
      <w:pPr/>
      <w:r>
        <w:rPr>
          <w:lang w:val="hi_IN" w:bidi="hi_IN"/>
        </w:rPr>
      </w:r>
    </w:p>
    <w:p>
      <w:pPr>
        <w:pStyle w:val="Heading2"/>
      </w:pPr>
      <w:r>
        <w:rPr>
          <w:lang w:val="hi_IN" w:bidi="hi_IN"/>
        </w:rPr>
        <w:t>धूप जलाने की वेदी</w:t>
      </w:r>
      <w:r>
        <w:rPr>
          <w:lang w:val="hi_IN" w:bidi="hi_IN"/>
        </w:rPr>
      </w:r>
    </w:p>
    <w:p>
      <w:pPr>
        <w:pStyle w:val="Heading3"/>
      </w:pPr>
      <w:r>
        <w:rPr>
          <w:lang w:val="hi_IN" w:bidi="hi_IN"/>
        </w:rPr>
        <w:t>तथ्य:</w:t>
      </w:r>
    </w:p>
    <w:p>
      <w:pPr/>
      <w:r>
        <w:rPr>
          <w:lang w:val="hi_IN" w:bidi="hi_IN"/>
        </w:rPr>
      </w:r>
      <w:r>
        <w:rPr>
          <w:lang w:val="hi_IN" w:bidi="hi_IN"/>
        </w:rPr>
        <w:t>धूप जलाने की वेदी वह स्थान था जहां याजक परमेश्वर को भेंट चढ़ाने के लिए धूप जलाता था। उसे सोने की वेदी भी कहते थे।</w:t>
      </w:r>
    </w:p>
    <w:p>
      <w:pPr/>
      <w:r>
        <w:rPr>
          <w:lang w:val="hi_IN" w:bidi="hi_IN"/>
        </w:rPr>
      </w:r>
      <w:r>
        <w:rPr>
          <w:lang w:val="hi_IN" w:bidi="hi_IN"/>
        </w:rPr>
        <w:t>धूप जलाने की वेदी लकड़ी की बनी हुई थी और उस पर सोना चढ़ा हुआ था। उसकी लम्बाई और चौड़ाई आधा-आधा मीटर की थी तथा ऊंचाई एक मीटर की थी।</w:t>
      </w:r>
    </w:p>
    <w:p>
      <w:pPr>
        <w:pStyle w:val="ListBullet"/>
        <w:spacing w:line="240" w:lineRule="auto"/>
        <w:ind w:left="720"/>
      </w:pPr>
      <w:r>
        <w:rPr>
          <w:lang w:val="hi_IN" w:bidi="hi_IN"/>
        </w:rPr>
      </w:r>
      <w:r>
        <w:rPr>
          <w:lang w:val="hi_IN" w:bidi="hi_IN"/>
        </w:rPr>
        <w:t>पहले वह मिलापवाले तम्बू के भीतर थी। उसके बाद उसे मन्दिर में लाया गया था।</w:t>
      </w:r>
    </w:p>
    <w:p>
      <w:pPr>
        <w:pStyle w:val="ListBullet"/>
        <w:spacing w:line="240" w:lineRule="auto"/>
        <w:ind w:left="720"/>
      </w:pPr>
      <w:r>
        <w:rPr>
          <w:lang w:val="hi_IN" w:bidi="hi_IN"/>
        </w:rPr>
      </w:r>
      <w:r>
        <w:rPr>
          <w:lang w:val="hi_IN" w:bidi="hi_IN"/>
        </w:rPr>
        <w:t>याजक प्रतिदिन सुबह-शाम उस पर धूप जलाता था।</w:t>
      </w:r>
    </w:p>
    <w:p>
      <w:pPr>
        <w:pStyle w:val="ListBullet"/>
        <w:spacing w:line="240" w:lineRule="auto"/>
        <w:ind w:left="720"/>
      </w:pPr>
      <w:r>
        <w:rPr>
          <w:lang w:val="hi_IN" w:bidi="hi_IN"/>
        </w:rPr>
      </w:r>
      <w:r>
        <w:rPr>
          <w:lang w:val="hi_IN" w:bidi="hi_IN"/>
        </w:rPr>
        <w:t>इसका अनुवाद “धूप जलाने की वेदी” या सोने की वेदी” या “धूप जलाने वाली” या “धूप की मेज” किया जा सकता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धूप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1:11–13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H4196, H7004, G23680, G23790</w:t>
      </w:r>
      <w:r>
        <w:rPr>
          <w:lang w:val="hi_IN" w:bidi="hi_IN"/>
        </w:rPr>
      </w:r>
      <w:r>
        <w:rPr>
          <w:lang w:val="hi_IN" w:bidi="hi_IN"/>
        </w:rPr>
      </w:r>
    </w:p>
    <w:p>
      <w:pPr/>
      <w:r>
        <w:rPr>
          <w:lang w:val="hi_IN" w:bidi="hi_IN"/>
        </w:rPr>
      </w:r>
    </w:p>
    <w:p>
      <w:pPr>
        <w:pStyle w:val="Heading2"/>
      </w:pPr>
      <w:r>
        <w:rPr>
          <w:lang w:val="hi_IN" w:bidi="hi_IN"/>
        </w:rPr>
        <w:t>धूर्त</w:t>
      </w:r>
      <w:r>
        <w:rPr>
          <w:lang w:val="hi_IN" w:bidi="hi_IN"/>
        </w:rPr>
      </w:r>
    </w:p>
    <w:p>
      <w:pPr>
        <w:pStyle w:val="Heading3"/>
      </w:pPr>
      <w:r>
        <w:rPr>
          <w:lang w:val="hi_IN" w:bidi="hi_IN"/>
        </w:rPr>
        <w:t>परिभाषा:</w:t>
      </w:r>
    </w:p>
    <w:p>
      <w:pPr/>
      <w:r>
        <w:rPr>
          <w:lang w:val="hi_IN" w:bidi="hi_IN"/>
        </w:rPr>
      </w:r>
      <w:r>
        <w:rPr>
          <w:lang w:val="hi_IN" w:bidi="hi_IN"/>
        </w:rPr>
        <w:t>शब्द "धूर्त" एक ऐसे व्यक्ति का वर्णन करता है जो बुद्धिमान और चालाक है, खासकर व्यावहारिक मामलों में।</w:t>
      </w:r>
    </w:p>
    <w:p>
      <w:pPr>
        <w:pStyle w:val="ListBullet"/>
        <w:spacing w:line="240" w:lineRule="auto"/>
        <w:ind w:left="720"/>
      </w:pPr>
      <w:r>
        <w:rPr>
          <w:lang w:val="hi_IN" w:bidi="hi_IN"/>
        </w:rPr>
      </w:r>
      <w:r>
        <w:rPr>
          <w:lang w:val="hi_IN" w:bidi="hi_IN"/>
        </w:rPr>
        <w:t>इस शब्द का अर्थ प्रायः नकारात्मक होता है क्योंकि इसमें स्वार्थ छिपा होता है।</w:t>
      </w:r>
    </w:p>
    <w:p>
      <w:pPr>
        <w:pStyle w:val="ListBullet"/>
        <w:spacing w:line="240" w:lineRule="auto"/>
        <w:ind w:left="720"/>
      </w:pPr>
      <w:r>
        <w:rPr>
          <w:lang w:val="hi_IN" w:bidi="hi_IN"/>
        </w:rPr>
      </w:r>
      <w:r>
        <w:rPr>
          <w:lang w:val="hi_IN" w:bidi="hi_IN"/>
        </w:rPr>
        <w:t>धूर्त मनुष्य अन्यों की अपेक्षा स्वयं का लाभ खोजता है।</w:t>
      </w:r>
    </w:p>
    <w:p>
      <w:pPr>
        <w:pStyle w:val="ListBullet"/>
        <w:spacing w:line="240" w:lineRule="auto"/>
        <w:ind w:left="720"/>
      </w:pPr>
      <w:r>
        <w:rPr>
          <w:lang w:val="hi_IN" w:bidi="hi_IN"/>
        </w:rPr>
      </w:r>
      <w:r>
        <w:rPr>
          <w:lang w:val="hi_IN" w:bidi="hi_IN"/>
        </w:rPr>
        <w:t>इस शब्द का अनुवाद “चालाक” या “चतुर” या “कुशल व्यवहार” या “प्रवीण” हो सकता है प्रकरण के अनुसार।</w:t>
      </w:r>
    </w:p>
    <w:p>
      <w:pPr>
        <w:pStyle w:val="Heading3"/>
      </w:pPr>
      <w:r>
        <w:rPr>
          <w:lang w:val="hi_IN" w:bidi="hi_IN"/>
        </w:rPr>
        <w:t>बाइबल के सन्दर्भ:</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H2450, H6175, G5429</w:t>
      </w:r>
      <w:r>
        <w:rPr>
          <w:lang w:val="hi_IN" w:bidi="hi_IN"/>
        </w:rPr>
      </w:r>
      <w:r>
        <w:rPr>
          <w:lang w:val="hi_IN" w:bidi="hi_IN"/>
        </w:rPr>
      </w:r>
    </w:p>
    <w:p>
      <w:pPr/>
      <w:r>
        <w:rPr>
          <w:lang w:val="hi_IN" w:bidi="hi_IN"/>
        </w:rPr>
      </w:r>
    </w:p>
    <w:p>
      <w:pPr>
        <w:pStyle w:val="Heading2"/>
      </w:pPr>
      <w:r>
        <w:rPr>
          <w:lang w:val="hi_IN" w:bidi="hi_IN"/>
        </w:rPr>
        <w:t>धोखा</w:t>
      </w:r>
      <w:r>
        <w:rPr>
          <w:lang w:val="hi_IN" w:bidi="hi_IN"/>
        </w:rPr>
      </w:r>
    </w:p>
    <w:p>
      <w:pPr>
        <w:pStyle w:val="Heading3"/>
      </w:pPr>
      <w:r>
        <w:rPr>
          <w:lang w:val="hi_IN" w:bidi="hi_IN"/>
        </w:rPr>
        <w:t>परिभाषा:</w:t>
      </w:r>
    </w:p>
    <w:p>
      <w:pPr/>
      <w:r>
        <w:rPr>
          <w:lang w:val="hi_IN" w:bidi="hi_IN"/>
        </w:rPr>
      </w:r>
      <w:r>
        <w:rPr>
          <w:lang w:val="hi_IN" w:bidi="hi_IN"/>
        </w:rPr>
        <w:t>“धोखा” अर्थात असत्य पर विश्वास दिलाना। किसी को धोखा देने का काम “छल” कहलाता है।</w:t>
      </w:r>
    </w:p>
    <w:p>
      <w:pPr>
        <w:pStyle w:val="ListBullet"/>
        <w:spacing w:line="240" w:lineRule="auto"/>
        <w:ind w:left="720"/>
      </w:pPr>
      <w:r>
        <w:rPr>
          <w:lang w:val="hi_IN" w:bidi="hi_IN"/>
        </w:rPr>
      </w:r>
      <w:r>
        <w:rPr>
          <w:lang w:val="hi_IN" w:bidi="hi_IN"/>
        </w:rPr>
        <w:t>एक और शब्द, “धोखेबाजी” भी किसी को कुछ ऐसा विश्वास करने का कार्य करता है जो सत्य नहीं है।</w:t>
      </w:r>
    </w:p>
    <w:p>
      <w:pPr>
        <w:pStyle w:val="ListBullet"/>
        <w:spacing w:line="240" w:lineRule="auto"/>
        <w:ind w:left="720"/>
      </w:pPr>
      <w:r>
        <w:rPr>
          <w:lang w:val="hi_IN" w:bidi="hi_IN"/>
        </w:rPr>
      </w:r>
      <w:r>
        <w:rPr>
          <w:lang w:val="hi_IN" w:bidi="hi_IN"/>
        </w:rPr>
        <w:t>किसी को झूठी बात में विश्वास दिलानेवाले को धोखा करने वाला कहते हैं। उदाहरणार्थ शैतान को धोखा देनेवाला कहा गया है। उसकी दुष्टात्माएं भी धोखा देने वाली हैं।</w:t>
      </w:r>
    </w:p>
    <w:p>
      <w:pPr>
        <w:pStyle w:val="ListBullet"/>
        <w:spacing w:line="240" w:lineRule="auto"/>
        <w:ind w:left="720"/>
      </w:pPr>
      <w:r>
        <w:rPr>
          <w:lang w:val="hi_IN" w:bidi="hi_IN"/>
        </w:rPr>
      </w:r>
      <w:r>
        <w:rPr>
          <w:lang w:val="hi_IN" w:bidi="hi_IN"/>
        </w:rPr>
        <w:t>व्यक्ति, कार्य या सन्देश जो असत्य है, उसे "धोखा देनेवाला" कहते हैं।</w:t>
      </w:r>
    </w:p>
    <w:p>
      <w:pPr>
        <w:pStyle w:val="ListBullet"/>
        <w:spacing w:line="240" w:lineRule="auto"/>
        <w:ind w:left="720"/>
      </w:pPr>
      <w:r>
        <w:rPr>
          <w:lang w:val="hi_IN" w:bidi="hi_IN"/>
        </w:rPr>
      </w:r>
      <w:r>
        <w:rPr>
          <w:lang w:val="hi_IN" w:bidi="hi_IN"/>
        </w:rPr>
        <w:t>“छल” और “धोखा” का अर्थ एक ही है परन्तु उनके उपयोग में कुछ अन्तर है।</w:t>
      </w:r>
    </w:p>
    <w:p>
      <w:pPr>
        <w:pStyle w:val="ListBullet"/>
        <w:spacing w:line="240" w:lineRule="auto"/>
        <w:ind w:left="720"/>
      </w:pPr>
      <w:r>
        <w:rPr>
          <w:lang w:val="hi_IN" w:bidi="hi_IN"/>
        </w:rPr>
      </w:r>
      <w:r>
        <w:rPr>
          <w:lang w:val="hi_IN" w:bidi="hi_IN"/>
        </w:rPr>
        <w:t>व्याख्यात्मक शब्द “छली” और “धोखा देनेवाला” के अर्थ एक ही हैं और एक ही प्रकरण में काम में लिए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“धोखा” के अनुवाद के अन्य रूप “झूठ बोलना” या “झूठा विश्वास दिलाना” या “किसी को असत्य पर विचार करवाना”।</w:t>
      </w:r>
    </w:p>
    <w:p>
      <w:pPr>
        <w:pStyle w:val="ListBullet"/>
        <w:spacing w:line="240" w:lineRule="auto"/>
        <w:ind w:left="720"/>
      </w:pPr>
      <w:r>
        <w:rPr>
          <w:lang w:val="hi_IN" w:bidi="hi_IN"/>
        </w:rPr>
      </w:r>
      <w:r>
        <w:rPr>
          <w:lang w:val="hi_IN" w:bidi="hi_IN"/>
        </w:rPr>
        <w:t>“धोखा देना” का अनुवाद “झूठ पर विचार करने हेतु प्रेरित करना” या “झूठ कहना” या “चाल चलना” या “मूर्ख बनाना” या “पथभ्रष्ट करना” हो सकता है।</w:t>
      </w:r>
    </w:p>
    <w:p>
      <w:pPr>
        <w:pStyle w:val="ListBullet"/>
        <w:spacing w:line="240" w:lineRule="auto"/>
        <w:ind w:left="720"/>
      </w:pPr>
      <w:r>
        <w:rPr>
          <w:lang w:val="hi_IN" w:bidi="hi_IN"/>
        </w:rPr>
      </w:r>
      <w:r>
        <w:rPr>
          <w:lang w:val="hi_IN" w:bidi="hi_IN"/>
        </w:rPr>
        <w:t>“धोखा देने वाला” का अनुवाद “झूठा” या “पथभ्रष्ट करने वाला” या “छलनेवाला”हो सकता है।</w:t>
      </w:r>
    </w:p>
    <w:p>
      <w:pPr>
        <w:pStyle w:val="ListBullet"/>
        <w:spacing w:line="240" w:lineRule="auto"/>
        <w:ind w:left="720"/>
      </w:pPr>
      <w:r>
        <w:rPr>
          <w:lang w:val="hi_IN" w:bidi="hi_IN"/>
        </w:rPr>
      </w:r>
      <w:r>
        <w:rPr>
          <w:lang w:val="hi_IN" w:bidi="hi_IN"/>
        </w:rPr>
        <w:t>प्रकरण पर निर्भर करके, “छल” या “धोखा” ऐसे शब्दों में अनुवाद किया जा सकता है जिनका अर्थ “मिथ्यात्व” या “झूठ” या “प्रवंचना” या “छल-कपट” हो।</w:t>
      </w:r>
    </w:p>
    <w:p>
      <w:pPr>
        <w:pStyle w:val="ListBullet"/>
        <w:spacing w:line="240" w:lineRule="auto"/>
        <w:ind w:left="720"/>
      </w:pPr>
      <w:r>
        <w:rPr>
          <w:lang w:val="hi_IN" w:bidi="hi_IN"/>
        </w:rPr>
      </w:r>
      <w:r>
        <w:rPr>
          <w:lang w:val="hi_IN" w:bidi="hi_IN"/>
        </w:rPr>
        <w:t>“छली” या “धोखा देने वाला” का अनुवाद हो सकता है, “असत्यवादी” या “पथभ्रष्ट करने वाला” या “झूठ बोलने वाला” कि एक ऐसे मनुष्य का वर्णन किया जाए जो कहने और करने में मनुष्य को असत्य में विश्वास दिलाए।</w:t>
      </w:r>
    </w:p>
    <w:p>
      <w:pPr/>
      <w:r>
        <w:rPr>
          <w:lang w:val="hi_IN" w:bidi="hi_IN"/>
        </w:rPr>
      </w:r>
      <w:r>
        <w:rPr>
          <w:lang w:val="hi_IN" w:bidi="hi_IN"/>
        </w:rPr>
        <w:t>(यह भी देखें: सच्ची)</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01:8</w:t>
      </w:r>
    </w:p>
    <w:p>
      <w:pPr>
        <w:pStyle w:val="ListBullet"/>
        <w:spacing w:line="240" w:lineRule="auto"/>
        <w:ind w:left="720"/>
      </w:pPr>
      <w:r>
        <w:rPr>
          <w:lang w:val="hi_IN" w:bidi="hi_IN"/>
        </w:rPr>
      </w:r>
      <w:r>
        <w:rPr>
          <w:lang w:val="hi_IN" w:bidi="hi_IN"/>
        </w:rPr>
        <w:t>1 तीमुथियुस 02:14</w:t>
      </w:r>
    </w:p>
    <w:p>
      <w:pPr>
        <w:pStyle w:val="ListBullet"/>
        <w:spacing w:line="240" w:lineRule="auto"/>
        <w:ind w:left="720"/>
      </w:pPr>
      <w:r>
        <w:rPr>
          <w:lang w:val="hi_IN" w:bidi="hi_IN"/>
        </w:rPr>
      </w:r>
      <w:r>
        <w:rPr>
          <w:lang w:val="hi_IN" w:bidi="hi_IN"/>
        </w:rPr>
        <w:t>2 थिस्सलुनीकियों 02:3–4</w:t>
      </w:r>
    </w:p>
    <w:p>
      <w:pPr>
        <w:pStyle w:val="ListBullet"/>
        <w:spacing w:line="240" w:lineRule="auto"/>
        <w:ind w:left="720"/>
      </w:pPr>
      <w:r>
        <w:rPr>
          <w:lang w:val="hi_IN" w:bidi="hi_IN"/>
        </w:rPr>
      </w:r>
      <w:r>
        <w:rPr>
          <w:lang w:val="hi_IN" w:bidi="hi_IN"/>
        </w:rPr>
        <w:t>उत्पत्ति 03:12–13</w:t>
      </w:r>
    </w:p>
    <w:p>
      <w:pPr>
        <w:pStyle w:val="ListBullet"/>
        <w:spacing w:line="240" w:lineRule="auto"/>
        <w:ind w:left="720"/>
      </w:pPr>
      <w:r>
        <w:rPr>
          <w:lang w:val="hi_IN" w:bidi="hi_IN"/>
        </w:rPr>
      </w:r>
      <w:r>
        <w:rPr>
          <w:lang w:val="hi_IN" w:bidi="hi_IN"/>
        </w:rPr>
        <w:t>उत्पत्ति 31:26–28</w:t>
      </w:r>
    </w:p>
    <w:p>
      <w:pPr>
        <w:pStyle w:val="ListBullet"/>
        <w:spacing w:line="240" w:lineRule="auto"/>
        <w:ind w:left="720"/>
      </w:pPr>
      <w:r>
        <w:rPr>
          <w:lang w:val="hi_IN" w:bidi="hi_IN"/>
        </w:rPr>
      </w:r>
      <w:r>
        <w:rPr>
          <w:lang w:val="hi_IN" w:bidi="hi_IN"/>
        </w:rPr>
        <w:t>लेवीय 19:11–12</w:t>
      </w:r>
    </w:p>
    <w:p>
      <w:pPr>
        <w:pStyle w:val="ListBullet"/>
        <w:spacing w:line="240" w:lineRule="auto"/>
        <w:ind w:left="720"/>
      </w:pPr>
      <w:r>
        <w:rPr>
          <w:lang w:val="hi_IN" w:bidi="hi_IN"/>
        </w:rPr>
      </w:r>
      <w:r>
        <w:rPr>
          <w:lang w:val="hi_IN" w:bidi="hi_IN"/>
        </w:rPr>
        <w:t>मत्ती. 27:64</w:t>
      </w:r>
    </w:p>
    <w:p>
      <w:pPr>
        <w:pStyle w:val="ListBullet"/>
        <w:spacing w:line="240" w:lineRule="auto"/>
        <w:ind w:left="720"/>
      </w:pPr>
      <w:r>
        <w:rPr>
          <w:lang w:val="hi_IN" w:bidi="hi_IN"/>
        </w:rPr>
      </w:r>
      <w:r>
        <w:rPr>
          <w:lang w:val="hi_IN" w:bidi="hi_IN"/>
        </w:rPr>
        <w:t>मीका 06:11–12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H898, H2048, H3577, H3584, H3868, H4123, H4820, H4860, H5230, H5377, H5558, H6121, H6231, H6601, H7411, H7423, H7683, H7686, H7952, H8267, H8496, H8582, H8591, H8649, G538, G539, G1386, G1387, G1388, G1818, G3884, G4105, G4106, G4108, G5422, G5423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