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Words</w:t>
      </w:r>
      <w:r>
        <w:rPr>
          <w:lang w:val="pt_PT" w:bidi="pt_PT"/>
        </w:rPr>
      </w:r>
    </w:p>
    <w:p>
      <w:pPr/>
      <w:r>
        <w:rPr>
          <w:lang w:val="pt_PT" w:bidi="pt_PT"/>
        </w:rPr>
      </w:r>
      <w:r>
        <w:rPr>
          <w:b/>
          <w:lang w:val="pt_PT" w:bidi="pt_PT"/>
        </w:rPr>
        <w:t>unfoldingWord® Translation Words</w:t>
      </w:r>
      <w:r>
        <w:rPr>
          <w:lang w:val="pt_PT" w:bidi="pt_PT"/>
        </w:rPr>
        <w:t xml:space="preserve"> © 2022 unfoldingWord. Released under CC BY-SA 4.0 license. </w:t>
      </w:r>
      <w:r>
        <w:rPr>
          <w:lang w:val="pt_PT" w:bidi="pt_PT"/>
        </w:rPr>
        <w:t>unfoldingWord® Translation Words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Words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F</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Falsa testemunha</w:t>
      </w:r>
      <w:r>
        <w:rPr>
          <w:lang w:val="pt_PT" w:bidi="pt_PT"/>
        </w:rPr>
      </w:r>
    </w:p>
    <w:p>
      <w:pPr>
        <w:pStyle w:val="Heading3"/>
      </w:pPr>
      <w:r>
        <w:rPr>
          <w:lang w:val="pt_PT" w:bidi="pt_PT"/>
        </w:rPr>
        <w:t>Definição:</w:t>
      </w:r>
    </w:p>
    <w:p>
      <w:pPr/>
      <w:r>
        <w:rPr>
          <w:lang w:val="pt_PT" w:bidi="pt_PT"/>
        </w:rPr>
      </w:r>
      <w:r>
        <w:rPr>
          <w:lang w:val="pt_PT" w:bidi="pt_PT"/>
        </w:rPr>
        <w:t>Os termos “falsa testemunha” e “testemunha corrupta” referem-se a uma pessoa que diz coisas falsas sobre uma pessoa ou um evento, geralmente em um ambiente formal, como um tribunal.</w:t>
      </w:r>
    </w:p>
    <w:p>
      <w:pPr>
        <w:pStyle w:val="ListBullet"/>
        <w:spacing w:line="240" w:lineRule="auto"/>
        <w:ind w:left="720"/>
      </w:pPr>
      <w:r>
        <w:rPr>
          <w:lang w:val="pt_PT" w:bidi="pt_PT"/>
        </w:rPr>
      </w:r>
      <w:r>
        <w:rPr>
          <w:lang w:val="pt_PT" w:bidi="pt_PT"/>
        </w:rPr>
        <w:t>Um “falso testemunho” ou “falso relatório” se refere à mentira que é contada.</w:t>
      </w:r>
    </w:p>
    <w:p>
      <w:pPr>
        <w:pStyle w:val="ListBullet"/>
        <w:spacing w:line="240" w:lineRule="auto"/>
        <w:ind w:left="720"/>
      </w:pPr>
      <w:r>
        <w:rPr>
          <w:lang w:val="pt_PT" w:bidi="pt_PT"/>
        </w:rPr>
      </w:r>
      <w:r>
        <w:rPr>
          <w:lang w:val="pt_PT" w:bidi="pt_PT"/>
        </w:rPr>
        <w:t>“Dar falso testemunho” significa mentir ou dar um falso relatório sobre algo.</w:t>
      </w:r>
    </w:p>
    <w:p>
      <w:pPr>
        <w:pStyle w:val="ListBullet"/>
        <w:spacing w:line="240" w:lineRule="auto"/>
        <w:ind w:left="720"/>
      </w:pPr>
      <w:r>
        <w:rPr>
          <w:lang w:val="pt_PT" w:bidi="pt_PT"/>
        </w:rPr>
      </w:r>
      <w:r>
        <w:rPr>
          <w:lang w:val="pt_PT" w:bidi="pt_PT"/>
        </w:rPr>
        <w:t>A Bíblia dá vários relatos em que falsas testemunhas foram contratadas para mentir sobre alguém a fim de que essa pessoa fosse punida ou morta.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“Prestar falso testemunho” ou “dar um falso testemunho” poderia ser traduzido como “testemunhar falsamente” ou “dar um falso relatório sobre alguém” ou “falar falsamente contra alguém” ou “mentir”.</w:t>
      </w:r>
    </w:p>
    <w:p>
      <w:pPr>
        <w:pStyle w:val="ListBullet"/>
        <w:spacing w:line="240" w:lineRule="auto"/>
        <w:ind w:left="720"/>
      </w:pPr>
      <w:r>
        <w:rPr>
          <w:lang w:val="pt_PT" w:bidi="pt_PT"/>
        </w:rPr>
      </w:r>
      <w:r>
        <w:rPr>
          <w:lang w:val="pt_PT" w:bidi="pt_PT"/>
        </w:rPr>
        <w:t>Quando “falsa testemunha” se refere a uma pessoa, poderia ser traduzido como “pessoa que mente” ou “aquele que testemunha falsamente” ou “alguém que diz coisas que não são verdadeiras”.</w:t>
      </w:r>
    </w:p>
    <w:p>
      <w:pPr/>
      <w:r>
        <w:rPr>
          <w:lang w:val="pt_PT" w:bidi="pt_PT"/>
        </w:rPr>
      </w:r>
      <w:r>
        <w:rPr>
          <w:lang w:val="pt_PT" w:bidi="pt_PT"/>
        </w:rPr>
        <w:t xml:space="preserve">(Veja também: </w:t>
      </w:r>
      <w:r>
        <w:rPr>
          <w:lang w:val="pt_PT" w:bidi="pt_PT"/>
        </w:rPr>
        <w:t>testemunho</w:t>
      </w:r>
      <w:r>
        <w:rPr>
          <w:lang w:val="pt_PT" w:bidi="pt_PT"/>
        </w:rPr>
        <w:t>, verdadeiro)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Deuteronômio 19.19</w:t>
      </w:r>
    </w:p>
    <w:p>
      <w:pPr>
        <w:pStyle w:val="ListBullet"/>
        <w:spacing w:line="240" w:lineRule="auto"/>
        <w:ind w:left="720"/>
      </w:pPr>
      <w:r>
        <w:rPr>
          <w:lang w:val="pt_PT" w:bidi="pt_PT"/>
        </w:rPr>
      </w:r>
      <w:r>
        <w:rPr>
          <w:lang w:val="pt_PT" w:bidi="pt_PT"/>
        </w:rPr>
        <w:t>Êxodo 20.16</w:t>
      </w:r>
    </w:p>
    <w:p>
      <w:pPr>
        <w:pStyle w:val="ListBullet"/>
        <w:spacing w:line="240" w:lineRule="auto"/>
        <w:ind w:left="720"/>
      </w:pPr>
      <w:r>
        <w:rPr>
          <w:lang w:val="pt_PT" w:bidi="pt_PT"/>
        </w:rPr>
      </w:r>
      <w:r>
        <w:rPr>
          <w:lang w:val="pt_PT" w:bidi="pt_PT"/>
        </w:rPr>
        <w:t>Mateus 15.18–20</w:t>
      </w:r>
    </w:p>
    <w:p>
      <w:pPr>
        <w:pStyle w:val="ListBullet"/>
        <w:spacing w:line="240" w:lineRule="auto"/>
        <w:ind w:left="720"/>
      </w:pPr>
      <w:r>
        <w:rPr>
          <w:lang w:val="pt_PT" w:bidi="pt_PT"/>
        </w:rPr>
      </w:r>
      <w:r>
        <w:rPr>
          <w:lang w:val="pt_PT" w:bidi="pt_PT"/>
        </w:rPr>
        <w:t>Mateus 19.18–19</w:t>
      </w:r>
    </w:p>
    <w:p>
      <w:pPr>
        <w:pStyle w:val="ListBullet"/>
        <w:spacing w:line="240" w:lineRule="auto"/>
        <w:ind w:left="720"/>
      </w:pPr>
      <w:r>
        <w:rPr>
          <w:lang w:val="pt_PT" w:bidi="pt_PT"/>
        </w:rPr>
      </w:r>
      <w:r>
        <w:rPr>
          <w:lang w:val="pt_PT" w:bidi="pt_PT"/>
        </w:rPr>
        <w:t>Provérbios 14.5–6</w:t>
      </w:r>
    </w:p>
    <w:p>
      <w:pPr>
        <w:pStyle w:val="ListBullet"/>
        <w:spacing w:line="240" w:lineRule="auto"/>
        <w:ind w:left="720"/>
      </w:pPr>
      <w:r>
        <w:rPr>
          <w:lang w:val="pt_PT" w:bidi="pt_PT"/>
        </w:rPr>
      </w:r>
      <w:r>
        <w:rPr>
          <w:lang w:val="pt_PT" w:bidi="pt_PT"/>
        </w:rPr>
        <w:t>Salmos 27.11–12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H5707, H6030, H7650, H8267, G19650, G31440, G55710, G55750, G55760, G55770</w:t>
      </w:r>
      <w:r>
        <w:rPr>
          <w:lang w:val="pt_PT" w:bidi="pt_PT"/>
        </w:rPr>
      </w:r>
      <w:r>
        <w:rPr>
          <w:lang w:val="pt_PT" w:bidi="pt_PT"/>
        </w:rPr>
      </w:r>
    </w:p>
    <w:p>
      <w:pPr/>
      <w:r>
        <w:rPr>
          <w:lang w:val="pt_PT" w:bidi="pt_PT"/>
        </w:rPr>
      </w:r>
    </w:p>
    <w:p>
      <w:pPr>
        <w:pStyle w:val="Heading2"/>
      </w:pPr>
      <w:r>
        <w:rPr>
          <w:lang w:val="pt_PT" w:bidi="pt_PT"/>
        </w:rPr>
        <w:t>Falso deus</w:t>
      </w:r>
      <w:r>
        <w:rPr>
          <w:lang w:val="pt_PT" w:bidi="pt_PT"/>
        </w:rPr>
      </w:r>
    </w:p>
    <w:p>
      <w:pPr>
        <w:pStyle w:val="Heading3"/>
      </w:pPr>
      <w:r>
        <w:rPr>
          <w:lang w:val="pt_PT" w:bidi="pt_PT"/>
        </w:rPr>
        <w:t>Definição:</w:t>
      </w:r>
    </w:p>
    <w:p>
      <w:pPr/>
      <w:r>
        <w:rPr>
          <w:lang w:val="pt_PT" w:bidi="pt_PT"/>
        </w:rPr>
      </w:r>
      <w:r>
        <w:rPr>
          <w:lang w:val="pt_PT" w:bidi="pt_PT"/>
        </w:rPr>
        <w:t>Um falso deus é algo que as pessoas adoram em vez do único Deus verdadeiro. O termo “deusa” refere-se especificamente a uma falsa deusa feminina.</w:t>
      </w:r>
    </w:p>
    <w:p>
      <w:pPr>
        <w:pStyle w:val="ListBullet"/>
        <w:spacing w:line="240" w:lineRule="auto"/>
        <w:ind w:left="720"/>
      </w:pPr>
      <w:r>
        <w:rPr>
          <w:lang w:val="pt_PT" w:bidi="pt_PT"/>
        </w:rPr>
      </w:r>
      <w:r>
        <w:rPr>
          <w:lang w:val="pt_PT" w:bidi="pt_PT"/>
        </w:rPr>
        <w:t>Esses falsos deuses ou deusas não existem. Yahweh é o único Deus.</w:t>
      </w:r>
    </w:p>
    <w:p>
      <w:pPr>
        <w:pStyle w:val="ListBullet"/>
        <w:spacing w:line="240" w:lineRule="auto"/>
        <w:ind w:left="720"/>
      </w:pPr>
      <w:r>
        <w:rPr>
          <w:lang w:val="pt_PT" w:bidi="pt_PT"/>
        </w:rPr>
      </w:r>
      <w:r>
        <w:rPr>
          <w:lang w:val="pt_PT" w:bidi="pt_PT"/>
        </w:rPr>
        <w:t>Às vezes, as pessoas fazem objetos em ídolos para adorar como símbolos de seus falsos deuses.</w:t>
      </w:r>
    </w:p>
    <w:p>
      <w:pPr>
        <w:pStyle w:val="ListBullet"/>
        <w:spacing w:line="240" w:lineRule="auto"/>
        <w:ind w:left="720"/>
      </w:pPr>
      <w:r>
        <w:rPr>
          <w:lang w:val="pt_PT" w:bidi="pt_PT"/>
        </w:rPr>
      </w:r>
      <w:r>
        <w:rPr>
          <w:lang w:val="pt_PT" w:bidi="pt_PT"/>
        </w:rPr>
        <w:t>Na Bíblia, o povo de Deus frequentemente se afastava de obedecê-lo para adorar falsos deuses.</w:t>
      </w:r>
    </w:p>
    <w:p>
      <w:pPr>
        <w:pStyle w:val="ListBullet"/>
        <w:spacing w:line="240" w:lineRule="auto"/>
        <w:ind w:left="720"/>
      </w:pPr>
      <w:r>
        <w:rPr>
          <w:lang w:val="pt_PT" w:bidi="pt_PT"/>
        </w:rPr>
      </w:r>
      <w:r>
        <w:rPr>
          <w:lang w:val="pt_PT" w:bidi="pt_PT"/>
        </w:rPr>
        <w:t>Demônios frequentemente enganam as pessoas fazendo-as acreditar que os falsos deuses e ídolos que adoram têm poder.</w:t>
      </w:r>
    </w:p>
    <w:p>
      <w:pPr>
        <w:pStyle w:val="ListBullet"/>
        <w:spacing w:line="240" w:lineRule="auto"/>
        <w:ind w:left="720"/>
      </w:pPr>
      <w:r>
        <w:rPr>
          <w:lang w:val="pt_PT" w:bidi="pt_PT"/>
        </w:rPr>
      </w:r>
      <w:r>
        <w:rPr>
          <w:lang w:val="pt_PT" w:bidi="pt_PT"/>
        </w:rPr>
        <w:t>Baal, Dagom e Moloque eram três dos muitos falsos deuses adorados pelas pessoas nos tempos bíblicos.</w:t>
      </w:r>
    </w:p>
    <w:p>
      <w:pPr>
        <w:pStyle w:val="ListBullet"/>
        <w:spacing w:line="240" w:lineRule="auto"/>
        <w:ind w:left="720"/>
      </w:pPr>
      <w:r>
        <w:rPr>
          <w:lang w:val="pt_PT" w:bidi="pt_PT"/>
        </w:rPr>
      </w:r>
      <w:r>
        <w:rPr>
          <w:lang w:val="pt_PT" w:bidi="pt_PT"/>
        </w:rPr>
        <w:t>Aserá e Ártemis (Diana) eram duas das deusas que os povos antigos adoravam.</w:t>
      </w:r>
    </w:p>
    <w:p>
      <w:pPr/>
      <w:r>
        <w:rPr>
          <w:lang w:val="pt_PT" w:bidi="pt_PT"/>
        </w:rPr>
      </w:r>
      <w:r>
        <w:rPr>
          <w:lang w:val="pt_PT" w:bidi="pt_PT"/>
        </w:rPr>
        <w:t>Um ídolo é um objeto que as pessoas fazem para poder adorá-lo. Algo é descrito como “idólatra” se envolve dar honra a algo que não seja o único Deus verdadeiro.</w:t>
      </w:r>
    </w:p>
    <w:p>
      <w:pPr>
        <w:pStyle w:val="ListBullet"/>
        <w:spacing w:line="240" w:lineRule="auto"/>
        <w:ind w:left="720"/>
      </w:pPr>
      <w:r>
        <w:rPr>
          <w:lang w:val="pt_PT" w:bidi="pt_PT"/>
        </w:rPr>
      </w:r>
      <w:r>
        <w:rPr>
          <w:lang w:val="pt_PT" w:bidi="pt_PT"/>
        </w:rPr>
        <w:t>As pessoas fazem ídolos para representar os falsos deuses que adoram.</w:t>
      </w:r>
    </w:p>
    <w:p>
      <w:pPr>
        <w:pStyle w:val="ListBullet"/>
        <w:spacing w:line="240" w:lineRule="auto"/>
        <w:ind w:left="720"/>
      </w:pPr>
      <w:r>
        <w:rPr>
          <w:lang w:val="pt_PT" w:bidi="pt_PT"/>
        </w:rPr>
      </w:r>
      <w:r>
        <w:rPr>
          <w:lang w:val="pt_PT" w:bidi="pt_PT"/>
        </w:rPr>
        <w:t>Esses falsos deuses não existem; não há Deus além de Yahweh.</w:t>
      </w:r>
    </w:p>
    <w:p>
      <w:pPr>
        <w:pStyle w:val="ListBullet"/>
        <w:spacing w:line="240" w:lineRule="auto"/>
        <w:ind w:left="720"/>
      </w:pPr>
      <w:r>
        <w:rPr>
          <w:lang w:val="pt_PT" w:bidi="pt_PT"/>
        </w:rPr>
      </w:r>
      <w:r>
        <w:rPr>
          <w:lang w:val="pt_PT" w:bidi="pt_PT"/>
        </w:rPr>
        <w:t>Às vezes, demônios trabalham através de um ídolo para fazer parecer que ele tem poder, mesmo que não tenha.</w:t>
      </w:r>
    </w:p>
    <w:p>
      <w:pPr>
        <w:pStyle w:val="ListBullet"/>
        <w:spacing w:line="240" w:lineRule="auto"/>
        <w:ind w:left="720"/>
      </w:pPr>
      <w:r>
        <w:rPr>
          <w:lang w:val="pt_PT" w:bidi="pt_PT"/>
        </w:rPr>
      </w:r>
      <w:r>
        <w:rPr>
          <w:lang w:val="pt_PT" w:bidi="pt_PT"/>
        </w:rPr>
        <w:t>Ídolos são frequentemente feitos de materiais valiosos como ouro, prata, bronze ou madeira cara.</w:t>
      </w:r>
    </w:p>
    <w:p>
      <w:pPr>
        <w:pStyle w:val="ListBullet"/>
        <w:spacing w:line="240" w:lineRule="auto"/>
        <w:ind w:left="720"/>
      </w:pPr>
      <w:r>
        <w:rPr>
          <w:lang w:val="pt_PT" w:bidi="pt_PT"/>
        </w:rPr>
      </w:r>
      <w:r>
        <w:rPr>
          <w:lang w:val="pt_PT" w:bidi="pt_PT"/>
        </w:rPr>
        <w:t>Um “reino idólatra” significa um “reino de pessoas que adoram ídolos” ou um “reino de pessoas que adoram coisas terrenas”.</w:t>
      </w:r>
    </w:p>
    <w:p>
      <w:pPr>
        <w:pStyle w:val="ListBullet"/>
        <w:spacing w:line="240" w:lineRule="auto"/>
        <w:ind w:left="720"/>
      </w:pPr>
      <w:r>
        <w:rPr>
          <w:lang w:val="pt_PT" w:bidi="pt_PT"/>
        </w:rPr>
      </w:r>
      <w:r>
        <w:rPr>
          <w:lang w:val="pt_PT" w:bidi="pt_PT"/>
        </w:rPr>
        <w:t>O termo “figura idólatra” é outra palavra para uma “imagem esculpida” ou um “ídolo”.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É possível que já haja uma palavra para “deus” ou “falso deus” na língua ou em uma língua próxima.</w:t>
      </w:r>
    </w:p>
    <w:p>
      <w:pPr>
        <w:pStyle w:val="ListBullet"/>
        <w:spacing w:line="240" w:lineRule="auto"/>
        <w:ind w:left="720"/>
      </w:pPr>
      <w:r>
        <w:rPr>
          <w:lang w:val="pt_PT" w:bidi="pt_PT"/>
        </w:rPr>
      </w:r>
      <w:r>
        <w:rPr>
          <w:lang w:val="pt_PT" w:bidi="pt_PT"/>
        </w:rPr>
        <w:t>O termo “ídolo” poderia ser usado para se referir a falsos deuses.</w:t>
      </w:r>
    </w:p>
    <w:p>
      <w:pPr>
        <w:pStyle w:val="ListBullet"/>
        <w:spacing w:line="240" w:lineRule="auto"/>
        <w:ind w:left="720"/>
      </w:pPr>
      <w:r>
        <w:rPr>
          <w:lang w:val="pt_PT" w:bidi="pt_PT"/>
        </w:rPr>
      </w:r>
      <w:r>
        <w:rPr>
          <w:lang w:val="pt_PT" w:bidi="pt_PT"/>
        </w:rPr>
        <w:t>Em português, uma letra minúscula “d” é usada para se referir a falsos deuses, e uma letra maiúscula “D” é usada para se referir ao único Deus verdadeiro. Outras línguas também fazem isso.</w:t>
      </w:r>
    </w:p>
    <w:p>
      <w:pPr>
        <w:pStyle w:val="ListBullet"/>
        <w:spacing w:line="240" w:lineRule="auto"/>
        <w:ind w:left="720"/>
      </w:pPr>
      <w:r>
        <w:rPr>
          <w:lang w:val="pt_PT" w:bidi="pt_PT"/>
        </w:rPr>
      </w:r>
      <w:r>
        <w:rPr>
          <w:lang w:val="pt_PT" w:bidi="pt_PT"/>
        </w:rPr>
        <w:t>Outra opção seria usar uma palavra completamente diferente para se referir aos falsos deuses.</w:t>
      </w:r>
    </w:p>
    <w:p>
      <w:pPr>
        <w:pStyle w:val="ListBullet"/>
        <w:spacing w:line="240" w:lineRule="auto"/>
        <w:ind w:left="720"/>
      </w:pPr>
      <w:r>
        <w:rPr>
          <w:lang w:val="pt_PT" w:bidi="pt_PT"/>
        </w:rPr>
      </w:r>
      <w:r>
        <w:rPr>
          <w:lang w:val="pt_PT" w:bidi="pt_PT"/>
        </w:rPr>
        <w:t>Algumas línguas podem adicionar uma palavra para especificar se o falso deus é descrito como masculino ou feminino.</w:t>
      </w:r>
    </w:p>
    <w:p>
      <w:pPr/>
      <w:r>
        <w:rPr>
          <w:lang w:val="pt_PT" w:bidi="pt_PT"/>
        </w:rPr>
      </w:r>
      <w:r>
        <w:rPr>
          <w:lang w:val="pt_PT" w:bidi="pt_PT"/>
        </w:rPr>
        <w:t xml:space="preserve">(Veja também: </w:t>
      </w:r>
      <w:r>
        <w:rPr>
          <w:lang w:val="pt_PT" w:bidi="pt_PT"/>
        </w:rPr>
        <w:t>Deus</w:t>
      </w:r>
      <w:r>
        <w:rPr>
          <w:lang w:val="pt_PT" w:bidi="pt_PT"/>
        </w:rPr>
        <w:t xml:space="preserve">, Aserá, </w:t>
      </w:r>
      <w:r>
        <w:rPr>
          <w:lang w:val="pt_PT" w:bidi="pt_PT"/>
        </w:rPr>
        <w:t>Baal</w:t>
      </w:r>
      <w:r>
        <w:rPr>
          <w:lang w:val="pt_PT" w:bidi="pt_PT"/>
        </w:rPr>
        <w:t xml:space="preserve">, </w:t>
      </w:r>
      <w:r>
        <w:rPr>
          <w:lang w:val="pt_PT" w:bidi="pt_PT"/>
        </w:rPr>
        <w:t>Moloque</w:t>
      </w:r>
      <w:r>
        <w:rPr>
          <w:lang w:val="pt_PT" w:bidi="pt_PT"/>
        </w:rPr>
        <w:t xml:space="preserve">, </w:t>
      </w:r>
      <w:r>
        <w:rPr>
          <w:lang w:val="pt_PT" w:bidi="pt_PT"/>
        </w:rPr>
        <w:t>demônio</w:t>
      </w:r>
      <w:r>
        <w:rPr>
          <w:lang w:val="pt_PT" w:bidi="pt_PT"/>
        </w:rPr>
        <w:t xml:space="preserve">, </w:t>
      </w:r>
      <w:r>
        <w:rPr>
          <w:lang w:val="pt_PT" w:bidi="pt_PT"/>
        </w:rPr>
        <w:t>imagem</w:t>
      </w:r>
      <w:r>
        <w:rPr>
          <w:lang w:val="pt_PT" w:bidi="pt_PT"/>
        </w:rPr>
        <w:t xml:space="preserve">, </w:t>
      </w:r>
      <w:r>
        <w:rPr>
          <w:lang w:val="pt_PT" w:bidi="pt_PT"/>
        </w:rPr>
        <w:t>reino</w:t>
      </w:r>
      <w:r>
        <w:rPr>
          <w:lang w:val="pt_PT" w:bidi="pt_PT"/>
        </w:rPr>
        <w:t xml:space="preserve">, </w:t>
      </w:r>
      <w:r>
        <w:rPr>
          <w:lang w:val="pt_PT" w:bidi="pt_PT"/>
        </w:rPr>
        <w:t>adorar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35.2</w:t>
      </w:r>
    </w:p>
    <w:p>
      <w:pPr>
        <w:pStyle w:val="ListBullet"/>
        <w:spacing w:line="240" w:lineRule="auto"/>
        <w:ind w:left="720"/>
      </w:pPr>
      <w:r>
        <w:rPr>
          <w:lang w:val="pt_PT" w:bidi="pt_PT"/>
        </w:rPr>
      </w:r>
      <w:r>
        <w:rPr>
          <w:lang w:val="pt_PT" w:bidi="pt_PT"/>
        </w:rPr>
        <w:t>Êxodo 32.1</w:t>
      </w:r>
    </w:p>
    <w:p>
      <w:pPr>
        <w:pStyle w:val="ListBullet"/>
        <w:spacing w:line="240" w:lineRule="auto"/>
        <w:ind w:left="720"/>
      </w:pPr>
      <w:r>
        <w:rPr>
          <w:lang w:val="pt_PT" w:bidi="pt_PT"/>
        </w:rPr>
      </w:r>
      <w:r>
        <w:rPr>
          <w:lang w:val="pt_PT" w:bidi="pt_PT"/>
        </w:rPr>
        <w:t>Salmos 31.6</w:t>
      </w:r>
    </w:p>
    <w:p>
      <w:pPr>
        <w:pStyle w:val="ListBullet"/>
        <w:spacing w:line="240" w:lineRule="auto"/>
        <w:ind w:left="720"/>
      </w:pPr>
      <w:r>
        <w:rPr>
          <w:lang w:val="pt_PT" w:bidi="pt_PT"/>
        </w:rPr>
      </w:r>
      <w:r>
        <w:rPr>
          <w:lang w:val="pt_PT" w:bidi="pt_PT"/>
        </w:rPr>
        <w:t>Salmos 81.8–10</w:t>
      </w:r>
    </w:p>
    <w:p>
      <w:pPr>
        <w:pStyle w:val="ListBullet"/>
        <w:spacing w:line="240" w:lineRule="auto"/>
        <w:ind w:left="720"/>
      </w:pPr>
      <w:r>
        <w:rPr>
          <w:lang w:val="pt_PT" w:bidi="pt_PT"/>
        </w:rPr>
      </w:r>
      <w:r>
        <w:rPr>
          <w:lang w:val="pt_PT" w:bidi="pt_PT"/>
        </w:rPr>
        <w:t>Isaías 44.20</w:t>
      </w:r>
    </w:p>
    <w:p>
      <w:pPr>
        <w:pStyle w:val="ListBullet"/>
        <w:spacing w:line="240" w:lineRule="auto"/>
        <w:ind w:left="720"/>
      </w:pPr>
      <w:r>
        <w:rPr>
          <w:lang w:val="pt_PT" w:bidi="pt_PT"/>
        </w:rPr>
      </w:r>
      <w:r>
        <w:rPr>
          <w:lang w:val="pt_PT" w:bidi="pt_PT"/>
        </w:rPr>
        <w:t>Atos 7.41</w:t>
      </w:r>
    </w:p>
    <w:p>
      <w:pPr>
        <w:pStyle w:val="ListBullet"/>
        <w:spacing w:line="240" w:lineRule="auto"/>
        <w:ind w:left="720"/>
      </w:pPr>
      <w:r>
        <w:rPr>
          <w:lang w:val="pt_PT" w:bidi="pt_PT"/>
        </w:rPr>
      </w:r>
      <w:r>
        <w:rPr>
          <w:lang w:val="pt_PT" w:bidi="pt_PT"/>
        </w:rPr>
        <w:t>Atos 7.43</w:t>
      </w:r>
    </w:p>
    <w:p>
      <w:pPr>
        <w:pStyle w:val="ListBullet"/>
        <w:spacing w:line="240" w:lineRule="auto"/>
        <w:ind w:left="720"/>
      </w:pPr>
      <w:r>
        <w:rPr>
          <w:lang w:val="pt_PT" w:bidi="pt_PT"/>
        </w:rPr>
      </w:r>
      <w:r>
        <w:rPr>
          <w:lang w:val="pt_PT" w:bidi="pt_PT"/>
        </w:rPr>
        <w:t>Atos 15.20</w:t>
      </w:r>
    </w:p>
    <w:p>
      <w:pPr>
        <w:pStyle w:val="ListBullet"/>
        <w:spacing w:line="240" w:lineRule="auto"/>
        <w:ind w:left="720"/>
      </w:pPr>
      <w:r>
        <w:rPr>
          <w:lang w:val="pt_PT" w:bidi="pt_PT"/>
        </w:rPr>
      </w:r>
      <w:r>
        <w:rPr>
          <w:lang w:val="pt_PT" w:bidi="pt_PT"/>
        </w:rPr>
        <w:t>Atos 19.27</w:t>
      </w:r>
    </w:p>
    <w:p>
      <w:pPr>
        <w:pStyle w:val="ListBullet"/>
        <w:spacing w:line="240" w:lineRule="auto"/>
        <w:ind w:left="720"/>
      </w:pPr>
      <w:r>
        <w:rPr>
          <w:lang w:val="pt_PT" w:bidi="pt_PT"/>
        </w:rPr>
      </w:r>
      <w:r>
        <w:rPr>
          <w:lang w:val="pt_PT" w:bidi="pt_PT"/>
        </w:rPr>
        <w:t>Romanos 2.22</w:t>
      </w:r>
    </w:p>
    <w:p>
      <w:pPr>
        <w:pStyle w:val="ListBullet"/>
        <w:spacing w:line="240" w:lineRule="auto"/>
        <w:ind w:left="720"/>
      </w:pPr>
      <w:r>
        <w:rPr>
          <w:lang w:val="pt_PT" w:bidi="pt_PT"/>
        </w:rPr>
      </w:r>
      <w:r>
        <w:rPr>
          <w:lang w:val="pt_PT" w:bidi="pt_PT"/>
        </w:rPr>
        <w:t>Gálatas 4.8–9</w:t>
      </w:r>
    </w:p>
    <w:p>
      <w:pPr>
        <w:pStyle w:val="ListBullet"/>
        <w:spacing w:line="240" w:lineRule="auto"/>
        <w:ind w:left="720"/>
      </w:pPr>
      <w:r>
        <w:rPr>
          <w:lang w:val="pt_PT" w:bidi="pt_PT"/>
        </w:rPr>
      </w:r>
      <w:r>
        <w:rPr>
          <w:lang w:val="pt_PT" w:bidi="pt_PT"/>
        </w:rPr>
        <w:t>Gálatas 5.19–21</w:t>
      </w:r>
    </w:p>
    <w:p>
      <w:pPr>
        <w:pStyle w:val="ListBullet"/>
        <w:spacing w:line="240" w:lineRule="auto"/>
        <w:ind w:left="720"/>
      </w:pPr>
      <w:r>
        <w:rPr>
          <w:lang w:val="pt_PT" w:bidi="pt_PT"/>
        </w:rPr>
      </w:r>
      <w:r>
        <w:rPr>
          <w:lang w:val="pt_PT" w:bidi="pt_PT"/>
        </w:rPr>
        <w:t>Colossenses 3.5</w:t>
      </w:r>
    </w:p>
    <w:p>
      <w:pPr>
        <w:pStyle w:val="ListBullet"/>
        <w:spacing w:line="240" w:lineRule="auto"/>
        <w:ind w:left="720"/>
      </w:pPr>
      <w:r>
        <w:rPr>
          <w:lang w:val="pt_PT" w:bidi="pt_PT"/>
        </w:rPr>
      </w:r>
      <w:r>
        <w:rPr>
          <w:lang w:val="pt_PT" w:bidi="pt_PT"/>
        </w:rPr>
        <w:t>1 Tessalonicenses 1.9</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10:2</w:t>
      </w:r>
      <w:r>
        <w:rPr>
          <w:lang w:val="pt_PT" w:bidi="pt_PT"/>
        </w:rPr>
        <w:t xml:space="preserve"> Através dessas pragas, Deus mostrou ao Faraó que ele é mais poderoso do que o Faraó e todos os </w:t>
      </w:r>
      <w:r>
        <w:rPr>
          <w:b/>
          <w:lang w:val="pt_PT" w:bidi="pt_PT"/>
        </w:rPr>
        <w:t>deuses</w:t>
      </w:r>
      <w:r>
        <w:rPr>
          <w:lang w:val="pt_PT" w:bidi="pt_PT"/>
        </w:rPr>
        <w:t xml:space="preserve"> do Egito.</w:t>
      </w:r>
    </w:p>
    <w:p>
      <w:pPr>
        <w:pStyle w:val="ListBullet"/>
        <w:spacing w:line="240" w:lineRule="auto"/>
        <w:ind w:left="720"/>
      </w:pPr>
      <w:r>
        <w:rPr>
          <w:lang w:val="pt_PT" w:bidi="pt_PT"/>
        </w:rPr>
      </w:r>
      <w:r>
        <w:rPr>
          <w:b/>
          <w:lang w:val="pt_PT" w:bidi="pt_PT"/>
        </w:rPr>
        <w:t>13:4</w:t>
      </w:r>
      <w:r>
        <w:rPr>
          <w:lang w:val="pt_PT" w:bidi="pt_PT"/>
        </w:rPr>
        <w:t xml:space="preserve"> Então Deus lhes deu a aliança e disse: “Eu sou Yahweh, seu Deus, que os salvou da escravidão no Egito. Não adorem outros </w:t>
      </w:r>
      <w:r>
        <w:rPr>
          <w:b/>
          <w:lang w:val="pt_PT" w:bidi="pt_PT"/>
        </w:rPr>
        <w:t>deuses</w:t>
      </w:r>
      <w:r>
        <w:rPr>
          <w:lang w:val="pt_PT" w:bidi="pt_PT"/>
        </w:rPr>
        <w:t>”.</w:t>
      </w:r>
    </w:p>
    <w:p>
      <w:pPr>
        <w:pStyle w:val="ListBullet"/>
        <w:spacing w:line="240" w:lineRule="auto"/>
        <w:ind w:left="720"/>
      </w:pPr>
      <w:r>
        <w:rPr>
          <w:lang w:val="pt_PT" w:bidi="pt_PT"/>
        </w:rPr>
      </w:r>
      <w:r>
        <w:rPr>
          <w:b/>
          <w:lang w:val="pt_PT" w:bidi="pt_PT"/>
        </w:rPr>
        <w:t>14:2</w:t>
      </w:r>
      <w:r>
        <w:rPr>
          <w:lang w:val="pt_PT" w:bidi="pt_PT"/>
        </w:rPr>
        <w:t xml:space="preserve"> Eles (cananeus) adoravam falsos </w:t>
      </w:r>
      <w:r>
        <w:rPr>
          <w:b/>
          <w:lang w:val="pt_PT" w:bidi="pt_PT"/>
        </w:rPr>
        <w:t>deuses</w:t>
      </w:r>
      <w:r>
        <w:rPr>
          <w:lang w:val="pt_PT" w:bidi="pt_PT"/>
        </w:rPr>
        <w:t xml:space="preserve"> e faziam muitas coisas malignas.</w:t>
      </w:r>
    </w:p>
    <w:p>
      <w:pPr>
        <w:pStyle w:val="ListBullet"/>
        <w:spacing w:line="240" w:lineRule="auto"/>
        <w:ind w:left="720"/>
      </w:pPr>
      <w:r>
        <w:rPr>
          <w:lang w:val="pt_PT" w:bidi="pt_PT"/>
        </w:rPr>
      </w:r>
      <w:r>
        <w:rPr>
          <w:b/>
          <w:lang w:val="pt_PT" w:bidi="pt_PT"/>
        </w:rPr>
        <w:t>16:1</w:t>
      </w:r>
      <w:r>
        <w:rPr>
          <w:lang w:val="pt_PT" w:bidi="pt_PT"/>
        </w:rPr>
        <w:t xml:space="preserve"> Os israelitas começaram a adorar os </w:t>
      </w:r>
      <w:r>
        <w:rPr>
          <w:b/>
          <w:lang w:val="pt_PT" w:bidi="pt_PT"/>
        </w:rPr>
        <w:t>deuses</w:t>
      </w:r>
      <w:r>
        <w:rPr>
          <w:lang w:val="pt_PT" w:bidi="pt_PT"/>
        </w:rPr>
        <w:t xml:space="preserve"> cananeus em vez de Yahweh, o verdadeiro Deus.</w:t>
      </w:r>
    </w:p>
    <w:p>
      <w:pPr>
        <w:pStyle w:val="ListBullet"/>
        <w:spacing w:line="240" w:lineRule="auto"/>
        <w:ind w:left="720"/>
      </w:pPr>
      <w:r>
        <w:rPr>
          <w:lang w:val="pt_PT" w:bidi="pt_PT"/>
        </w:rPr>
      </w:r>
      <w:r>
        <w:rPr>
          <w:b/>
          <w:lang w:val="pt_PT" w:bidi="pt_PT"/>
        </w:rPr>
        <w:t>18:13</w:t>
      </w:r>
      <w:r>
        <w:rPr>
          <w:lang w:val="pt_PT" w:bidi="pt_PT"/>
        </w:rPr>
        <w:t xml:space="preserve"> Mas a maioria dos reis de Judá eram maus, corruptos e adoravam ídolos. Alguns dos reis até sacrificaram seus filhos a falsos </w:t>
      </w:r>
      <w:r>
        <w:rPr>
          <w:b/>
          <w:lang w:val="pt_PT" w:bidi="pt_PT"/>
        </w:rPr>
        <w:t>deuses</w:t>
      </w:r>
      <w:r>
        <w:rPr>
          <w:lang w:val="pt_PT" w:bidi="pt_PT"/>
        </w:rPr>
        <w:t>.</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H0205, H0367, H0410, H0426, H0430, H0457, H1322, H1544, H1892, H2553, H3649, H4656, H4906, H5236, H5566, H6089, H6090, H6091, H6456, H6459, H6673, H6736, H6754, H7723, H8163, H8251, H8267, H8441, H8655, G14930, G14940, G14950, G14960, G14970, G22990, G27120</w:t>
      </w:r>
      <w:r>
        <w:rPr>
          <w:lang w:val="pt_PT" w:bidi="pt_PT"/>
        </w:rPr>
      </w:r>
      <w:r>
        <w:rPr>
          <w:lang w:val="pt_PT" w:bidi="pt_PT"/>
        </w:rPr>
      </w:r>
    </w:p>
    <w:p>
      <w:pPr/>
      <w:r>
        <w:rPr>
          <w:lang w:val="pt_PT" w:bidi="pt_PT"/>
        </w:rPr>
      </w:r>
    </w:p>
    <w:p>
      <w:pPr>
        <w:pStyle w:val="Heading2"/>
      </w:pPr>
      <w:r>
        <w:rPr>
          <w:lang w:val="pt_PT" w:bidi="pt_PT"/>
        </w:rPr>
        <w:t>Falso profeta</w:t>
      </w:r>
      <w:r>
        <w:rPr>
          <w:lang w:val="pt_PT" w:bidi="pt_PT"/>
        </w:rPr>
      </w:r>
    </w:p>
    <w:p>
      <w:pPr>
        <w:pStyle w:val="Heading3"/>
      </w:pPr>
      <w:r>
        <w:rPr>
          <w:lang w:val="pt_PT" w:bidi="pt_PT"/>
        </w:rPr>
        <w:t>Definição:</w:t>
      </w:r>
    </w:p>
    <w:p>
      <w:pPr/>
      <w:r>
        <w:rPr>
          <w:lang w:val="pt_PT" w:bidi="pt_PT"/>
        </w:rPr>
      </w:r>
      <w:r>
        <w:rPr>
          <w:lang w:val="pt_PT" w:bidi="pt_PT"/>
        </w:rPr>
        <w:t>Um falso profeta é uma pessoa que erroneamente afirma que sua mensagem vem de Deus.</w:t>
      </w:r>
    </w:p>
    <w:p>
      <w:pPr>
        <w:pStyle w:val="ListBullet"/>
        <w:spacing w:line="240" w:lineRule="auto"/>
        <w:ind w:left="720"/>
      </w:pPr>
      <w:r>
        <w:rPr>
          <w:lang w:val="pt_PT" w:bidi="pt_PT"/>
        </w:rPr>
      </w:r>
      <w:r>
        <w:rPr>
          <w:lang w:val="pt_PT" w:bidi="pt_PT"/>
        </w:rPr>
        <w:t>As profecias dos falsos profetas geralmente não se cumprem. Ou seja, elas não se tornam realidade.</w:t>
      </w:r>
    </w:p>
    <w:p>
      <w:pPr>
        <w:pStyle w:val="ListBullet"/>
        <w:spacing w:line="240" w:lineRule="auto"/>
        <w:ind w:left="720"/>
      </w:pPr>
      <w:r>
        <w:rPr>
          <w:lang w:val="pt_PT" w:bidi="pt_PT"/>
        </w:rPr>
      </w:r>
      <w:r>
        <w:rPr>
          <w:lang w:val="pt_PT" w:bidi="pt_PT"/>
        </w:rPr>
        <w:t>Falsos profetas ensinam mensagens que parcial ou totalmente contradizem o que a Bíblia diz.</w:t>
      </w:r>
    </w:p>
    <w:p>
      <w:pPr>
        <w:pStyle w:val="ListBullet"/>
        <w:spacing w:line="240" w:lineRule="auto"/>
        <w:ind w:left="720"/>
      </w:pPr>
      <w:r>
        <w:rPr>
          <w:lang w:val="pt_PT" w:bidi="pt_PT"/>
        </w:rPr>
      </w:r>
      <w:r>
        <w:rPr>
          <w:lang w:val="pt_PT" w:bidi="pt_PT"/>
        </w:rPr>
        <w:t>Este termo também pode ser traduzido como “pessoa que falsamente afirma ser porta-voz de Deus” ou “alguém que falsamente afirma falar as palavras de Deus”.</w:t>
      </w:r>
    </w:p>
    <w:p>
      <w:pPr>
        <w:pStyle w:val="ListBullet"/>
        <w:spacing w:line="240" w:lineRule="auto"/>
        <w:ind w:left="720"/>
      </w:pPr>
      <w:r>
        <w:rPr>
          <w:lang w:val="pt_PT" w:bidi="pt_PT"/>
        </w:rPr>
      </w:r>
      <w:r>
        <w:rPr>
          <w:lang w:val="pt_PT" w:bidi="pt_PT"/>
        </w:rPr>
        <w:t>O Novo Testamento ensina que nos últimos tempos haverá muitos falsos profetas que tentarão enganar as pessoas fazendo-as pensar que eles vêm de Deus.</w:t>
      </w:r>
    </w:p>
    <w:p>
      <w:pPr/>
      <w:r>
        <w:rPr>
          <w:lang w:val="pt_PT" w:bidi="pt_PT"/>
        </w:rPr>
      </w:r>
      <w:r>
        <w:rPr>
          <w:lang w:val="pt_PT" w:bidi="pt_PT"/>
        </w:rPr>
        <w:t xml:space="preserve">(Veja também: </w:t>
      </w:r>
      <w:r>
        <w:rPr>
          <w:lang w:val="pt_PT" w:bidi="pt_PT"/>
        </w:rPr>
        <w:t>cumprir</w:t>
      </w:r>
      <w:r>
        <w:rPr>
          <w:lang w:val="pt_PT" w:bidi="pt_PT"/>
        </w:rPr>
        <w:t xml:space="preserve">, </w:t>
      </w:r>
      <w:r>
        <w:rPr>
          <w:lang w:val="pt_PT" w:bidi="pt_PT"/>
        </w:rPr>
        <w:t>profeta</w:t>
      </w:r>
      <w:r>
        <w:rPr>
          <w:lang w:val="pt_PT" w:bidi="pt_PT"/>
        </w:rPr>
        <w:t>, verdadeiro)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João 4.1–3</w:t>
      </w:r>
    </w:p>
    <w:p>
      <w:pPr>
        <w:pStyle w:val="ListBullet"/>
        <w:spacing w:line="240" w:lineRule="auto"/>
        <w:ind w:left="720"/>
      </w:pPr>
      <w:r>
        <w:rPr>
          <w:lang w:val="pt_PT" w:bidi="pt_PT"/>
        </w:rPr>
      </w:r>
      <w:r>
        <w:rPr>
          <w:lang w:val="pt_PT" w:bidi="pt_PT"/>
        </w:rPr>
        <w:t>2 Pedro 2.1</w:t>
      </w:r>
    </w:p>
    <w:p>
      <w:pPr>
        <w:pStyle w:val="ListBullet"/>
        <w:spacing w:line="240" w:lineRule="auto"/>
        <w:ind w:left="720"/>
      </w:pPr>
      <w:r>
        <w:rPr>
          <w:lang w:val="pt_PT" w:bidi="pt_PT"/>
        </w:rPr>
      </w:r>
      <w:r>
        <w:rPr>
          <w:lang w:val="pt_PT" w:bidi="pt_PT"/>
        </w:rPr>
        <w:t>Atos 13.6–8</w:t>
      </w:r>
    </w:p>
    <w:p>
      <w:pPr>
        <w:pStyle w:val="ListBullet"/>
        <w:spacing w:line="240" w:lineRule="auto"/>
        <w:ind w:left="720"/>
      </w:pPr>
      <w:r>
        <w:rPr>
          <w:lang w:val="pt_PT" w:bidi="pt_PT"/>
        </w:rPr>
      </w:r>
      <w:r>
        <w:rPr>
          <w:lang w:val="pt_PT" w:bidi="pt_PT"/>
        </w:rPr>
        <w:t>Lucas 6.26</w:t>
      </w:r>
    </w:p>
    <w:p>
      <w:pPr>
        <w:pStyle w:val="ListBullet"/>
        <w:spacing w:line="240" w:lineRule="auto"/>
        <w:ind w:left="720"/>
      </w:pPr>
      <w:r>
        <w:rPr>
          <w:lang w:val="pt_PT" w:bidi="pt_PT"/>
        </w:rPr>
      </w:r>
      <w:r>
        <w:rPr>
          <w:lang w:val="pt_PT" w:bidi="pt_PT"/>
        </w:rPr>
        <w:t>Mateus 7.16</w:t>
      </w:r>
    </w:p>
    <w:p>
      <w:pPr>
        <w:pStyle w:val="ListBullet"/>
        <w:spacing w:line="240" w:lineRule="auto"/>
        <w:ind w:left="720"/>
      </w:pPr>
      <w:r>
        <w:rPr>
          <w:lang w:val="pt_PT" w:bidi="pt_PT"/>
        </w:rPr>
      </w:r>
      <w:r>
        <w:rPr>
          <w:lang w:val="pt_PT" w:bidi="pt_PT"/>
        </w:rPr>
        <w:t>Mateus 24.23–25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G55780</w:t>
      </w:r>
      <w:r>
        <w:rPr>
          <w:lang w:val="pt_PT" w:bidi="pt_PT"/>
        </w:rPr>
      </w:r>
      <w:r>
        <w:rPr>
          <w:lang w:val="pt_PT" w:bidi="pt_PT"/>
        </w:rPr>
      </w:r>
    </w:p>
    <w:p>
      <w:pPr/>
      <w:r>
        <w:rPr>
          <w:lang w:val="pt_PT" w:bidi="pt_PT"/>
        </w:rPr>
      </w:r>
    </w:p>
    <w:p>
      <w:pPr>
        <w:pStyle w:val="Heading2"/>
      </w:pPr>
      <w:r>
        <w:rPr>
          <w:lang w:val="pt_PT" w:bidi="pt_PT"/>
        </w:rPr>
        <w:t>Família</w:t>
      </w:r>
      <w:r>
        <w:rPr>
          <w:lang w:val="pt_PT" w:bidi="pt_PT"/>
        </w:rPr>
      </w:r>
    </w:p>
    <w:p>
      <w:pPr>
        <w:pStyle w:val="Heading3"/>
      </w:pPr>
      <w:r>
        <w:rPr>
          <w:lang w:val="pt_PT" w:bidi="pt_PT"/>
        </w:rPr>
        <w:t>Definição:</w:t>
      </w:r>
    </w:p>
    <w:p>
      <w:pPr/>
      <w:r>
        <w:rPr>
          <w:lang w:val="pt_PT" w:bidi="pt_PT"/>
        </w:rPr>
      </w:r>
      <w:r>
        <w:rPr>
          <w:lang w:val="pt_PT" w:bidi="pt_PT"/>
        </w:rPr>
        <w:t>O termo “família” refere-se a um grupo de pessoas que são parentes de sangue e geralmente inclui um pai, uma mãe e seus filhos. Na Bíblia, este termo às vezes inclui outros parentes próximos, como avós, netos, tios e tias.</w:t>
      </w:r>
    </w:p>
    <w:p>
      <w:pPr>
        <w:pStyle w:val="ListBullet"/>
        <w:spacing w:line="240" w:lineRule="auto"/>
        <w:ind w:left="720"/>
      </w:pPr>
      <w:r>
        <w:rPr>
          <w:lang w:val="pt_PT" w:bidi="pt_PT"/>
        </w:rPr>
      </w:r>
      <w:r>
        <w:rPr>
          <w:lang w:val="pt_PT" w:bidi="pt_PT"/>
        </w:rPr>
        <w:t>Nos tempos bíblicos, geralmente o homem mais velho era a maior autoridade de uma família.</w:t>
      </w:r>
    </w:p>
    <w:p>
      <w:pPr>
        <w:pStyle w:val="ListBullet"/>
        <w:spacing w:line="240" w:lineRule="auto"/>
        <w:ind w:left="720"/>
      </w:pPr>
      <w:r>
        <w:rPr>
          <w:lang w:val="pt_PT" w:bidi="pt_PT"/>
        </w:rPr>
      </w:r>
      <w:r>
        <w:rPr>
          <w:lang w:val="pt_PT" w:bidi="pt_PT"/>
        </w:rPr>
        <w:t>A família também poderia incluir servos, concubinas e até estrangeiros.</w:t>
      </w:r>
    </w:p>
    <w:p>
      <w:pPr>
        <w:pStyle w:val="ListBullet"/>
        <w:spacing w:line="240" w:lineRule="auto"/>
        <w:ind w:left="720"/>
      </w:pPr>
      <w:r>
        <w:rPr>
          <w:lang w:val="pt_PT" w:bidi="pt_PT"/>
        </w:rPr>
      </w:r>
      <w:r>
        <w:rPr>
          <w:lang w:val="pt_PT" w:bidi="pt_PT"/>
        </w:rPr>
        <w:t>Algumas línguas podem ter uma palavra mais ampla, como “clã” ou “lar”, que se encaixaria melhor em contextos onde mais do que apenas pais e filhos estão sendo referidos.</w:t>
      </w:r>
    </w:p>
    <w:p>
      <w:pPr>
        <w:pStyle w:val="ListBullet"/>
        <w:spacing w:line="240" w:lineRule="auto"/>
        <w:ind w:left="720"/>
      </w:pPr>
      <w:r>
        <w:rPr>
          <w:lang w:val="pt_PT" w:bidi="pt_PT"/>
        </w:rPr>
      </w:r>
      <w:r>
        <w:rPr>
          <w:lang w:val="pt_PT" w:bidi="pt_PT"/>
        </w:rPr>
        <w:t>O Novo Testamento frequentemente usa termos relacionados ao conceito de “família” para se referir à Igreja, significando pessoas que acreditam em Jesus.</w:t>
      </w:r>
    </w:p>
    <w:p>
      <w:pPr/>
      <w:r>
        <w:rPr>
          <w:lang w:val="pt_PT" w:bidi="pt_PT"/>
        </w:rPr>
      </w:r>
      <w:r>
        <w:rPr>
          <w:lang w:val="pt_PT" w:bidi="pt_PT"/>
        </w:rPr>
        <w:t xml:space="preserve">(Veja também: </w:t>
      </w:r>
      <w:r>
        <w:rPr>
          <w:lang w:val="pt_PT" w:bidi="pt_PT"/>
        </w:rPr>
        <w:t>clã</w:t>
      </w:r>
      <w:r>
        <w:rPr>
          <w:lang w:val="pt_PT" w:bidi="pt_PT"/>
        </w:rPr>
        <w:t xml:space="preserve">, antepassado, </w:t>
      </w:r>
      <w:r>
        <w:rPr>
          <w:lang w:val="pt_PT" w:bidi="pt_PT"/>
        </w:rPr>
        <w:t>casa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8.1–2</w:t>
      </w:r>
    </w:p>
    <w:p>
      <w:pPr>
        <w:pStyle w:val="ListBullet"/>
        <w:spacing w:line="240" w:lineRule="auto"/>
        <w:ind w:left="720"/>
      </w:pPr>
      <w:r>
        <w:rPr>
          <w:lang w:val="pt_PT" w:bidi="pt_PT"/>
        </w:rPr>
      </w:r>
      <w:r>
        <w:rPr>
          <w:lang w:val="pt_PT" w:bidi="pt_PT"/>
        </w:rPr>
        <w:t>1 Samuel 18.18</w:t>
      </w:r>
    </w:p>
    <w:p>
      <w:pPr>
        <w:pStyle w:val="ListBullet"/>
        <w:spacing w:line="240" w:lineRule="auto"/>
        <w:ind w:left="720"/>
      </w:pPr>
      <w:r>
        <w:rPr>
          <w:lang w:val="pt_PT" w:bidi="pt_PT"/>
        </w:rPr>
      </w:r>
      <w:r>
        <w:rPr>
          <w:lang w:val="pt_PT" w:bidi="pt_PT"/>
        </w:rPr>
        <w:t>Êxodo 1.21</w:t>
      </w:r>
    </w:p>
    <w:p>
      <w:pPr>
        <w:pStyle w:val="ListBullet"/>
        <w:spacing w:line="240" w:lineRule="auto"/>
        <w:ind w:left="720"/>
      </w:pPr>
      <w:r>
        <w:rPr>
          <w:lang w:val="pt_PT" w:bidi="pt_PT"/>
        </w:rPr>
      </w:r>
      <w:r>
        <w:rPr>
          <w:lang w:val="pt_PT" w:bidi="pt_PT"/>
        </w:rPr>
        <w:t>Josué 2.12–13</w:t>
      </w:r>
    </w:p>
    <w:p>
      <w:pPr>
        <w:pStyle w:val="ListBullet"/>
        <w:spacing w:line="240" w:lineRule="auto"/>
        <w:ind w:left="720"/>
      </w:pPr>
      <w:r>
        <w:rPr>
          <w:lang w:val="pt_PT" w:bidi="pt_PT"/>
        </w:rPr>
      </w:r>
      <w:r>
        <w:rPr>
          <w:lang w:val="pt_PT" w:bidi="pt_PT"/>
        </w:rPr>
        <w:t>Lucas 2.4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H0001, H0251, H0272, H0504, H1004, H1121, H2233, H2859, H2945, H3187, H4138, H4940, H5387, H5712, G10850, G36140, G36240, G39650</w:t>
      </w:r>
      <w:r>
        <w:rPr>
          <w:lang w:val="pt_PT" w:bidi="pt_PT"/>
        </w:rPr>
      </w:r>
      <w:r>
        <w:rPr>
          <w:lang w:val="pt_PT" w:bidi="pt_PT"/>
        </w:rPr>
      </w:r>
    </w:p>
    <w:p>
      <w:pPr/>
      <w:r>
        <w:rPr>
          <w:lang w:val="pt_PT" w:bidi="pt_PT"/>
        </w:rPr>
      </w:r>
    </w:p>
    <w:p>
      <w:pPr>
        <w:pStyle w:val="Heading2"/>
      </w:pPr>
      <w:r>
        <w:rPr>
          <w:lang w:val="pt_PT" w:bidi="pt_PT"/>
        </w:rPr>
        <w:t>Faraó</w:t>
      </w:r>
      <w:r>
        <w:rPr>
          <w:lang w:val="pt_PT" w:bidi="pt_PT"/>
        </w:rPr>
      </w:r>
    </w:p>
    <w:p>
      <w:pPr>
        <w:pStyle w:val="Heading3"/>
      </w:pPr>
      <w:r>
        <w:rPr>
          <w:lang w:val="pt_PT" w:bidi="pt_PT"/>
        </w:rPr>
        <w:t>Fatos:</w:t>
      </w:r>
    </w:p>
    <w:p>
      <w:pPr/>
      <w:r>
        <w:rPr>
          <w:lang w:val="pt_PT" w:bidi="pt_PT"/>
        </w:rPr>
      </w:r>
      <w:r>
        <w:rPr>
          <w:lang w:val="pt_PT" w:bidi="pt_PT"/>
        </w:rPr>
        <w:t>Nos tempos antigos, os reis que governavam o país do Egito eram chamados de faraós.</w:t>
      </w:r>
    </w:p>
    <w:p>
      <w:pPr>
        <w:pStyle w:val="ListBullet"/>
        <w:spacing w:line="240" w:lineRule="auto"/>
        <w:ind w:left="720"/>
      </w:pPr>
      <w:r>
        <w:rPr>
          <w:lang w:val="pt_PT" w:bidi="pt_PT"/>
        </w:rPr>
      </w:r>
      <w:r>
        <w:rPr>
          <w:lang w:val="pt_PT" w:bidi="pt_PT"/>
        </w:rPr>
        <w:t>Ao todo, mais de 300 faraós governaram o Egito por mais de 2.000 anos.</w:t>
      </w:r>
    </w:p>
    <w:p>
      <w:pPr>
        <w:pStyle w:val="ListBullet"/>
        <w:spacing w:line="240" w:lineRule="auto"/>
        <w:ind w:left="720"/>
      </w:pPr>
      <w:r>
        <w:rPr>
          <w:lang w:val="pt_PT" w:bidi="pt_PT"/>
        </w:rPr>
      </w:r>
      <w:r>
        <w:rPr>
          <w:lang w:val="pt_PT" w:bidi="pt_PT"/>
        </w:rPr>
        <w:t>Esses reis egípcios eram muito poderosos e ricos.</w:t>
      </w:r>
    </w:p>
    <w:p>
      <w:pPr>
        <w:pStyle w:val="ListBullet"/>
        <w:spacing w:line="240" w:lineRule="auto"/>
        <w:ind w:left="720"/>
      </w:pPr>
      <w:r>
        <w:rPr>
          <w:lang w:val="pt_PT" w:bidi="pt_PT"/>
        </w:rPr>
      </w:r>
      <w:r>
        <w:rPr>
          <w:lang w:val="pt_PT" w:bidi="pt_PT"/>
        </w:rPr>
        <w:t>Vários desses faraós são mencionados na Bíblia.</w:t>
      </w:r>
    </w:p>
    <w:p>
      <w:pPr>
        <w:pStyle w:val="ListBullet"/>
        <w:spacing w:line="240" w:lineRule="auto"/>
        <w:ind w:left="720"/>
      </w:pPr>
      <w:r>
        <w:rPr>
          <w:lang w:val="pt_PT" w:bidi="pt_PT"/>
        </w:rPr>
      </w:r>
      <w:r>
        <w:rPr>
          <w:lang w:val="pt_PT" w:bidi="pt_PT"/>
        </w:rPr>
        <w:t>Frequentemente, este título é usado como um nome em vez de um título. Nesses casos, é capitalizado e escrito como “Faraó”.</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egito</w:t>
      </w:r>
      <w:r>
        <w:rPr>
          <w:lang w:val="pt_PT" w:bidi="pt_PT"/>
        </w:rPr>
        <w:t xml:space="preserve">, </w:t>
      </w:r>
      <w:r>
        <w:rPr>
          <w:lang w:val="pt_PT" w:bidi="pt_PT"/>
        </w:rPr>
        <w:t>rei</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7.9–10</w:t>
      </w:r>
    </w:p>
    <w:p>
      <w:pPr>
        <w:pStyle w:val="ListBullet"/>
        <w:spacing w:line="240" w:lineRule="auto"/>
        <w:ind w:left="720"/>
      </w:pPr>
      <w:r>
        <w:rPr>
          <w:lang w:val="pt_PT" w:bidi="pt_PT"/>
        </w:rPr>
      </w:r>
      <w:r>
        <w:rPr>
          <w:lang w:val="pt_PT" w:bidi="pt_PT"/>
        </w:rPr>
        <w:t>Atos 7.13</w:t>
      </w:r>
    </w:p>
    <w:p>
      <w:pPr>
        <w:pStyle w:val="ListBullet"/>
        <w:spacing w:line="240" w:lineRule="auto"/>
        <w:ind w:left="720"/>
      </w:pPr>
      <w:r>
        <w:rPr>
          <w:lang w:val="pt_PT" w:bidi="pt_PT"/>
        </w:rPr>
      </w:r>
      <w:r>
        <w:rPr>
          <w:lang w:val="pt_PT" w:bidi="pt_PT"/>
        </w:rPr>
        <w:t>Atos 7.21</w:t>
      </w:r>
    </w:p>
    <w:p>
      <w:pPr>
        <w:pStyle w:val="ListBullet"/>
        <w:spacing w:line="240" w:lineRule="auto"/>
        <w:ind w:left="720"/>
      </w:pPr>
      <w:r>
        <w:rPr>
          <w:lang w:val="pt_PT" w:bidi="pt_PT"/>
        </w:rPr>
      </w:r>
      <w:r>
        <w:rPr>
          <w:lang w:val="pt_PT" w:bidi="pt_PT"/>
        </w:rPr>
        <w:t>Gênesis 12.15</w:t>
      </w:r>
    </w:p>
    <w:p>
      <w:pPr>
        <w:pStyle w:val="ListBullet"/>
        <w:spacing w:line="240" w:lineRule="auto"/>
        <w:ind w:left="720"/>
      </w:pPr>
      <w:r>
        <w:rPr>
          <w:lang w:val="pt_PT" w:bidi="pt_PT"/>
        </w:rPr>
      </w:r>
      <w:r>
        <w:rPr>
          <w:lang w:val="pt_PT" w:bidi="pt_PT"/>
        </w:rPr>
        <w:t>Gênesis 40.7</w:t>
      </w:r>
    </w:p>
    <w:p>
      <w:pPr>
        <w:pStyle w:val="ListBullet"/>
        <w:spacing w:line="240" w:lineRule="auto"/>
        <w:ind w:left="720"/>
      </w:pPr>
      <w:r>
        <w:rPr>
          <w:lang w:val="pt_PT" w:bidi="pt_PT"/>
        </w:rPr>
      </w:r>
      <w:r>
        <w:rPr>
          <w:lang w:val="pt_PT" w:bidi="pt_PT"/>
        </w:rPr>
        <w:t>Gênesis 41.25</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8:6</w:t>
      </w:r>
      <w:r>
        <w:rPr>
          <w:lang w:val="pt_PT" w:bidi="pt_PT"/>
        </w:rPr>
        <w:t xml:space="preserve"> Uma noite, o </w:t>
      </w:r>
      <w:r>
        <w:rPr>
          <w:b/>
          <w:lang w:val="pt_PT" w:bidi="pt_PT"/>
        </w:rPr>
        <w:t>Faraó</w:t>
      </w:r>
      <w:r>
        <w:rPr>
          <w:lang w:val="pt_PT" w:bidi="pt_PT"/>
        </w:rPr>
        <w:t>, que é como os egípcios chamavam seus reis, teve dois sonhos que o perturbaram muito.</w:t>
      </w:r>
    </w:p>
    <w:p>
      <w:pPr>
        <w:pStyle w:val="ListBullet"/>
        <w:spacing w:line="240" w:lineRule="auto"/>
        <w:ind w:left="720"/>
      </w:pPr>
      <w:r>
        <w:rPr>
          <w:lang w:val="pt_PT" w:bidi="pt_PT"/>
        </w:rPr>
      </w:r>
      <w:r>
        <w:rPr>
          <w:b/>
          <w:lang w:val="pt_PT" w:bidi="pt_PT"/>
        </w:rPr>
        <w:t>8:8</w:t>
      </w:r>
      <w:r>
        <w:rPr>
          <w:lang w:val="pt_PT" w:bidi="pt_PT"/>
        </w:rPr>
        <w:t xml:space="preserve"> </w:t>
      </w:r>
      <w:r>
        <w:rPr>
          <w:b/>
          <w:lang w:val="pt_PT" w:bidi="pt_PT"/>
        </w:rPr>
        <w:t>Faraó</w:t>
      </w:r>
      <w:r>
        <w:rPr>
          <w:lang w:val="pt_PT" w:bidi="pt_PT"/>
        </w:rPr>
        <w:t xml:space="preserve"> ficou tão impressionado com José que o nomeou o segundo homem mais poderoso de todo o Egito!</w:t>
      </w:r>
    </w:p>
    <w:p>
      <w:pPr>
        <w:pStyle w:val="ListBullet"/>
        <w:spacing w:line="240" w:lineRule="auto"/>
        <w:ind w:left="720"/>
      </w:pPr>
      <w:r>
        <w:rPr>
          <w:lang w:val="pt_PT" w:bidi="pt_PT"/>
        </w:rPr>
      </w:r>
      <w:r>
        <w:rPr>
          <w:b/>
          <w:lang w:val="pt_PT" w:bidi="pt_PT"/>
        </w:rPr>
        <w:t>9:2</w:t>
      </w:r>
      <w:r>
        <w:rPr>
          <w:lang w:val="pt_PT" w:bidi="pt_PT"/>
        </w:rPr>
        <w:t xml:space="preserve"> Então, o </w:t>
      </w:r>
      <w:r>
        <w:rPr>
          <w:b/>
          <w:lang w:val="pt_PT" w:bidi="pt_PT"/>
        </w:rPr>
        <w:t>Faraó</w:t>
      </w:r>
      <w:r>
        <w:rPr>
          <w:lang w:val="pt_PT" w:bidi="pt_PT"/>
        </w:rPr>
        <w:t xml:space="preserve"> que estava governando o Egito naquela época, fez dos israelitas escravos dos egípcios.</w:t>
      </w:r>
    </w:p>
    <w:p>
      <w:pPr>
        <w:pStyle w:val="ListBullet"/>
        <w:spacing w:line="240" w:lineRule="auto"/>
        <w:ind w:left="720"/>
      </w:pPr>
      <w:r>
        <w:rPr>
          <w:lang w:val="pt_PT" w:bidi="pt_PT"/>
        </w:rPr>
      </w:r>
      <w:r>
        <w:rPr>
          <w:b/>
          <w:lang w:val="pt_PT" w:bidi="pt_PT"/>
        </w:rPr>
        <w:t>9:13</w:t>
      </w:r>
      <w:r>
        <w:rPr>
          <w:lang w:val="pt_PT" w:bidi="pt_PT"/>
        </w:rPr>
        <w:t xml:space="preserve"> “Eu te enviarei ao </w:t>
      </w:r>
      <w:r>
        <w:rPr>
          <w:b/>
          <w:lang w:val="pt_PT" w:bidi="pt_PT"/>
        </w:rPr>
        <w:t>Faraó</w:t>
      </w:r>
      <w:r>
        <w:rPr>
          <w:lang w:val="pt_PT" w:bidi="pt_PT"/>
        </w:rPr>
        <w:t xml:space="preserve"> para que possas tirar os israelitas da sua escravidão no Egito”.</w:t>
      </w:r>
    </w:p>
    <w:p>
      <w:pPr>
        <w:pStyle w:val="ListBullet"/>
        <w:spacing w:line="240" w:lineRule="auto"/>
        <w:ind w:left="720"/>
      </w:pPr>
      <w:r>
        <w:rPr>
          <w:lang w:val="pt_PT" w:bidi="pt_PT"/>
        </w:rPr>
      </w:r>
      <w:r>
        <w:rPr>
          <w:b/>
          <w:lang w:val="pt_PT" w:bidi="pt_PT"/>
        </w:rPr>
        <w:t>10:2</w:t>
      </w:r>
      <w:r>
        <w:rPr>
          <w:lang w:val="pt_PT" w:bidi="pt_PT"/>
        </w:rPr>
        <w:t xml:space="preserve"> Através dessas pragas, Deus mostrou ao __Faraó__ que ele é mais poderoso do que o </w:t>
      </w:r>
      <w:r>
        <w:rPr>
          <w:b/>
          <w:lang w:val="pt_PT" w:bidi="pt_PT"/>
        </w:rPr>
        <w:t>Faraó</w:t>
      </w:r>
      <w:r>
        <w:rPr>
          <w:lang w:val="pt_PT" w:bidi="pt_PT"/>
        </w:rPr>
        <w:t xml:space="preserve"> e todos os deuses do Egito.</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H4428, H4714, H6547, G53280</w:t>
      </w:r>
      <w:r>
        <w:rPr>
          <w:lang w:val="pt_PT" w:bidi="pt_PT"/>
        </w:rPr>
      </w:r>
      <w:r>
        <w:rPr>
          <w:lang w:val="pt_PT" w:bidi="pt_PT"/>
        </w:rPr>
      </w:r>
    </w:p>
    <w:p>
      <w:pPr/>
      <w:r>
        <w:rPr>
          <w:lang w:val="pt_PT" w:bidi="pt_PT"/>
        </w:rPr>
      </w:r>
    </w:p>
    <w:p>
      <w:pPr>
        <w:pStyle w:val="Heading2"/>
      </w:pPr>
      <w:r>
        <w:rPr>
          <w:lang w:val="pt_PT" w:bidi="pt_PT"/>
        </w:rPr>
        <w:t>Fariseu</w:t>
      </w:r>
      <w:r>
        <w:rPr>
          <w:lang w:val="pt_PT" w:bidi="pt_PT"/>
        </w:rPr>
      </w:r>
    </w:p>
    <w:p>
      <w:pPr>
        <w:pStyle w:val="Heading3"/>
      </w:pPr>
      <w:r>
        <w:rPr>
          <w:lang w:val="pt_PT" w:bidi="pt_PT"/>
        </w:rPr>
        <w:t>Fatos:</w:t>
      </w:r>
    </w:p>
    <w:p>
      <w:pPr/>
      <w:r>
        <w:rPr>
          <w:lang w:val="pt_PT" w:bidi="pt_PT"/>
        </w:rPr>
      </w:r>
      <w:r>
        <w:rPr>
          <w:lang w:val="pt_PT" w:bidi="pt_PT"/>
        </w:rPr>
        <w:t>Os fariseus eram um grupo importante e poderoso, formado por líderes religiosos judeus, na época de Jesus.</w:t>
      </w:r>
    </w:p>
    <w:p>
      <w:pPr>
        <w:pStyle w:val="ListBullet"/>
        <w:spacing w:line="240" w:lineRule="auto"/>
        <w:ind w:left="720"/>
      </w:pPr>
      <w:r>
        <w:rPr>
          <w:lang w:val="pt_PT" w:bidi="pt_PT"/>
        </w:rPr>
      </w:r>
      <w:r>
        <w:rPr>
          <w:lang w:val="pt_PT" w:bidi="pt_PT"/>
        </w:rPr>
        <w:t>Muitos deles eram empresários de classe média e alguns deles também eram sacerdotes.</w:t>
      </w:r>
    </w:p>
    <w:p>
      <w:pPr>
        <w:pStyle w:val="ListBullet"/>
        <w:spacing w:line="240" w:lineRule="auto"/>
        <w:ind w:left="720"/>
      </w:pPr>
      <w:r>
        <w:rPr>
          <w:lang w:val="pt_PT" w:bidi="pt_PT"/>
        </w:rPr>
      </w:r>
      <w:r>
        <w:rPr>
          <w:lang w:val="pt_PT" w:bidi="pt_PT"/>
        </w:rPr>
        <w:t>De todos os líderes judeus, os fariseus eram os mais rigorosos em obedecer às Leis de Moisés e outras leis e tradições judaicas.</w:t>
      </w:r>
    </w:p>
    <w:p>
      <w:pPr>
        <w:pStyle w:val="ListBullet"/>
        <w:spacing w:line="240" w:lineRule="auto"/>
        <w:ind w:left="720"/>
      </w:pPr>
      <w:r>
        <w:rPr>
          <w:lang w:val="pt_PT" w:bidi="pt_PT"/>
        </w:rPr>
      </w:r>
      <w:r>
        <w:rPr>
          <w:lang w:val="pt_PT" w:bidi="pt_PT"/>
        </w:rPr>
        <w:t>Eles estavam muito preocupados em manter o povo judeu separado da influência dos gentios ao seu redor. O nome "fariseu" vem da palavra "separar".</w:t>
      </w:r>
    </w:p>
    <w:p>
      <w:pPr>
        <w:pStyle w:val="ListBullet"/>
        <w:spacing w:line="240" w:lineRule="auto"/>
        <w:ind w:left="720"/>
      </w:pPr>
      <w:r>
        <w:rPr>
          <w:lang w:val="pt_PT" w:bidi="pt_PT"/>
        </w:rPr>
      </w:r>
      <w:r>
        <w:rPr>
          <w:lang w:val="pt_PT" w:bidi="pt_PT"/>
        </w:rPr>
        <w:t>Os fariseus acreditavam na vida após a morte; eles também acreditavam na existência de anjos e outros seres espirituais.</w:t>
      </w:r>
    </w:p>
    <w:p>
      <w:pPr>
        <w:pStyle w:val="ListBullet"/>
        <w:spacing w:line="240" w:lineRule="auto"/>
        <w:ind w:left="720"/>
      </w:pPr>
      <w:r>
        <w:rPr>
          <w:lang w:val="pt_PT" w:bidi="pt_PT"/>
        </w:rPr>
      </w:r>
      <w:r>
        <w:rPr>
          <w:lang w:val="pt_PT" w:bidi="pt_PT"/>
        </w:rPr>
        <w:t>Os fariseus e saduceus se opuseram ativamente a Jesus e aos primeiros cristãos.</w:t>
      </w:r>
    </w:p>
    <w:p>
      <w:pPr/>
      <w:r>
        <w:rPr>
          <w:lang w:val="pt_PT" w:bidi="pt_PT"/>
        </w:rPr>
      </w:r>
      <w:r>
        <w:rPr>
          <w:lang w:val="pt_PT" w:bidi="pt_PT"/>
        </w:rPr>
        <w:t xml:space="preserve">(Veja também: </w:t>
      </w:r>
      <w:r>
        <w:rPr>
          <w:lang w:val="pt_PT" w:bidi="pt_PT"/>
        </w:rPr>
        <w:t>conselho</w:t>
      </w:r>
      <w:r>
        <w:rPr>
          <w:lang w:val="pt_PT" w:bidi="pt_PT"/>
        </w:rPr>
        <w:t xml:space="preserve">, </w:t>
      </w:r>
      <w:r>
        <w:rPr>
          <w:lang w:val="pt_PT" w:bidi="pt_PT"/>
        </w:rPr>
        <w:t>líderes judeus</w:t>
      </w:r>
      <w:r>
        <w:rPr>
          <w:lang w:val="pt_PT" w:bidi="pt_PT"/>
        </w:rPr>
        <w:t xml:space="preserve">, </w:t>
      </w:r>
      <w:r>
        <w:rPr>
          <w:lang w:val="pt_PT" w:bidi="pt_PT"/>
        </w:rPr>
        <w:t>lei</w:t>
      </w:r>
      <w:r>
        <w:rPr>
          <w:lang w:val="pt_PT" w:bidi="pt_PT"/>
        </w:rPr>
        <w:t xml:space="preserve">, </w:t>
      </w:r>
      <w:r>
        <w:rPr>
          <w:lang w:val="pt_PT" w:bidi="pt_PT"/>
        </w:rPr>
        <w:t>saduceu</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26.4</w:t>
      </w:r>
    </w:p>
    <w:p>
      <w:pPr>
        <w:pStyle w:val="ListBullet"/>
        <w:spacing w:line="240" w:lineRule="auto"/>
        <w:ind w:left="720"/>
      </w:pPr>
      <w:r>
        <w:rPr>
          <w:lang w:val="pt_PT" w:bidi="pt_PT"/>
        </w:rPr>
      </w:r>
      <w:r>
        <w:rPr>
          <w:lang w:val="pt_PT" w:bidi="pt_PT"/>
        </w:rPr>
        <w:t>João 3.1–2</w:t>
      </w:r>
    </w:p>
    <w:p>
      <w:pPr>
        <w:pStyle w:val="ListBullet"/>
        <w:spacing w:line="240" w:lineRule="auto"/>
        <w:ind w:left="720"/>
      </w:pPr>
      <w:r>
        <w:rPr>
          <w:lang w:val="pt_PT" w:bidi="pt_PT"/>
        </w:rPr>
      </w:r>
      <w:r>
        <w:rPr>
          <w:lang w:val="pt_PT" w:bidi="pt_PT"/>
        </w:rPr>
        <w:t>Lucas 11.44</w:t>
      </w:r>
    </w:p>
    <w:p>
      <w:pPr>
        <w:pStyle w:val="ListBullet"/>
        <w:spacing w:line="240" w:lineRule="auto"/>
        <w:ind w:left="720"/>
      </w:pPr>
      <w:r>
        <w:rPr>
          <w:lang w:val="pt_PT" w:bidi="pt_PT"/>
        </w:rPr>
      </w:r>
      <w:r>
        <w:rPr>
          <w:lang w:val="pt_PT" w:bidi="pt_PT"/>
        </w:rPr>
        <w:t>Mateus 3.7</w:t>
      </w:r>
    </w:p>
    <w:p>
      <w:pPr>
        <w:pStyle w:val="ListBullet"/>
        <w:spacing w:line="240" w:lineRule="auto"/>
        <w:ind w:left="720"/>
      </w:pPr>
      <w:r>
        <w:rPr>
          <w:lang w:val="pt_PT" w:bidi="pt_PT"/>
        </w:rPr>
      </w:r>
      <w:r>
        <w:rPr>
          <w:lang w:val="pt_PT" w:bidi="pt_PT"/>
        </w:rPr>
        <w:t>Mateus 5.20</w:t>
      </w:r>
    </w:p>
    <w:p>
      <w:pPr>
        <w:pStyle w:val="ListBullet"/>
        <w:spacing w:line="240" w:lineRule="auto"/>
        <w:ind w:left="720"/>
      </w:pPr>
      <w:r>
        <w:rPr>
          <w:lang w:val="pt_PT" w:bidi="pt_PT"/>
        </w:rPr>
      </w:r>
      <w:r>
        <w:rPr>
          <w:lang w:val="pt_PT" w:bidi="pt_PT"/>
        </w:rPr>
        <w:t>Mateus 9.11</w:t>
      </w:r>
    </w:p>
    <w:p>
      <w:pPr>
        <w:pStyle w:val="ListBullet"/>
        <w:spacing w:line="240" w:lineRule="auto"/>
        <w:ind w:left="720"/>
      </w:pPr>
      <w:r>
        <w:rPr>
          <w:lang w:val="pt_PT" w:bidi="pt_PT"/>
        </w:rPr>
      </w:r>
      <w:r>
        <w:rPr>
          <w:lang w:val="pt_PT" w:bidi="pt_PT"/>
        </w:rPr>
        <w:t>Mateus 12.2</w:t>
      </w:r>
    </w:p>
    <w:p>
      <w:pPr>
        <w:pStyle w:val="ListBullet"/>
        <w:spacing w:line="240" w:lineRule="auto"/>
        <w:ind w:left="720"/>
      </w:pPr>
      <w:r>
        <w:rPr>
          <w:lang w:val="pt_PT" w:bidi="pt_PT"/>
        </w:rPr>
      </w:r>
      <w:r>
        <w:rPr>
          <w:lang w:val="pt_PT" w:bidi="pt_PT"/>
        </w:rPr>
        <w:t>Mateus 12.38</w:t>
      </w:r>
    </w:p>
    <w:p>
      <w:pPr>
        <w:pStyle w:val="ListBullet"/>
        <w:spacing w:line="240" w:lineRule="auto"/>
        <w:ind w:left="720"/>
      </w:pPr>
      <w:r>
        <w:rPr>
          <w:lang w:val="pt_PT" w:bidi="pt_PT"/>
        </w:rPr>
      </w:r>
      <w:r>
        <w:rPr>
          <w:lang w:val="pt_PT" w:bidi="pt_PT"/>
        </w:rPr>
        <w:t>Filipenses 3.5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G53300</w:t>
      </w:r>
      <w:r>
        <w:rPr>
          <w:lang w:val="pt_PT" w:bidi="pt_PT"/>
        </w:rPr>
      </w:r>
      <w:r>
        <w:rPr>
          <w:lang w:val="pt_PT" w:bidi="pt_PT"/>
        </w:rPr>
      </w:r>
    </w:p>
    <w:p>
      <w:pPr/>
      <w:r>
        <w:rPr>
          <w:lang w:val="pt_PT" w:bidi="pt_PT"/>
        </w:rPr>
      </w:r>
    </w:p>
    <w:p>
      <w:pPr>
        <w:pStyle w:val="Heading2"/>
      </w:pPr>
      <w:r>
        <w:rPr>
          <w:lang w:val="pt_PT" w:bidi="pt_PT"/>
        </w:rPr>
        <w:t>Favor</w:t>
      </w:r>
      <w:r>
        <w:rPr>
          <w:lang w:val="pt_PT" w:bidi="pt_PT"/>
        </w:rPr>
      </w:r>
    </w:p>
    <w:p>
      <w:pPr>
        <w:pStyle w:val="Heading3"/>
      </w:pPr>
      <w:r>
        <w:rPr>
          <w:lang w:val="pt_PT" w:bidi="pt_PT"/>
        </w:rPr>
        <w:t>Definição:</w:t>
      </w:r>
    </w:p>
    <w:p>
      <w:pPr/>
      <w:r>
        <w:rPr>
          <w:lang w:val="pt_PT" w:bidi="pt_PT"/>
        </w:rPr>
      </w:r>
      <w:r>
        <w:rPr>
          <w:lang w:val="pt_PT" w:bidi="pt_PT"/>
        </w:rPr>
        <w:t>O termo “favor” geralmente significa aprovação. Alguém que favorece outra pessoa a considera positivamente e a aprova.</w:t>
      </w:r>
    </w:p>
    <w:p>
      <w:pPr>
        <w:pStyle w:val="ListBullet"/>
        <w:spacing w:line="240" w:lineRule="auto"/>
        <w:ind w:left="720"/>
      </w:pPr>
      <w:r>
        <w:rPr>
          <w:lang w:val="pt_PT" w:bidi="pt_PT"/>
        </w:rPr>
      </w:r>
      <w:r>
        <w:rPr>
          <w:lang w:val="pt_PT" w:bidi="pt_PT"/>
        </w:rPr>
        <w:t>Jesus cresceu “em favor com” Deus e os homens. Isso significa que tanto Deus quanto os outros aprovavam seu caráter e comportamento.</w:t>
      </w:r>
    </w:p>
    <w:p>
      <w:pPr>
        <w:pStyle w:val="ListBullet"/>
        <w:spacing w:line="240" w:lineRule="auto"/>
        <w:ind w:left="720"/>
      </w:pPr>
      <w:r>
        <w:rPr>
          <w:lang w:val="pt_PT" w:bidi="pt_PT"/>
        </w:rPr>
      </w:r>
      <w:r>
        <w:rPr>
          <w:lang w:val="pt_PT" w:bidi="pt_PT"/>
        </w:rPr>
        <w:t>A expressão “encontrar favor” com alguém significa que alguém é aprovado por essa pessoa.</w:t>
      </w:r>
    </w:p>
    <w:p>
      <w:pPr>
        <w:pStyle w:val="ListBullet"/>
        <w:spacing w:line="240" w:lineRule="auto"/>
        <w:ind w:left="720"/>
      </w:pPr>
      <w:r>
        <w:rPr>
          <w:lang w:val="pt_PT" w:bidi="pt_PT"/>
        </w:rPr>
      </w:r>
      <w:r>
        <w:rPr>
          <w:lang w:val="pt_PT" w:bidi="pt_PT"/>
        </w:rPr>
        <w:t>Quando um rei mostra favor a alguém, muitas vezes significa que ele aprova o pedido dessa pessoa e o concede.</w:t>
      </w:r>
    </w:p>
    <w:p>
      <w:pPr>
        <w:pStyle w:val="ListBullet"/>
        <w:spacing w:line="240" w:lineRule="auto"/>
        <w:ind w:left="720"/>
      </w:pPr>
      <w:r>
        <w:rPr>
          <w:lang w:val="pt_PT" w:bidi="pt_PT"/>
        </w:rPr>
      </w:r>
      <w:r>
        <w:rPr>
          <w:lang w:val="pt_PT" w:bidi="pt_PT"/>
        </w:rPr>
        <w:t>Um “favor” também pode ser um gesto ou ação em direção a ou para outra pessoa para seu benefício.</w:t>
      </w:r>
    </w:p>
    <w:p>
      <w:pPr>
        <w:pStyle w:val="ListBullet"/>
        <w:spacing w:line="240" w:lineRule="auto"/>
        <w:ind w:left="720"/>
      </w:pPr>
      <w:r>
        <w:rPr>
          <w:lang w:val="pt_PT" w:bidi="pt_PT"/>
        </w:rPr>
      </w:r>
      <w:r>
        <w:rPr>
          <w:lang w:val="pt_PT" w:bidi="pt_PT"/>
        </w:rPr>
        <w:t>O termo “favoritismo” significa uma atitude de agir favoravelmente em relação a algumas pessoas, mas não a outras. Significa a inclinação de escolher uma pessoa em detrimento de outra ou uma coisa em detrimento de outra porque a pessoa ou item é preferido. Geralmente, o favoritismo é considerado injusto.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Outras maneiras de traduzir o termo “favor” poderiam incluir “aprovação” ou “bênção” ou “benefício”.</w:t>
      </w:r>
    </w:p>
    <w:p>
      <w:pPr>
        <w:pStyle w:val="ListBullet"/>
        <w:spacing w:line="240" w:lineRule="auto"/>
        <w:ind w:left="720"/>
      </w:pPr>
      <w:r>
        <w:rPr>
          <w:lang w:val="pt_PT" w:bidi="pt_PT"/>
        </w:rPr>
      </w:r>
      <w:r>
        <w:rPr>
          <w:lang w:val="pt_PT" w:bidi="pt_PT"/>
        </w:rPr>
        <w:t>O “ano favorável de Yahweh” poderia ser traduzido como “o ano (ou tempo) em que Yahweh trará grande bênção”.</w:t>
      </w:r>
    </w:p>
    <w:p>
      <w:pPr>
        <w:pStyle w:val="ListBullet"/>
        <w:spacing w:line="240" w:lineRule="auto"/>
        <w:ind w:left="720"/>
      </w:pPr>
      <w:r>
        <w:rPr>
          <w:lang w:val="pt_PT" w:bidi="pt_PT"/>
        </w:rPr>
      </w:r>
      <w:r>
        <w:rPr>
          <w:lang w:val="pt_PT" w:bidi="pt_PT"/>
        </w:rPr>
        <w:t>O termo “favoritismo” poderia ser traduzido como “parcialidade” ou “ser preconceituoso” ou “tratamento injusto”. Esta palavra está relacionada à palavra “favorito”, que significa preferir acima de todos os outros.</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2.25–26</w:t>
      </w:r>
    </w:p>
    <w:p>
      <w:pPr>
        <w:pStyle w:val="ListBullet"/>
        <w:spacing w:line="240" w:lineRule="auto"/>
        <w:ind w:left="720"/>
      </w:pPr>
      <w:r>
        <w:rPr>
          <w:lang w:val="pt_PT" w:bidi="pt_PT"/>
        </w:rPr>
      </w:r>
      <w:r>
        <w:rPr>
          <w:lang w:val="pt_PT" w:bidi="pt_PT"/>
        </w:rPr>
        <w:t>2 Crônicas 19.7</w:t>
      </w:r>
    </w:p>
    <w:p>
      <w:pPr>
        <w:pStyle w:val="ListBullet"/>
        <w:spacing w:line="240" w:lineRule="auto"/>
        <w:ind w:left="720"/>
      </w:pPr>
      <w:r>
        <w:rPr>
          <w:lang w:val="pt_PT" w:bidi="pt_PT"/>
        </w:rPr>
      </w:r>
      <w:r>
        <w:rPr>
          <w:lang w:val="pt_PT" w:bidi="pt_PT"/>
        </w:rPr>
        <w:t>2 Coríntios 1.11</w:t>
      </w:r>
    </w:p>
    <w:p>
      <w:pPr>
        <w:pStyle w:val="ListBullet"/>
        <w:spacing w:line="240" w:lineRule="auto"/>
        <w:ind w:left="720"/>
      </w:pPr>
      <w:r>
        <w:rPr>
          <w:lang w:val="pt_PT" w:bidi="pt_PT"/>
        </w:rPr>
      </w:r>
      <w:r>
        <w:rPr>
          <w:lang w:val="pt_PT" w:bidi="pt_PT"/>
        </w:rPr>
        <w:t>Atos 24.27</w:t>
      </w:r>
    </w:p>
    <w:p>
      <w:pPr>
        <w:pStyle w:val="ListBullet"/>
        <w:spacing w:line="240" w:lineRule="auto"/>
        <w:ind w:left="720"/>
      </w:pPr>
      <w:r>
        <w:rPr>
          <w:lang w:val="pt_PT" w:bidi="pt_PT"/>
        </w:rPr>
      </w:r>
      <w:r>
        <w:rPr>
          <w:lang w:val="pt_PT" w:bidi="pt_PT"/>
        </w:rPr>
        <w:t>Gênesis 41.16</w:t>
      </w:r>
    </w:p>
    <w:p>
      <w:pPr>
        <w:pStyle w:val="ListBullet"/>
        <w:spacing w:line="240" w:lineRule="auto"/>
        <w:ind w:left="720"/>
      </w:pPr>
      <w:r>
        <w:rPr>
          <w:lang w:val="pt_PT" w:bidi="pt_PT"/>
        </w:rPr>
      </w:r>
      <w:r>
        <w:rPr>
          <w:lang w:val="pt_PT" w:bidi="pt_PT"/>
        </w:rPr>
        <w:t>Gênesis 47.25</w:t>
      </w:r>
    </w:p>
    <w:p>
      <w:pPr>
        <w:pStyle w:val="ListBullet"/>
        <w:spacing w:line="240" w:lineRule="auto"/>
        <w:ind w:left="720"/>
      </w:pPr>
      <w:r>
        <w:rPr>
          <w:lang w:val="pt_PT" w:bidi="pt_PT"/>
        </w:rPr>
      </w:r>
      <w:r>
        <w:rPr>
          <w:lang w:val="pt_PT" w:bidi="pt_PT"/>
        </w:rPr>
        <w:t>Gênesis 50.5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H0995, H1156, H1293, H1779, H1921, H2580, H2603, H2896, H5278, H5375, H5414, H5922, H6213, H6437, H6440, H7521, H7522, H7965, G11840, G36850, G43800, G43820, G54850, G54860</w:t>
      </w:r>
      <w:r>
        <w:rPr>
          <w:lang w:val="pt_PT" w:bidi="pt_PT"/>
        </w:rPr>
      </w:r>
      <w:r>
        <w:rPr>
          <w:lang w:val="pt_PT" w:bidi="pt_PT"/>
        </w:rPr>
      </w:r>
    </w:p>
    <w:p>
      <w:pPr/>
      <w:r>
        <w:rPr>
          <w:lang w:val="pt_PT" w:bidi="pt_PT"/>
        </w:rPr>
      </w:r>
    </w:p>
    <w:p>
      <w:pPr>
        <w:pStyle w:val="Heading2"/>
      </w:pPr>
      <w:r>
        <w:rPr>
          <w:lang w:val="pt_PT" w:bidi="pt_PT"/>
        </w:rPr>
        <w:t>Fé</w:t>
      </w:r>
      <w:r>
        <w:rPr>
          <w:lang w:val="pt_PT" w:bidi="pt_PT"/>
        </w:rPr>
      </w:r>
    </w:p>
    <w:p>
      <w:pPr>
        <w:pStyle w:val="Heading3"/>
      </w:pPr>
      <w:r>
        <w:rPr>
          <w:lang w:val="pt_PT" w:bidi="pt_PT"/>
        </w:rPr>
        <w:t>Definição:</w:t>
      </w:r>
    </w:p>
    <w:p>
      <w:pPr/>
      <w:r>
        <w:rPr>
          <w:lang w:val="pt_PT" w:bidi="pt_PT"/>
        </w:rPr>
      </w:r>
      <w:r>
        <w:rPr>
          <w:lang w:val="pt_PT" w:bidi="pt_PT"/>
        </w:rPr>
        <w:t>Em geral, o termo “fé” refere-se a uma crença, confiança ou convicção em alguém ou algo.</w:t>
      </w:r>
    </w:p>
    <w:p>
      <w:pPr>
        <w:pStyle w:val="ListBullet"/>
        <w:spacing w:line="240" w:lineRule="auto"/>
        <w:ind w:left="720"/>
      </w:pPr>
      <w:r>
        <w:rPr>
          <w:lang w:val="pt_PT" w:bidi="pt_PT"/>
        </w:rPr>
      </w:r>
      <w:r>
        <w:rPr>
          <w:lang w:val="pt_PT" w:bidi="pt_PT"/>
        </w:rPr>
        <w:t>Ter “fé” em alguém é acreditar que o que ele diz e faz é verdadeiro e confiável.</w:t>
      </w:r>
    </w:p>
    <w:p>
      <w:pPr>
        <w:pStyle w:val="ListBullet"/>
        <w:spacing w:line="240" w:lineRule="auto"/>
        <w:ind w:left="720"/>
      </w:pPr>
      <w:r>
        <w:rPr>
          <w:lang w:val="pt_PT" w:bidi="pt_PT"/>
        </w:rPr>
      </w:r>
      <w:r>
        <w:rPr>
          <w:lang w:val="pt_PT" w:bidi="pt_PT"/>
        </w:rPr>
        <w:t>Ter “fé em Jesus” significa acreditar em todos os ensinamentos de Deus sobre Jesus. Significa especialmente que as pessoas confiam em Jesus e em seu sacrifício para purificá-las de seus pecados e resgatá-las do castigo que merecem por causa de seus pecados.</w:t>
      </w:r>
    </w:p>
    <w:p>
      <w:pPr>
        <w:pStyle w:val="ListBullet"/>
        <w:spacing w:line="240" w:lineRule="auto"/>
        <w:ind w:left="720"/>
      </w:pPr>
      <w:r>
        <w:rPr>
          <w:lang w:val="pt_PT" w:bidi="pt_PT"/>
        </w:rPr>
      </w:r>
      <w:r>
        <w:rPr>
          <w:lang w:val="pt_PT" w:bidi="pt_PT"/>
        </w:rPr>
        <w:t>A verdadeira fé ou crença em Jesus fará com que uma pessoa produza bons frutos espirituais ou comportamentos porque o Espírito Santo está vivendo nela.</w:t>
      </w:r>
    </w:p>
    <w:p>
      <w:pPr>
        <w:pStyle w:val="ListBullet"/>
        <w:spacing w:line="240" w:lineRule="auto"/>
        <w:ind w:left="720"/>
      </w:pPr>
      <w:r>
        <w:rPr>
          <w:lang w:val="pt_PT" w:bidi="pt_PT"/>
        </w:rPr>
      </w:r>
      <w:r>
        <w:rPr>
          <w:lang w:val="pt_PT" w:bidi="pt_PT"/>
        </w:rPr>
        <w:t>Às vezes, “fé” refere-se geralmente a todos os ensinamentos sobre Jesus, como na expressão “as verdades da fé”.</w:t>
      </w:r>
    </w:p>
    <w:p>
      <w:pPr>
        <w:pStyle w:val="ListBullet"/>
        <w:spacing w:line="240" w:lineRule="auto"/>
        <w:ind w:left="720"/>
      </w:pPr>
      <w:r>
        <w:rPr>
          <w:lang w:val="pt_PT" w:bidi="pt_PT"/>
        </w:rPr>
      </w:r>
      <w:r>
        <w:rPr>
          <w:lang w:val="pt_PT" w:bidi="pt_PT"/>
        </w:rPr>
        <w:t>Em contextos como “guardar a fé” ou “abandonar a fé”, o termo “fé” refere-se ao estado ou condição de acreditar em todos os ensinamentos sobre Jesus.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Em alguns contextos, “fé” pode ser traduzida como “crença” ou “convicção” ou “certeza” ou “confiança”.</w:t>
      </w:r>
    </w:p>
    <w:p>
      <w:pPr>
        <w:pStyle w:val="ListBullet"/>
        <w:spacing w:line="240" w:lineRule="auto"/>
        <w:ind w:left="720"/>
      </w:pPr>
      <w:r>
        <w:rPr>
          <w:lang w:val="pt_PT" w:bidi="pt_PT"/>
        </w:rPr>
      </w:r>
      <w:r>
        <w:rPr>
          <w:lang w:val="pt_PT" w:bidi="pt_PT"/>
        </w:rPr>
        <w:t>Para alguns idiomas, esses termos serão traduzidos usando formas do verbo “acreditar”. (Veja: substantivos abstratos)</w:t>
      </w:r>
    </w:p>
    <w:p>
      <w:pPr>
        <w:pStyle w:val="ListBullet"/>
        <w:spacing w:line="240" w:lineRule="auto"/>
        <w:ind w:left="720"/>
      </w:pPr>
      <w:r>
        <w:rPr>
          <w:lang w:val="pt_PT" w:bidi="pt_PT"/>
        </w:rPr>
      </w:r>
      <w:r>
        <w:rPr>
          <w:lang w:val="pt_PT" w:bidi="pt_PT"/>
        </w:rPr>
        <w:t>A expressão “guardar a fé” poderia ser traduzida por “continuar acreditando em Jesus” ou “continuar a acreditar em Jesus”.</w:t>
      </w:r>
    </w:p>
    <w:p>
      <w:pPr>
        <w:pStyle w:val="ListBullet"/>
        <w:spacing w:line="240" w:lineRule="auto"/>
        <w:ind w:left="720"/>
      </w:pPr>
      <w:r>
        <w:rPr>
          <w:lang w:val="pt_PT" w:bidi="pt_PT"/>
        </w:rPr>
      </w:r>
      <w:r>
        <w:rPr>
          <w:lang w:val="pt_PT" w:bidi="pt_PT"/>
        </w:rPr>
        <w:t>A frase “eles devem manter as profundas verdades da fé” poderia ser traduzida por “eles devem continuar acreditando em todas as coisas verdadeiras sobre Jesus que foram ensinadas a eles”.</w:t>
      </w:r>
    </w:p>
    <w:p>
      <w:pPr>
        <w:pStyle w:val="ListBullet"/>
        <w:spacing w:line="240" w:lineRule="auto"/>
        <w:ind w:left="720"/>
      </w:pPr>
      <w:r>
        <w:rPr>
          <w:lang w:val="pt_PT" w:bidi="pt_PT"/>
        </w:rPr>
      </w:r>
      <w:r>
        <w:rPr>
          <w:lang w:val="pt_PT" w:bidi="pt_PT"/>
        </w:rPr>
        <w:t>A expressão “meu verdadeiro filho na fé” poderia ser traduzida por algo como “que é como um filho para mim porque eu o ensinei a acreditar em Jesus” ou “meu verdadeiro filho espiritual, que acredita em Jesus”.</w:t>
      </w:r>
    </w:p>
    <w:p>
      <w:pPr/>
      <w:r>
        <w:rPr>
          <w:lang w:val="pt_PT" w:bidi="pt_PT"/>
        </w:rPr>
      </w:r>
      <w:r>
        <w:rPr>
          <w:lang w:val="pt_PT" w:bidi="pt_PT"/>
        </w:rPr>
        <w:t xml:space="preserve">(Veja também: </w:t>
      </w:r>
      <w:r>
        <w:rPr>
          <w:lang w:val="pt_PT" w:bidi="pt_PT"/>
        </w:rPr>
        <w:t>acreditar</w:t>
      </w:r>
      <w:r>
        <w:rPr>
          <w:lang w:val="pt_PT" w:bidi="pt_PT"/>
        </w:rPr>
        <w:t xml:space="preserve">, </w:t>
      </w:r>
      <w:r>
        <w:rPr>
          <w:lang w:val="pt_PT" w:bidi="pt_PT"/>
        </w:rPr>
        <w:t>fiel</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Timóteo 4.7</w:t>
      </w:r>
    </w:p>
    <w:p>
      <w:pPr>
        <w:pStyle w:val="ListBullet"/>
        <w:spacing w:line="240" w:lineRule="auto"/>
        <w:ind w:left="720"/>
      </w:pPr>
      <w:r>
        <w:rPr>
          <w:lang w:val="pt_PT" w:bidi="pt_PT"/>
        </w:rPr>
      </w:r>
      <w:r>
        <w:rPr>
          <w:lang w:val="pt_PT" w:bidi="pt_PT"/>
        </w:rPr>
        <w:t>Atos 6.7</w:t>
      </w:r>
    </w:p>
    <w:p>
      <w:pPr>
        <w:pStyle w:val="ListBullet"/>
        <w:spacing w:line="240" w:lineRule="auto"/>
        <w:ind w:left="720"/>
      </w:pPr>
      <w:r>
        <w:rPr>
          <w:lang w:val="pt_PT" w:bidi="pt_PT"/>
        </w:rPr>
      </w:r>
      <w:r>
        <w:rPr>
          <w:lang w:val="pt_PT" w:bidi="pt_PT"/>
        </w:rPr>
        <w:t>Gálatas 2.20–21</w:t>
      </w:r>
    </w:p>
    <w:p>
      <w:pPr>
        <w:pStyle w:val="ListBullet"/>
        <w:spacing w:line="240" w:lineRule="auto"/>
        <w:ind w:left="720"/>
      </w:pPr>
      <w:r>
        <w:rPr>
          <w:lang w:val="pt_PT" w:bidi="pt_PT"/>
        </w:rPr>
      </w:r>
      <w:r>
        <w:rPr>
          <w:lang w:val="pt_PT" w:bidi="pt_PT"/>
        </w:rPr>
        <w:t>Tiago 2.20</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5:6</w:t>
      </w:r>
      <w:r>
        <w:rPr>
          <w:lang w:val="pt_PT" w:bidi="pt_PT"/>
        </w:rPr>
        <w:t xml:space="preserve"> Quando Isaque era jovem, Deus testou a </w:t>
      </w:r>
      <w:r>
        <w:rPr>
          <w:b/>
          <w:lang w:val="pt_PT" w:bidi="pt_PT"/>
        </w:rPr>
        <w:t>fé</w:t>
      </w:r>
      <w:r>
        <w:rPr>
          <w:lang w:val="pt_PT" w:bidi="pt_PT"/>
        </w:rPr>
        <w:t xml:space="preserve"> de Abraão dizendo: “Leve Isaque, seu único filho, e mate-o como um sacrifício para mim”.</w:t>
      </w:r>
    </w:p>
    <w:p>
      <w:pPr>
        <w:pStyle w:val="ListBullet"/>
        <w:spacing w:line="240" w:lineRule="auto"/>
        <w:ind w:left="720"/>
      </w:pPr>
      <w:r>
        <w:rPr>
          <w:lang w:val="pt_PT" w:bidi="pt_PT"/>
        </w:rPr>
      </w:r>
      <w:r>
        <w:rPr>
          <w:b/>
          <w:lang w:val="pt_PT" w:bidi="pt_PT"/>
        </w:rPr>
        <w:t>31:7</w:t>
      </w:r>
      <w:r>
        <w:rPr>
          <w:lang w:val="pt_PT" w:bidi="pt_PT"/>
        </w:rPr>
        <w:t xml:space="preserve"> Então ele (Jesus) disse a Pedro: “Homem de pouca </w:t>
      </w:r>
      <w:r>
        <w:rPr>
          <w:b/>
          <w:lang w:val="pt_PT" w:bidi="pt_PT"/>
        </w:rPr>
        <w:t>fé</w:t>
      </w:r>
      <w:r>
        <w:rPr>
          <w:lang w:val="pt_PT" w:bidi="pt_PT"/>
        </w:rPr>
        <w:t>, por que duvidou?”.</w:t>
      </w:r>
    </w:p>
    <w:p>
      <w:pPr>
        <w:pStyle w:val="ListBullet"/>
        <w:spacing w:line="240" w:lineRule="auto"/>
        <w:ind w:left="720"/>
      </w:pPr>
      <w:r>
        <w:rPr>
          <w:lang w:val="pt_PT" w:bidi="pt_PT"/>
        </w:rPr>
      </w:r>
      <w:r>
        <w:rPr>
          <w:b/>
          <w:lang w:val="pt_PT" w:bidi="pt_PT"/>
        </w:rPr>
        <w:t>32:16</w:t>
      </w:r>
      <w:r>
        <w:rPr>
          <w:lang w:val="pt_PT" w:bidi="pt_PT"/>
        </w:rPr>
        <w:t xml:space="preserve"> Jesus disse a ela: “Sua </w:t>
      </w:r>
      <w:r>
        <w:rPr>
          <w:b/>
          <w:lang w:val="pt_PT" w:bidi="pt_PT"/>
        </w:rPr>
        <w:t>fé</w:t>
      </w:r>
      <w:r>
        <w:rPr>
          <w:lang w:val="pt_PT" w:bidi="pt_PT"/>
        </w:rPr>
        <w:t xml:space="preserve"> a curou. Vá em paz."</w:t>
      </w:r>
    </w:p>
    <w:p>
      <w:pPr>
        <w:pStyle w:val="ListBullet"/>
        <w:spacing w:line="240" w:lineRule="auto"/>
        <w:ind w:left="720"/>
      </w:pPr>
      <w:r>
        <w:rPr>
          <w:lang w:val="pt_PT" w:bidi="pt_PT"/>
        </w:rPr>
      </w:r>
      <w:r>
        <w:rPr>
          <w:b/>
          <w:lang w:val="pt_PT" w:bidi="pt_PT"/>
        </w:rPr>
        <w:t>38:9</w:t>
      </w:r>
      <w:r>
        <w:rPr>
          <w:lang w:val="pt_PT" w:bidi="pt_PT"/>
        </w:rPr>
        <w:t xml:space="preserve"> Então Jesus disse a Pedro: “Satanás quer ter todos vocês, mas eu orei por você, Pedro, para que sua </w:t>
      </w:r>
      <w:r>
        <w:rPr>
          <w:b/>
          <w:lang w:val="pt_PT" w:bidi="pt_PT"/>
        </w:rPr>
        <w:t>fé</w:t>
      </w:r>
      <w:r>
        <w:rPr>
          <w:lang w:val="pt_PT" w:bidi="pt_PT"/>
        </w:rPr>
        <w:t xml:space="preserve"> não falhe”.</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H0529, H0530, G16800, G36400, G41020, G60660</w:t>
      </w:r>
      <w:r>
        <w:rPr>
          <w:lang w:val="pt_PT" w:bidi="pt_PT"/>
        </w:rPr>
      </w:r>
      <w:r>
        <w:rPr>
          <w:lang w:val="pt_PT" w:bidi="pt_PT"/>
        </w:rPr>
      </w:r>
    </w:p>
    <w:p>
      <w:pPr/>
      <w:r>
        <w:rPr>
          <w:lang w:val="pt_PT" w:bidi="pt_PT"/>
        </w:rPr>
      </w:r>
    </w:p>
    <w:p>
      <w:pPr>
        <w:pStyle w:val="Heading2"/>
      </w:pPr>
      <w:r>
        <w:rPr>
          <w:lang w:val="pt_PT" w:bidi="pt_PT"/>
        </w:rPr>
        <w:t>Feitiçaria</w:t>
      </w:r>
      <w:r>
        <w:rPr>
          <w:lang w:val="pt_PT" w:bidi="pt_PT"/>
        </w:rPr>
      </w:r>
    </w:p>
    <w:p>
      <w:pPr>
        <w:pStyle w:val="Heading3"/>
      </w:pPr>
      <w:r>
        <w:rPr>
          <w:lang w:val="pt_PT" w:bidi="pt_PT"/>
        </w:rPr>
        <w:t>Definição:</w:t>
      </w:r>
    </w:p>
    <w:p>
      <w:pPr/>
      <w:r>
        <w:rPr>
          <w:lang w:val="pt_PT" w:bidi="pt_PT"/>
        </w:rPr>
      </w:r>
      <w:r>
        <w:rPr>
          <w:lang w:val="pt_PT" w:bidi="pt_PT"/>
        </w:rPr>
        <w:t>“Feitiçaria” ou “bruxaria” refere-se ao uso de magia, que envolve fazer coisas poderosas com a ajuda de espíritos malignos. Um “feiticeiro” é alguém que faz essas coisas mágicas e poderosas.</w:t>
      </w:r>
    </w:p>
    <w:p>
      <w:pPr>
        <w:pStyle w:val="ListBullet"/>
        <w:spacing w:line="240" w:lineRule="auto"/>
        <w:ind w:left="720"/>
      </w:pPr>
      <w:r>
        <w:rPr>
          <w:lang w:val="pt_PT" w:bidi="pt_PT"/>
        </w:rPr>
      </w:r>
      <w:r>
        <w:rPr>
          <w:lang w:val="pt_PT" w:bidi="pt_PT"/>
        </w:rPr>
        <w:t>O uso de magia e feitiçaria pode envolver tanto coisas benéficas (como curar alguém) quanto coisas prejudiciais (como lançar uma maldição em alguém). Mas todos os tipos de feitiçaria são errados, porque usam o poder de espíritos malignos.</w:t>
      </w:r>
    </w:p>
    <w:p>
      <w:pPr>
        <w:pStyle w:val="ListBullet"/>
        <w:spacing w:line="240" w:lineRule="auto"/>
        <w:ind w:left="720"/>
      </w:pPr>
      <w:r>
        <w:rPr>
          <w:lang w:val="pt_PT" w:bidi="pt_PT"/>
        </w:rPr>
      </w:r>
      <w:r>
        <w:rPr>
          <w:lang w:val="pt_PT" w:bidi="pt_PT"/>
        </w:rPr>
        <w:t>Na Bíblia, Deus diz que o uso de feitiçaria é tão maligno quanto outros pecados terríveis (como adultério, adoração de ídolos e sacrifício de crianças).</w:t>
      </w:r>
    </w:p>
    <w:p>
      <w:pPr>
        <w:pStyle w:val="ListBullet"/>
        <w:spacing w:line="240" w:lineRule="auto"/>
        <w:ind w:left="720"/>
      </w:pPr>
      <w:r>
        <w:rPr>
          <w:lang w:val="pt_PT" w:bidi="pt_PT"/>
        </w:rPr>
      </w:r>
      <w:r>
        <w:rPr>
          <w:lang w:val="pt_PT" w:bidi="pt_PT"/>
        </w:rPr>
        <w:t>Os termos “feitiçaria” e “bruxaria” também podem ser traduzidos como “poder de espírito maligno” ou “fazer encantamentos”.</w:t>
      </w:r>
    </w:p>
    <w:p>
      <w:pPr>
        <w:pStyle w:val="ListBullet"/>
        <w:spacing w:line="240" w:lineRule="auto"/>
        <w:ind w:left="720"/>
      </w:pPr>
      <w:r>
        <w:rPr>
          <w:lang w:val="pt_PT" w:bidi="pt_PT"/>
        </w:rPr>
      </w:r>
      <w:r>
        <w:rPr>
          <w:lang w:val="pt_PT" w:bidi="pt_PT"/>
        </w:rPr>
        <w:t>Maneiras possíveis de traduzir “feiticeiro” poderiam incluir “trabalhador de magia” ou “pessoa que lança feitiços” ou “pessoa que faz milagres usando poder de espíritos malignos”.</w:t>
      </w:r>
    </w:p>
    <w:p>
      <w:pPr>
        <w:pStyle w:val="ListBullet"/>
        <w:spacing w:line="240" w:lineRule="auto"/>
        <w:ind w:left="720"/>
      </w:pPr>
      <w:r>
        <w:rPr>
          <w:lang w:val="pt_PT" w:bidi="pt_PT"/>
        </w:rPr>
      </w:r>
      <w:r>
        <w:rPr>
          <w:lang w:val="pt_PT" w:bidi="pt_PT"/>
        </w:rPr>
        <w:t>Note que “feitiçaria” tem um significado diferente do termo “adivinhação”, que se refere a tentar contatar o mundo dos espíritos.</w:t>
      </w:r>
    </w:p>
    <w:p>
      <w:pPr/>
      <w:r>
        <w:rPr>
          <w:lang w:val="pt_PT" w:bidi="pt_PT"/>
        </w:rPr>
      </w:r>
      <w:r>
        <w:rPr>
          <w:lang w:val="pt_PT" w:bidi="pt_PT"/>
        </w:rPr>
        <w:t xml:space="preserve">(Veja também: </w:t>
      </w:r>
      <w:r>
        <w:rPr>
          <w:lang w:val="pt_PT" w:bidi="pt_PT"/>
        </w:rPr>
        <w:t>adultério</w:t>
      </w:r>
      <w:r>
        <w:rPr>
          <w:lang w:val="pt_PT" w:bidi="pt_PT"/>
        </w:rPr>
        <w:t xml:space="preserve">, </w:t>
      </w:r>
      <w:r>
        <w:rPr>
          <w:lang w:val="pt_PT" w:bidi="pt_PT"/>
        </w:rPr>
        <w:t>demônio</w:t>
      </w:r>
      <w:r>
        <w:rPr>
          <w:lang w:val="pt_PT" w:bidi="pt_PT"/>
        </w:rPr>
        <w:t xml:space="preserve">, </w:t>
      </w:r>
      <w:r>
        <w:rPr>
          <w:lang w:val="pt_PT" w:bidi="pt_PT"/>
        </w:rPr>
        <w:t>adivinhação</w:t>
      </w:r>
      <w:r>
        <w:rPr>
          <w:lang w:val="pt_PT" w:bidi="pt_PT"/>
        </w:rPr>
        <w:t xml:space="preserve">, </w:t>
      </w:r>
      <w:r>
        <w:rPr>
          <w:lang w:val="pt_PT" w:bidi="pt_PT"/>
        </w:rPr>
        <w:t>falso deus</w:t>
      </w:r>
      <w:r>
        <w:rPr>
          <w:lang w:val="pt_PT" w:bidi="pt_PT"/>
        </w:rPr>
        <w:t xml:space="preserve">, </w:t>
      </w:r>
      <w:r>
        <w:rPr>
          <w:lang w:val="pt_PT" w:bidi="pt_PT"/>
        </w:rPr>
        <w:t>magia</w:t>
      </w:r>
      <w:r>
        <w:rPr>
          <w:lang w:val="pt_PT" w:bidi="pt_PT"/>
        </w:rPr>
        <w:t xml:space="preserve">, </w:t>
      </w:r>
      <w:r>
        <w:rPr>
          <w:lang w:val="pt_PT" w:bidi="pt_PT"/>
        </w:rPr>
        <w:t>sacrifício</w:t>
      </w:r>
      <w:r>
        <w:rPr>
          <w:lang w:val="pt_PT" w:bidi="pt_PT"/>
        </w:rPr>
        <w:t xml:space="preserve">, </w:t>
      </w:r>
      <w:r>
        <w:rPr>
          <w:lang w:val="pt_PT" w:bidi="pt_PT"/>
        </w:rPr>
        <w:t>adoração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8.9–11</w:t>
      </w:r>
    </w:p>
    <w:p>
      <w:pPr>
        <w:pStyle w:val="ListBullet"/>
        <w:spacing w:line="240" w:lineRule="auto"/>
        <w:ind w:left="720"/>
      </w:pPr>
      <w:r>
        <w:rPr>
          <w:lang w:val="pt_PT" w:bidi="pt_PT"/>
        </w:rPr>
      </w:r>
      <w:r>
        <w:rPr>
          <w:lang w:val="pt_PT" w:bidi="pt_PT"/>
        </w:rPr>
        <w:t>Êxodo 7.11–13</w:t>
      </w:r>
    </w:p>
    <w:p>
      <w:pPr>
        <w:pStyle w:val="ListBullet"/>
        <w:spacing w:line="240" w:lineRule="auto"/>
        <w:ind w:left="720"/>
      </w:pPr>
      <w:r>
        <w:rPr>
          <w:lang w:val="pt_PT" w:bidi="pt_PT"/>
        </w:rPr>
      </w:r>
      <w:r>
        <w:rPr>
          <w:lang w:val="pt_PT" w:bidi="pt_PT"/>
        </w:rPr>
        <w:t>Gálatas 5.19–21</w:t>
      </w:r>
    </w:p>
    <w:p>
      <w:pPr>
        <w:pStyle w:val="ListBullet"/>
        <w:spacing w:line="240" w:lineRule="auto"/>
        <w:ind w:left="720"/>
      </w:pPr>
      <w:r>
        <w:rPr>
          <w:lang w:val="pt_PT" w:bidi="pt_PT"/>
        </w:rPr>
      </w:r>
      <w:r>
        <w:rPr>
          <w:lang w:val="pt_PT" w:bidi="pt_PT"/>
        </w:rPr>
        <w:t>Apocalipse 9.20–21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H3784, H3785, H3786, H6049, G30950, G30960, G30970, G53310, G53320, G53330</w:t>
      </w:r>
      <w:r>
        <w:rPr>
          <w:lang w:val="pt_PT" w:bidi="pt_PT"/>
        </w:rPr>
      </w:r>
      <w:r>
        <w:rPr>
          <w:lang w:val="pt_PT" w:bidi="pt_PT"/>
        </w:rPr>
      </w:r>
    </w:p>
    <w:p>
      <w:pPr/>
      <w:r>
        <w:rPr>
          <w:lang w:val="pt_PT" w:bidi="pt_PT"/>
        </w:rPr>
      </w:r>
    </w:p>
    <w:p>
      <w:pPr>
        <w:pStyle w:val="Heading2"/>
      </w:pPr>
      <w:r>
        <w:rPr>
          <w:lang w:val="pt_PT" w:bidi="pt_PT"/>
        </w:rPr>
        <w:t>Fenícia</w:t>
      </w:r>
      <w:r>
        <w:rPr>
          <w:lang w:val="pt_PT" w:bidi="pt_PT"/>
        </w:rPr>
      </w:r>
    </w:p>
    <w:p>
      <w:pPr>
        <w:pStyle w:val="Heading3"/>
      </w:pPr>
      <w:r>
        <w:rPr>
          <w:lang w:val="pt_PT" w:bidi="pt_PT"/>
        </w:rPr>
        <w:t>Fatos:</w:t>
      </w:r>
    </w:p>
    <w:p>
      <w:pPr/>
      <w:r>
        <w:rPr>
          <w:lang w:val="pt_PT" w:bidi="pt_PT"/>
        </w:rPr>
      </w:r>
      <w:r>
        <w:rPr>
          <w:lang w:val="pt_PT" w:bidi="pt_PT"/>
        </w:rPr>
        <w:t>Nos tempos antigos, a Fenícia era uma nação rica localizada em Canaã, ao longo da costa do Mar Mediterrâneo, ao norte de Israel.</w:t>
      </w:r>
    </w:p>
    <w:p>
      <w:pPr>
        <w:pStyle w:val="ListBullet"/>
        <w:spacing w:line="240" w:lineRule="auto"/>
        <w:ind w:left="720"/>
      </w:pPr>
      <w:r>
        <w:rPr>
          <w:lang w:val="pt_PT" w:bidi="pt_PT"/>
        </w:rPr>
      </w:r>
      <w:r>
        <w:rPr>
          <w:lang w:val="pt_PT" w:bidi="pt_PT"/>
        </w:rPr>
        <w:t>A Fenícia ocupava uma área de terra que estava na região ocidental do que é o atual país do Líbano.</w:t>
      </w:r>
    </w:p>
    <w:p>
      <w:pPr>
        <w:pStyle w:val="ListBullet"/>
        <w:spacing w:line="240" w:lineRule="auto"/>
        <w:ind w:left="720"/>
      </w:pPr>
      <w:r>
        <w:rPr>
          <w:lang w:val="pt_PT" w:bidi="pt_PT"/>
        </w:rPr>
      </w:r>
      <w:r>
        <w:rPr>
          <w:lang w:val="pt_PT" w:bidi="pt_PT"/>
        </w:rPr>
        <w:t>Nos tempos do Novo Testamento, a capital da Fenícia era Tiro. Outra cidade fenícia importante era Sidom. A Fenícia ficava perto da Síria, então as pessoas dessa área eram chamadas de “Siro-fenícias”.</w:t>
      </w:r>
    </w:p>
    <w:p>
      <w:pPr>
        <w:pStyle w:val="ListBullet"/>
        <w:spacing w:line="240" w:lineRule="auto"/>
        <w:ind w:left="720"/>
      </w:pPr>
      <w:r>
        <w:rPr>
          <w:lang w:val="pt_PT" w:bidi="pt_PT"/>
        </w:rPr>
      </w:r>
      <w:r>
        <w:rPr>
          <w:lang w:val="pt_PT" w:bidi="pt_PT"/>
        </w:rPr>
        <w:t>Os fenícios eram bem conhecidos por suas habilidades em marcenaria usando os abundantes cedros de seu país, pela produção de um caro corante púrpura e pela capacidade de viajar e comercializar por mar. Eles também eram construtores de barcos altamente habilidosos.</w:t>
      </w:r>
    </w:p>
    <w:p>
      <w:pPr>
        <w:pStyle w:val="ListBullet"/>
        <w:spacing w:line="240" w:lineRule="auto"/>
        <w:ind w:left="720"/>
      </w:pPr>
      <w:r>
        <w:rPr>
          <w:lang w:val="pt_PT" w:bidi="pt_PT"/>
        </w:rPr>
      </w:r>
      <w:r>
        <w:rPr>
          <w:lang w:val="pt_PT" w:bidi="pt_PT"/>
        </w:rPr>
        <w:t>Um dos primeiros alfabetos foi criado pelo povo fenício. Seu alfabeto era amplamente utilizado devido ao contato com muitos grupos de pessoas através do comércio.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cedro</w:t>
      </w:r>
      <w:r>
        <w:rPr>
          <w:lang w:val="pt_PT" w:bidi="pt_PT"/>
        </w:rPr>
        <w:t xml:space="preserve">, </w:t>
      </w:r>
      <w:r>
        <w:rPr>
          <w:lang w:val="pt_PT" w:bidi="pt_PT"/>
        </w:rPr>
        <w:t>roxo</w:t>
      </w:r>
      <w:r>
        <w:rPr>
          <w:lang w:val="pt_PT" w:bidi="pt_PT"/>
        </w:rPr>
        <w:t xml:space="preserve">, </w:t>
      </w:r>
      <w:r>
        <w:rPr>
          <w:lang w:val="pt_PT" w:bidi="pt_PT"/>
        </w:rPr>
        <w:t>Sidom</w:t>
      </w:r>
      <w:r>
        <w:rPr>
          <w:lang w:val="pt_PT" w:bidi="pt_PT"/>
        </w:rPr>
        <w:t xml:space="preserve">, </w:t>
      </w:r>
      <w:r>
        <w:rPr>
          <w:lang w:val="pt_PT" w:bidi="pt_PT"/>
        </w:rPr>
        <w:t>Tiro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11.19–21</w:t>
      </w:r>
    </w:p>
    <w:p>
      <w:pPr>
        <w:pStyle w:val="ListBullet"/>
        <w:spacing w:line="240" w:lineRule="auto"/>
        <w:ind w:left="720"/>
      </w:pPr>
      <w:r>
        <w:rPr>
          <w:lang w:val="pt_PT" w:bidi="pt_PT"/>
        </w:rPr>
      </w:r>
      <w:r>
        <w:rPr>
          <w:lang w:val="pt_PT" w:bidi="pt_PT"/>
        </w:rPr>
        <w:t>Atos 15.3–4</w:t>
      </w:r>
    </w:p>
    <w:p>
      <w:pPr>
        <w:pStyle w:val="ListBullet"/>
        <w:spacing w:line="240" w:lineRule="auto"/>
        <w:ind w:left="720"/>
      </w:pPr>
      <w:r>
        <w:rPr>
          <w:lang w:val="pt_PT" w:bidi="pt_PT"/>
        </w:rPr>
      </w:r>
      <w:r>
        <w:rPr>
          <w:lang w:val="pt_PT" w:bidi="pt_PT"/>
        </w:rPr>
        <w:t>Atos 21.2</w:t>
      </w:r>
    </w:p>
    <w:p>
      <w:pPr>
        <w:pStyle w:val="ListBullet"/>
        <w:spacing w:line="240" w:lineRule="auto"/>
        <w:ind w:left="720"/>
      </w:pPr>
      <w:r>
        <w:rPr>
          <w:lang w:val="pt_PT" w:bidi="pt_PT"/>
        </w:rPr>
      </w:r>
      <w:r>
        <w:rPr>
          <w:lang w:val="pt_PT" w:bidi="pt_PT"/>
        </w:rPr>
        <w:t>Isaías 23.10–12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H3667, G49490, G54030</w:t>
      </w:r>
      <w:r>
        <w:rPr>
          <w:lang w:val="pt_PT" w:bidi="pt_PT"/>
        </w:rPr>
      </w:r>
      <w:r>
        <w:rPr>
          <w:lang w:val="pt_PT" w:bidi="pt_PT"/>
        </w:rPr>
      </w:r>
    </w:p>
    <w:p>
      <w:pPr/>
      <w:r>
        <w:rPr>
          <w:lang w:val="pt_PT" w:bidi="pt_PT"/>
        </w:rPr>
      </w:r>
    </w:p>
    <w:p>
      <w:pPr>
        <w:pStyle w:val="Heading2"/>
      </w:pPr>
      <w:r>
        <w:rPr>
          <w:lang w:val="pt_PT" w:bidi="pt_PT"/>
        </w:rPr>
        <w:t>Ferro</w:t>
      </w:r>
      <w:r>
        <w:rPr>
          <w:lang w:val="pt_PT" w:bidi="pt_PT"/>
        </w:rPr>
      </w:r>
    </w:p>
    <w:p>
      <w:pPr>
        <w:pStyle w:val="Heading3"/>
      </w:pPr>
      <w:r>
        <w:rPr>
          <w:lang w:val="pt_PT" w:bidi="pt_PT"/>
        </w:rPr>
        <w:t>Definição:</w:t>
      </w:r>
    </w:p>
    <w:p>
      <w:pPr/>
      <w:r>
        <w:rPr>
          <w:lang w:val="pt_PT" w:bidi="pt_PT"/>
        </w:rPr>
      </w:r>
      <w:r>
        <w:rPr>
          <w:lang w:val="pt_PT" w:bidi="pt_PT"/>
        </w:rPr>
        <w:t>Ferro é um metal duro e ligeiramente brilhante que é usado para fazer muitas coisas.</w:t>
      </w:r>
    </w:p>
    <w:p>
      <w:pPr>
        <w:pStyle w:val="ListBullet"/>
        <w:spacing w:line="240" w:lineRule="auto"/>
        <w:ind w:left="720"/>
      </w:pPr>
      <w:r>
        <w:rPr>
          <w:lang w:val="pt_PT" w:bidi="pt_PT"/>
        </w:rPr>
      </w:r>
      <w:r>
        <w:rPr>
          <w:lang w:val="pt_PT" w:bidi="pt_PT"/>
        </w:rPr>
        <w:t>Nos tempos bíblicos, o ferro era usado para fazer moedas, correntes, móveis, ferramentas, armas, carruagens, portões, pregos e outras coisas.</w:t>
      </w:r>
    </w:p>
    <w:p>
      <w:pPr>
        <w:pStyle w:val="ListBullet"/>
        <w:spacing w:line="240" w:lineRule="auto"/>
        <w:ind w:left="720"/>
      </w:pPr>
      <w:r>
        <w:rPr>
          <w:lang w:val="pt_PT" w:bidi="pt_PT"/>
        </w:rPr>
      </w:r>
      <w:r>
        <w:rPr>
          <w:lang w:val="pt_PT" w:bidi="pt_PT"/>
        </w:rPr>
        <w:t>O ferro é um metal muito forte.</w:t>
      </w:r>
    </w:p>
    <w:p>
      <w:pPr>
        <w:pStyle w:val="ListBullet"/>
        <w:spacing w:line="240" w:lineRule="auto"/>
        <w:ind w:left="720"/>
      </w:pPr>
      <w:r>
        <w:rPr>
          <w:lang w:val="pt_PT" w:bidi="pt_PT"/>
        </w:rPr>
      </w:r>
      <w:r>
        <w:rPr>
          <w:lang w:val="pt_PT" w:bidi="pt_PT"/>
        </w:rPr>
        <w:t>Se a sua cultura não tiver ferro, você pode traduzir este termo com uma expressão geral que o descreva, como "metal duro" ou "metal forte".</w:t>
      </w:r>
    </w:p>
    <w:p>
      <w:pPr>
        <w:pStyle w:val="ListBullet"/>
        <w:spacing w:line="240" w:lineRule="auto"/>
        <w:ind w:left="720"/>
      </w:pPr>
      <w:r>
        <w:rPr>
          <w:lang w:val="pt_PT" w:bidi="pt_PT"/>
        </w:rPr>
      </w:r>
      <w:r>
        <w:rPr>
          <w:lang w:val="pt_PT" w:bidi="pt_PT"/>
        </w:rPr>
        <w:t>Se a sua cultura não tiver ferro, você pode traduzir a frase "uma ferramenta de ferro" como "uma ferramenta feita de metal duro" ou "uma ferramenta de metal forte".</w:t>
      </w:r>
    </w:p>
    <w:p>
      <w:pPr/>
      <w:r>
        <w:rPr>
          <w:lang w:val="pt_PT" w:bidi="pt_PT"/>
        </w:rPr>
      </w:r>
      <w:r>
        <w:rPr>
          <w:lang w:val="pt_PT" w:bidi="pt_PT"/>
        </w:rPr>
        <w:t>(Veja também: Como Traduzir Desconhecidos)</w:t>
      </w:r>
    </w:p>
    <w:p>
      <w:pPr/>
      <w:r>
        <w:rPr>
          <w:lang w:val="pt_PT" w:bidi="pt_PT"/>
        </w:rPr>
      </w:r>
      <w:r>
        <w:rPr>
          <w:lang w:val="pt_PT" w:bidi="pt_PT"/>
        </w:rPr>
        <w:t xml:space="preserve">(Veja também: </w:t>
      </w:r>
      <w:r>
        <w:rPr>
          <w:lang w:val="pt_PT" w:bidi="pt_PT"/>
        </w:rPr>
        <w:t>armadura</w:t>
      </w:r>
      <w:r>
        <w:rPr>
          <w:lang w:val="pt_PT" w:bidi="pt_PT"/>
        </w:rPr>
        <w:t>)</w:t>
      </w:r>
      <w:r>
        <w:rPr>
          <w:lang w:val="pt_PT" w:bidi="pt_PT"/>
        </w:rPr>
      </w:r>
      <w:r>
        <w:rPr>
          <w:lang w:val="pt_PT" w:bidi="pt_PT"/>
        </w:rPr>
      </w:r>
    </w:p>
    <w:p>
      <w:pPr/>
      <w:r>
        <w:rPr>
          <w:lang w:val="pt_PT" w:bidi="pt_PT"/>
        </w:rPr>
      </w:r>
    </w:p>
    <w:p>
      <w:pPr>
        <w:pStyle w:val="Heading2"/>
      </w:pPr>
      <w:r>
        <w:rPr>
          <w:lang w:val="pt_PT" w:bidi="pt_PT"/>
        </w:rPr>
        <w:t>Festa</w:t>
      </w:r>
      <w:r>
        <w:rPr>
          <w:lang w:val="pt_PT" w:bidi="pt_PT"/>
        </w:rPr>
      </w:r>
    </w:p>
    <w:p>
      <w:pPr>
        <w:pStyle w:val="Heading3"/>
      </w:pPr>
      <w:r>
        <w:rPr>
          <w:lang w:val="pt_PT" w:bidi="pt_PT"/>
        </w:rPr>
        <w:t>Definição:</w:t>
      </w:r>
    </w:p>
    <w:p>
      <w:pPr/>
      <w:r>
        <w:rPr>
          <w:lang w:val="pt_PT" w:bidi="pt_PT"/>
        </w:rPr>
      </w:r>
      <w:r>
        <w:rPr>
          <w:lang w:val="pt_PT" w:bidi="pt_PT"/>
        </w:rPr>
        <w:t>O termo “festa” é um termo muito geral que se refere a um evento onde as pessoas se reúnem para celebrar algo comendo uma grande refeição juntas. Nos tempos bíblicos, uma festa às vezes durava vários dias ou mais.</w:t>
      </w:r>
    </w:p>
    <w:p>
      <w:pPr>
        <w:pStyle w:val="ListBullet"/>
        <w:spacing w:line="240" w:lineRule="auto"/>
        <w:ind w:left="720"/>
      </w:pPr>
      <w:r>
        <w:rPr>
          <w:lang w:val="pt_PT" w:bidi="pt_PT"/>
        </w:rPr>
      </w:r>
      <w:r>
        <w:rPr>
          <w:lang w:val="pt_PT" w:bidi="pt_PT"/>
        </w:rPr>
        <w:t>Frequentemente há tipos especiais de comida que são consumidos em uma determinada festa.</w:t>
      </w:r>
    </w:p>
    <w:p>
      <w:pPr>
        <w:pStyle w:val="ListBullet"/>
        <w:spacing w:line="240" w:lineRule="auto"/>
        <w:ind w:left="720"/>
      </w:pPr>
      <w:r>
        <w:rPr>
          <w:lang w:val="pt_PT" w:bidi="pt_PT"/>
        </w:rPr>
      </w:r>
      <w:r>
        <w:rPr>
          <w:lang w:val="pt_PT" w:bidi="pt_PT"/>
        </w:rPr>
        <w:t>Os festivais religiosos que Deus ordenou aos judeus para celebrar geralmente incluíam uma festa juntos. Por essa razão, os festivais são frequentemente chamados de “festas”.</w:t>
      </w:r>
    </w:p>
    <w:p>
      <w:pPr>
        <w:pStyle w:val="ListBullet"/>
        <w:spacing w:line="240" w:lineRule="auto"/>
        <w:ind w:left="720"/>
      </w:pPr>
      <w:r>
        <w:rPr>
          <w:lang w:val="pt_PT" w:bidi="pt_PT"/>
        </w:rPr>
      </w:r>
      <w:r>
        <w:rPr>
          <w:lang w:val="pt_PT" w:bidi="pt_PT"/>
        </w:rPr>
        <w:t>Nos tempos bíblicos, reis e outras pessoas ricas e poderosas frequentemente davam festas para entreter sua família ou amigos.</w:t>
      </w:r>
    </w:p>
    <w:p>
      <w:pPr>
        <w:pStyle w:val="ListBullet"/>
        <w:spacing w:line="240" w:lineRule="auto"/>
        <w:ind w:left="720"/>
      </w:pPr>
      <w:r>
        <w:rPr>
          <w:lang w:val="pt_PT" w:bidi="pt_PT"/>
        </w:rPr>
      </w:r>
      <w:r>
        <w:rPr>
          <w:lang w:val="pt_PT" w:bidi="pt_PT"/>
        </w:rPr>
        <w:t>Na história sobre o filho perdido, o pai preparou uma festa especial para celebrar o retorno de seu filho.</w:t>
      </w:r>
    </w:p>
    <w:p>
      <w:pPr>
        <w:pStyle w:val="ListBullet"/>
        <w:spacing w:line="240" w:lineRule="auto"/>
        <w:ind w:left="720"/>
      </w:pPr>
      <w:r>
        <w:rPr>
          <w:lang w:val="pt_PT" w:bidi="pt_PT"/>
        </w:rPr>
      </w:r>
      <w:r>
        <w:rPr>
          <w:lang w:val="pt_PT" w:bidi="pt_PT"/>
        </w:rPr>
        <w:t>O termo “festejar” também poderia ser traduzido como “comer abundantemente” ou “celebrar comendo muita comida” ou “comer uma refeição especial e grande”.</w:t>
      </w:r>
    </w:p>
    <w:p>
      <w:pPr>
        <w:pStyle w:val="ListBullet"/>
        <w:spacing w:line="240" w:lineRule="auto"/>
        <w:ind w:left="720"/>
      </w:pPr>
      <w:r>
        <w:rPr>
          <w:lang w:val="pt_PT" w:bidi="pt_PT"/>
        </w:rPr>
      </w:r>
      <w:r>
        <w:rPr>
          <w:lang w:val="pt_PT" w:bidi="pt_PT"/>
        </w:rPr>
        <w:t>Dependendo do contexto, “festa” poderia ser traduzido como “celebrar juntos com uma grande refeição” ou “uma refeição com muita comida” ou “uma refeição de celebração”.</w:t>
      </w:r>
    </w:p>
    <w:p>
      <w:pPr/>
      <w:r>
        <w:rPr>
          <w:lang w:val="pt_PT" w:bidi="pt_PT"/>
        </w:rPr>
      </w:r>
      <w:r>
        <w:rPr>
          <w:lang w:val="pt_PT" w:bidi="pt_PT"/>
        </w:rPr>
        <w:t xml:space="preserve">(Veja também: </w:t>
      </w:r>
      <w:r>
        <w:rPr>
          <w:lang w:val="pt_PT" w:bidi="pt_PT"/>
        </w:rPr>
        <w:t>festival</w:t>
      </w:r>
      <w:r>
        <w:rPr>
          <w:lang w:val="pt_PT" w:bidi="pt_PT"/>
        </w:rPr>
        <w:t xml:space="preserve">, </w:t>
      </w:r>
      <w:r>
        <w:rPr>
          <w:lang w:val="pt_PT" w:bidi="pt_PT"/>
        </w:rPr>
        <w:t>banquete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Pedro 2.12–14</w:t>
      </w:r>
    </w:p>
    <w:p>
      <w:pPr>
        <w:pStyle w:val="ListBullet"/>
        <w:spacing w:line="240" w:lineRule="auto"/>
        <w:ind w:left="720"/>
      </w:pPr>
      <w:r>
        <w:rPr>
          <w:lang w:val="pt_PT" w:bidi="pt_PT"/>
        </w:rPr>
      </w:r>
      <w:r>
        <w:rPr>
          <w:lang w:val="pt_PT" w:bidi="pt_PT"/>
        </w:rPr>
        <w:t>Gênesis 26.30</w:t>
      </w:r>
    </w:p>
    <w:p>
      <w:pPr>
        <w:pStyle w:val="ListBullet"/>
        <w:spacing w:line="240" w:lineRule="auto"/>
        <w:ind w:left="720"/>
      </w:pPr>
      <w:r>
        <w:rPr>
          <w:lang w:val="pt_PT" w:bidi="pt_PT"/>
        </w:rPr>
      </w:r>
      <w:r>
        <w:rPr>
          <w:lang w:val="pt_PT" w:bidi="pt_PT"/>
        </w:rPr>
        <w:t>Gênesis 29.22</w:t>
      </w:r>
    </w:p>
    <w:p>
      <w:pPr>
        <w:pStyle w:val="ListBullet"/>
        <w:spacing w:line="240" w:lineRule="auto"/>
        <w:ind w:left="720"/>
      </w:pPr>
      <w:r>
        <w:rPr>
          <w:lang w:val="pt_PT" w:bidi="pt_PT"/>
        </w:rPr>
      </w:r>
      <w:r>
        <w:rPr>
          <w:lang w:val="pt_PT" w:bidi="pt_PT"/>
        </w:rPr>
        <w:t>Gênesis 40.20</w:t>
      </w:r>
    </w:p>
    <w:p>
      <w:pPr>
        <w:pStyle w:val="ListBullet"/>
        <w:spacing w:line="240" w:lineRule="auto"/>
        <w:ind w:left="720"/>
      </w:pPr>
      <w:r>
        <w:rPr>
          <w:lang w:val="pt_PT" w:bidi="pt_PT"/>
        </w:rPr>
      </w:r>
      <w:r>
        <w:rPr>
          <w:lang w:val="pt_PT" w:bidi="pt_PT"/>
        </w:rPr>
        <w:t>Judas 1.12–13</w:t>
      </w:r>
    </w:p>
    <w:p>
      <w:pPr>
        <w:pStyle w:val="ListBullet"/>
        <w:spacing w:line="240" w:lineRule="auto"/>
        <w:ind w:left="720"/>
      </w:pPr>
      <w:r>
        <w:rPr>
          <w:lang w:val="pt_PT" w:bidi="pt_PT"/>
        </w:rPr>
      </w:r>
      <w:r>
        <w:rPr>
          <w:lang w:val="pt_PT" w:bidi="pt_PT"/>
        </w:rPr>
        <w:t>Lucas 2.43</w:t>
      </w:r>
    </w:p>
    <w:p>
      <w:pPr>
        <w:pStyle w:val="ListBullet"/>
        <w:spacing w:line="240" w:lineRule="auto"/>
        <w:ind w:left="720"/>
      </w:pPr>
      <w:r>
        <w:rPr>
          <w:lang w:val="pt_PT" w:bidi="pt_PT"/>
        </w:rPr>
      </w:r>
      <w:r>
        <w:rPr>
          <w:lang w:val="pt_PT" w:bidi="pt_PT"/>
        </w:rPr>
        <w:t>Lucas 14.7–9</w:t>
      </w:r>
    </w:p>
    <w:p>
      <w:pPr>
        <w:pStyle w:val="ListBullet"/>
        <w:spacing w:line="240" w:lineRule="auto"/>
        <w:ind w:left="720"/>
      </w:pPr>
      <w:r>
        <w:rPr>
          <w:lang w:val="pt_PT" w:bidi="pt_PT"/>
        </w:rPr>
      </w:r>
      <w:r>
        <w:rPr>
          <w:lang w:val="pt_PT" w:bidi="pt_PT"/>
        </w:rPr>
        <w:t>Mateus 22.1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H0398, H2077, H2282, H3899, H3900, H4150, H4797, H4960, H7646, H8057, H8354, G00260, G10620, G11730, G18590, G21650, G49100</w:t>
      </w:r>
      <w:r>
        <w:rPr>
          <w:lang w:val="pt_PT" w:bidi="pt_PT"/>
        </w:rPr>
      </w:r>
      <w:r>
        <w:rPr>
          <w:lang w:val="pt_PT" w:bidi="pt_PT"/>
        </w:rPr>
      </w:r>
    </w:p>
    <w:p>
      <w:pPr/>
      <w:r>
        <w:rPr>
          <w:lang w:val="pt_PT" w:bidi="pt_PT"/>
        </w:rPr>
      </w:r>
    </w:p>
    <w:p>
      <w:pPr>
        <w:pStyle w:val="Heading2"/>
      </w:pPr>
      <w:r>
        <w:rPr>
          <w:lang w:val="pt_PT" w:bidi="pt_PT"/>
        </w:rPr>
        <w:t>Festival</w:t>
      </w:r>
      <w:r>
        <w:rPr>
          <w:lang w:val="pt_PT" w:bidi="pt_PT"/>
        </w:rPr>
      </w:r>
    </w:p>
    <w:p>
      <w:pPr>
        <w:pStyle w:val="Heading3"/>
      </w:pPr>
      <w:r>
        <w:rPr>
          <w:lang w:val="pt_PT" w:bidi="pt_PT"/>
        </w:rPr>
        <w:t>Definição:</w:t>
      </w:r>
    </w:p>
    <w:p>
      <w:pPr/>
      <w:r>
        <w:rPr>
          <w:lang w:val="pt_PT" w:bidi="pt_PT"/>
        </w:rPr>
      </w:r>
      <w:r>
        <w:rPr>
          <w:lang w:val="pt_PT" w:bidi="pt_PT"/>
        </w:rPr>
        <w:t>Em geral, um festival é uma celebração realizada por uma comunidade de pessoas.</w:t>
      </w:r>
    </w:p>
    <w:p>
      <w:pPr>
        <w:pStyle w:val="ListBullet"/>
        <w:spacing w:line="240" w:lineRule="auto"/>
        <w:ind w:left="720"/>
      </w:pPr>
      <w:r>
        <w:rPr>
          <w:lang w:val="pt_PT" w:bidi="pt_PT"/>
        </w:rPr>
      </w:r>
      <w:r>
        <w:rPr>
          <w:lang w:val="pt_PT" w:bidi="pt_PT"/>
        </w:rPr>
        <w:t>A palavra para “festival” no Antigo Testamento literalmente significa “tempo designado”.</w:t>
      </w:r>
    </w:p>
    <w:p>
      <w:pPr>
        <w:pStyle w:val="ListBullet"/>
        <w:spacing w:line="240" w:lineRule="auto"/>
        <w:ind w:left="720"/>
      </w:pPr>
      <w:r>
        <w:rPr>
          <w:lang w:val="pt_PT" w:bidi="pt_PT"/>
        </w:rPr>
      </w:r>
      <w:r>
        <w:rPr>
          <w:lang w:val="pt_PT" w:bidi="pt_PT"/>
        </w:rPr>
        <w:t>Os festivais celebrados pelos israelitas eram tempos ou estações especialmente designados que Deus havia ordenado que eles observassem.</w:t>
      </w:r>
    </w:p>
    <w:p>
      <w:pPr>
        <w:pStyle w:val="ListBullet"/>
        <w:spacing w:line="240" w:lineRule="auto"/>
        <w:ind w:left="720"/>
      </w:pPr>
      <w:r>
        <w:rPr>
          <w:lang w:val="pt_PT" w:bidi="pt_PT"/>
        </w:rPr>
      </w:r>
      <w:r>
        <w:rPr>
          <w:lang w:val="pt_PT" w:bidi="pt_PT"/>
        </w:rPr>
        <w:t>Em algumas traduções em português, a palavra “festa” é usada em vez de festival porque as celebrações incluíam uma grande refeição juntos.</w:t>
      </w:r>
    </w:p>
    <w:p>
      <w:pPr>
        <w:pStyle w:val="ListBullet"/>
        <w:spacing w:line="240" w:lineRule="auto"/>
        <w:ind w:left="720"/>
      </w:pPr>
      <w:r>
        <w:rPr>
          <w:lang w:val="pt_PT" w:bidi="pt_PT"/>
        </w:rPr>
      </w:r>
      <w:r>
        <w:rPr>
          <w:lang w:val="pt_PT" w:bidi="pt_PT"/>
        </w:rPr>
        <w:t>Havia vários festivais principais que os israelitas celebravam todos os anos:</w:t>
      </w:r>
    </w:p>
    <w:p>
      <w:pPr>
        <w:pStyle w:val="ListBullet"/>
        <w:spacing w:line="240" w:lineRule="auto"/>
        <w:ind w:left="1440"/>
      </w:pPr>
      <w:r>
        <w:rPr>
          <w:lang w:val="pt_PT" w:bidi="pt_PT"/>
        </w:rPr>
      </w:r>
      <w:r>
        <w:rPr>
          <w:lang w:val="pt_PT" w:bidi="pt_PT"/>
        </w:rPr>
        <w:t>Páscoa</w:t>
      </w:r>
    </w:p>
    <w:p>
      <w:pPr>
        <w:pStyle w:val="ListBullet"/>
        <w:spacing w:line="240" w:lineRule="auto"/>
        <w:ind w:left="1440"/>
      </w:pPr>
      <w:r>
        <w:rPr>
          <w:lang w:val="pt_PT" w:bidi="pt_PT"/>
        </w:rPr>
      </w:r>
      <w:r>
        <w:rPr>
          <w:lang w:val="pt_PT" w:bidi="pt_PT"/>
        </w:rPr>
        <w:t>Festival dos Pães Ázimos</w:t>
      </w:r>
    </w:p>
    <w:p>
      <w:pPr>
        <w:pStyle w:val="ListBullet"/>
        <w:spacing w:line="240" w:lineRule="auto"/>
        <w:ind w:left="1440"/>
      </w:pPr>
      <w:r>
        <w:rPr>
          <w:lang w:val="pt_PT" w:bidi="pt_PT"/>
        </w:rPr>
      </w:r>
      <w:r>
        <w:rPr>
          <w:lang w:val="pt_PT" w:bidi="pt_PT"/>
        </w:rPr>
        <w:t>Primícias</w:t>
      </w:r>
    </w:p>
    <w:p>
      <w:pPr>
        <w:pStyle w:val="ListBullet"/>
        <w:spacing w:line="240" w:lineRule="auto"/>
        <w:ind w:left="1440"/>
      </w:pPr>
      <w:r>
        <w:rPr>
          <w:lang w:val="pt_PT" w:bidi="pt_PT"/>
        </w:rPr>
      </w:r>
      <w:r>
        <w:rPr>
          <w:lang w:val="pt_PT" w:bidi="pt_PT"/>
        </w:rPr>
        <w:t>Festival das Semanas (Pentecostes)</w:t>
      </w:r>
    </w:p>
    <w:p>
      <w:pPr>
        <w:pStyle w:val="ListBullet"/>
        <w:spacing w:line="240" w:lineRule="auto"/>
        <w:ind w:left="1440"/>
      </w:pPr>
      <w:r>
        <w:rPr>
          <w:lang w:val="pt_PT" w:bidi="pt_PT"/>
        </w:rPr>
      </w:r>
      <w:r>
        <w:rPr>
          <w:lang w:val="pt_PT" w:bidi="pt_PT"/>
        </w:rPr>
        <w:t>Festival das Trombetas</w:t>
      </w:r>
    </w:p>
    <w:p>
      <w:pPr>
        <w:pStyle w:val="ListBullet"/>
        <w:spacing w:line="240" w:lineRule="auto"/>
        <w:ind w:left="1440"/>
      </w:pPr>
      <w:r>
        <w:rPr>
          <w:lang w:val="pt_PT" w:bidi="pt_PT"/>
        </w:rPr>
      </w:r>
      <w:r>
        <w:rPr>
          <w:lang w:val="pt_PT" w:bidi="pt_PT"/>
        </w:rPr>
        <w:t>Dia da Expiação</w:t>
      </w:r>
    </w:p>
    <w:p>
      <w:pPr>
        <w:pStyle w:val="ListBullet"/>
        <w:spacing w:line="240" w:lineRule="auto"/>
        <w:ind w:left="1440"/>
      </w:pPr>
      <w:r>
        <w:rPr>
          <w:lang w:val="pt_PT" w:bidi="pt_PT"/>
        </w:rPr>
      </w:r>
      <w:r>
        <w:rPr>
          <w:lang w:val="pt_PT" w:bidi="pt_PT"/>
        </w:rPr>
        <w:t>Festival das Cabanas</w:t>
      </w:r>
    </w:p>
    <w:p>
      <w:pPr>
        <w:pStyle w:val="ListBullet"/>
        <w:spacing w:line="240" w:lineRule="auto"/>
        <w:ind w:left="720"/>
      </w:pPr>
      <w:r>
        <w:rPr>
          <w:lang w:val="pt_PT" w:bidi="pt_PT"/>
        </w:rPr>
      </w:r>
      <w:r>
        <w:rPr>
          <w:lang w:val="pt_PT" w:bidi="pt_PT"/>
        </w:rPr>
        <w:t>O propósito desses festivais era agradecer a Deus e lembrar as coisas incríveis que ele havia feito para resgatar, proteger e prover para seu povo.</w:t>
      </w:r>
    </w:p>
    <w:p>
      <w:pPr/>
      <w:r>
        <w:rPr>
          <w:lang w:val="pt_PT" w:bidi="pt_PT"/>
        </w:rPr>
      </w:r>
      <w:r>
        <w:rPr>
          <w:lang w:val="pt_PT" w:bidi="pt_PT"/>
        </w:rPr>
        <w:t xml:space="preserve">(Veja também: </w:t>
      </w:r>
      <w:r>
        <w:rPr>
          <w:lang w:val="pt_PT" w:bidi="pt_PT"/>
        </w:rPr>
        <w:t>festa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23.31</w:t>
      </w:r>
    </w:p>
    <w:p>
      <w:pPr>
        <w:pStyle w:val="ListBullet"/>
        <w:spacing w:line="240" w:lineRule="auto"/>
        <w:ind w:left="720"/>
      </w:pPr>
      <w:r>
        <w:rPr>
          <w:lang w:val="pt_PT" w:bidi="pt_PT"/>
        </w:rPr>
      </w:r>
      <w:r>
        <w:rPr>
          <w:lang w:val="pt_PT" w:bidi="pt_PT"/>
        </w:rPr>
        <w:t>2 Crônicas 8.13</w:t>
      </w:r>
    </w:p>
    <w:p>
      <w:pPr>
        <w:pStyle w:val="ListBullet"/>
        <w:spacing w:line="240" w:lineRule="auto"/>
        <w:ind w:left="720"/>
      </w:pPr>
      <w:r>
        <w:rPr>
          <w:lang w:val="pt_PT" w:bidi="pt_PT"/>
        </w:rPr>
      </w:r>
      <w:r>
        <w:rPr>
          <w:lang w:val="pt_PT" w:bidi="pt_PT"/>
        </w:rPr>
        <w:t>Êxodo 5.1</w:t>
      </w:r>
    </w:p>
    <w:p>
      <w:pPr>
        <w:pStyle w:val="ListBullet"/>
        <w:spacing w:line="240" w:lineRule="auto"/>
        <w:ind w:left="720"/>
      </w:pPr>
      <w:r>
        <w:rPr>
          <w:lang w:val="pt_PT" w:bidi="pt_PT"/>
        </w:rPr>
      </w:r>
      <w:r>
        <w:rPr>
          <w:lang w:val="pt_PT" w:bidi="pt_PT"/>
        </w:rPr>
        <w:t>João 4.45</w:t>
      </w:r>
    </w:p>
    <w:p>
      <w:pPr>
        <w:pStyle w:val="ListBullet"/>
        <w:spacing w:line="240" w:lineRule="auto"/>
        <w:ind w:left="720"/>
      </w:pPr>
      <w:r>
        <w:rPr>
          <w:lang w:val="pt_PT" w:bidi="pt_PT"/>
        </w:rPr>
      </w:r>
      <w:r>
        <w:rPr>
          <w:lang w:val="pt_PT" w:bidi="pt_PT"/>
        </w:rPr>
        <w:t>Lucas 22.1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H1974, H2166, H2282, H2287, H6213, H4150, G14560, G18580, G18590</w:t>
      </w:r>
      <w:r>
        <w:rPr>
          <w:lang w:val="pt_PT" w:bidi="pt_PT"/>
        </w:rPr>
      </w:r>
      <w:r>
        <w:rPr>
          <w:lang w:val="pt_PT" w:bidi="pt_PT"/>
        </w:rPr>
      </w:r>
    </w:p>
    <w:p>
      <w:pPr/>
      <w:r>
        <w:rPr>
          <w:lang w:val="pt_PT" w:bidi="pt_PT"/>
        </w:rPr>
      </w:r>
    </w:p>
    <w:p>
      <w:pPr>
        <w:pStyle w:val="Heading2"/>
      </w:pPr>
      <w:r>
        <w:rPr>
          <w:lang w:val="pt_PT" w:bidi="pt_PT"/>
        </w:rPr>
        <w:t>Fidelidade aliança</w:t>
      </w:r>
      <w:r>
        <w:rPr>
          <w:lang w:val="pt_PT" w:bidi="pt_PT"/>
        </w:rPr>
      </w:r>
    </w:p>
    <w:p>
      <w:pPr>
        <w:pStyle w:val="Heading3"/>
      </w:pPr>
      <w:r>
        <w:rPr>
          <w:lang w:val="pt_PT" w:bidi="pt_PT"/>
        </w:rPr>
        <w:t>Definição:</w:t>
      </w:r>
    </w:p>
    <w:p>
      <w:pPr/>
      <w:r>
        <w:rPr>
          <w:lang w:val="pt_PT" w:bidi="pt_PT"/>
        </w:rPr>
      </w:r>
      <w:r>
        <w:rPr>
          <w:lang w:val="pt_PT" w:bidi="pt_PT"/>
        </w:rPr>
        <w:t>Nos tempos bíblicos, o termo traduzido como “fidelidade a aliança” era usado para descrever o tipo de fidelidade, lealdade, bondade e amor que era tanto esperado quanto demonstrado entre pessoas que eram intimamente relacionadas umas com as outras, seja por casamento ou por sangue. Este mesmo termo é frequentemente usado na Bíblia para descrever a maneira como Deus se relaciona com seu povo, especialmente seu compromisso de cumprir as promessas que fez a eles.</w:t>
      </w:r>
    </w:p>
    <w:p>
      <w:pPr>
        <w:pStyle w:val="ListBullet"/>
        <w:spacing w:line="240" w:lineRule="auto"/>
        <w:ind w:left="720"/>
      </w:pPr>
      <w:r>
        <w:rPr>
          <w:lang w:val="pt_PT" w:bidi="pt_PT"/>
        </w:rPr>
      </w:r>
      <w:r>
        <w:rPr>
          <w:lang w:val="pt_PT" w:bidi="pt_PT"/>
        </w:rPr>
        <w:t>A forma como este termo é traduzido pode depender de como cada um dos termos individuais “pacto” e “fidelidade” são traduzidos.</w:t>
      </w:r>
    </w:p>
    <w:p>
      <w:pPr>
        <w:pStyle w:val="ListBullet"/>
        <w:spacing w:line="240" w:lineRule="auto"/>
        <w:ind w:left="720"/>
      </w:pPr>
      <w:r>
        <w:rPr>
          <w:lang w:val="pt_PT" w:bidi="pt_PT"/>
        </w:rPr>
      </w:r>
      <w:r>
        <w:rPr>
          <w:lang w:val="pt_PT" w:bidi="pt_PT"/>
        </w:rPr>
        <w:t>Outras maneiras de traduzir este termo podem incluir: “amor fiel”; “amor leal e comprometido”; ou “dependência amorosa”.</w:t>
      </w:r>
    </w:p>
    <w:p>
      <w:pPr/>
      <w:r>
        <w:rPr>
          <w:lang w:val="pt_PT" w:bidi="pt_PT"/>
        </w:rPr>
      </w:r>
      <w:r>
        <w:rPr>
          <w:lang w:val="pt_PT" w:bidi="pt_PT"/>
        </w:rPr>
        <w:t xml:space="preserve">(Veja também: </w:t>
      </w:r>
      <w:r>
        <w:rPr>
          <w:lang w:val="pt_PT" w:bidi="pt_PT"/>
        </w:rPr>
        <w:t>aliança</w:t>
      </w:r>
      <w:r>
        <w:rPr>
          <w:lang w:val="pt_PT" w:bidi="pt_PT"/>
        </w:rPr>
        <w:t xml:space="preserve">, </w:t>
      </w:r>
      <w:r>
        <w:rPr>
          <w:lang w:val="pt_PT" w:bidi="pt_PT"/>
        </w:rPr>
        <w:t>fiel</w:t>
      </w:r>
      <w:r>
        <w:rPr>
          <w:lang w:val="pt_PT" w:bidi="pt_PT"/>
        </w:rPr>
        <w:t xml:space="preserve">, </w:t>
      </w:r>
      <w:r>
        <w:rPr>
          <w:lang w:val="pt_PT" w:bidi="pt_PT"/>
        </w:rPr>
        <w:t>graça</w:t>
      </w:r>
      <w:r>
        <w:rPr>
          <w:lang w:val="pt_PT" w:bidi="pt_PT"/>
        </w:rPr>
        <w:t xml:space="preserve">, </w:t>
      </w:r>
      <w:r>
        <w:rPr>
          <w:lang w:val="pt_PT" w:bidi="pt_PT"/>
        </w:rPr>
        <w:t>Israel</w:t>
      </w:r>
      <w:r>
        <w:rPr>
          <w:lang w:val="pt_PT" w:bidi="pt_PT"/>
        </w:rPr>
        <w:t xml:space="preserve">, </w:t>
      </w:r>
      <w:r>
        <w:rPr>
          <w:lang w:val="pt_PT" w:bidi="pt_PT"/>
        </w:rPr>
        <w:t>povo de Deus</w:t>
      </w:r>
      <w:r>
        <w:rPr>
          <w:lang w:val="pt_PT" w:bidi="pt_PT"/>
        </w:rPr>
        <w:t xml:space="preserve">, </w:t>
      </w:r>
      <w:r>
        <w:rPr>
          <w:lang w:val="pt_PT" w:bidi="pt_PT"/>
        </w:rPr>
        <w:t>promessa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Esdras 3.11</w:t>
      </w:r>
    </w:p>
    <w:p>
      <w:pPr>
        <w:pStyle w:val="ListBullet"/>
        <w:spacing w:line="240" w:lineRule="auto"/>
        <w:ind w:left="720"/>
      </w:pPr>
      <w:r>
        <w:rPr>
          <w:lang w:val="pt_PT" w:bidi="pt_PT"/>
        </w:rPr>
      </w:r>
      <w:r>
        <w:rPr>
          <w:lang w:val="pt_PT" w:bidi="pt_PT"/>
        </w:rPr>
        <w:t>Números 14.18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H2617</w:t>
      </w:r>
      <w:r>
        <w:rPr>
          <w:lang w:val="pt_PT" w:bidi="pt_PT"/>
        </w:rPr>
      </w:r>
      <w:r>
        <w:rPr>
          <w:lang w:val="pt_PT" w:bidi="pt_PT"/>
        </w:rPr>
      </w:r>
    </w:p>
    <w:p>
      <w:pPr/>
      <w:r>
        <w:rPr>
          <w:lang w:val="pt_PT" w:bidi="pt_PT"/>
        </w:rPr>
      </w:r>
    </w:p>
    <w:p>
      <w:pPr>
        <w:pStyle w:val="Heading2"/>
      </w:pPr>
      <w:r>
        <w:rPr>
          <w:lang w:val="pt_PT" w:bidi="pt_PT"/>
        </w:rPr>
        <w:t>Fiel</w:t>
      </w:r>
      <w:r>
        <w:rPr>
          <w:lang w:val="pt_PT" w:bidi="pt_PT"/>
        </w:rPr>
      </w:r>
    </w:p>
    <w:p>
      <w:pPr>
        <w:pStyle w:val="Heading3"/>
      </w:pPr>
      <w:r>
        <w:rPr>
          <w:lang w:val="pt_PT" w:bidi="pt_PT"/>
        </w:rPr>
        <w:t>Definição:</w:t>
      </w:r>
    </w:p>
    <w:p>
      <w:pPr/>
      <w:r>
        <w:rPr>
          <w:lang w:val="pt_PT" w:bidi="pt_PT"/>
        </w:rPr>
      </w:r>
      <w:r>
        <w:rPr>
          <w:lang w:val="pt_PT" w:bidi="pt_PT"/>
        </w:rPr>
        <w:t>Ser “fiel” a Deus significa viver consistentemente de acordo com os ensinamentos de Deus. Significa ser leal a ele, obedecendo-o. O estado ou condição de ser fiel é a “fidelidade”.</w:t>
      </w:r>
    </w:p>
    <w:p>
      <w:pPr>
        <w:pStyle w:val="ListBullet"/>
        <w:spacing w:line="240" w:lineRule="auto"/>
        <w:ind w:left="720"/>
      </w:pPr>
      <w:r>
        <w:rPr>
          <w:lang w:val="pt_PT" w:bidi="pt_PT"/>
        </w:rPr>
      </w:r>
      <w:r>
        <w:rPr>
          <w:lang w:val="pt_PT" w:bidi="pt_PT"/>
        </w:rPr>
        <w:t>Uma pessoa que é fiel pode ser considerada confiável para sempre cumprir suas promessas e sempre cumprir suas responsabilidades para com outras pessoas.</w:t>
      </w:r>
    </w:p>
    <w:p>
      <w:pPr>
        <w:pStyle w:val="ListBullet"/>
        <w:spacing w:line="240" w:lineRule="auto"/>
        <w:ind w:left="720"/>
      </w:pPr>
      <w:r>
        <w:rPr>
          <w:lang w:val="pt_PT" w:bidi="pt_PT"/>
        </w:rPr>
      </w:r>
      <w:r>
        <w:rPr>
          <w:lang w:val="pt_PT" w:bidi="pt_PT"/>
        </w:rPr>
        <w:t>Uma pessoa fiel persevera em realizar uma tarefa, mesmo quando esta é longa e difícil.</w:t>
      </w:r>
    </w:p>
    <w:p>
      <w:pPr>
        <w:pStyle w:val="ListBullet"/>
        <w:spacing w:line="240" w:lineRule="auto"/>
        <w:ind w:left="720"/>
      </w:pPr>
      <w:r>
        <w:rPr>
          <w:lang w:val="pt_PT" w:bidi="pt_PT"/>
        </w:rPr>
      </w:r>
      <w:r>
        <w:rPr>
          <w:lang w:val="pt_PT" w:bidi="pt_PT"/>
        </w:rPr>
        <w:t>Fidelidade a Deus é a prática consistente de fazer o que Deus quer que façamos.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Em muitos contextos, “fiel” pode ser traduzido como “leal” ou “dedicado” ou “confiável”.</w:t>
      </w:r>
    </w:p>
    <w:p>
      <w:pPr>
        <w:pStyle w:val="ListBullet"/>
        <w:spacing w:line="240" w:lineRule="auto"/>
        <w:ind w:left="720"/>
      </w:pPr>
      <w:r>
        <w:rPr>
          <w:lang w:val="pt_PT" w:bidi="pt_PT"/>
        </w:rPr>
      </w:r>
      <w:r>
        <w:rPr>
          <w:lang w:val="pt_PT" w:bidi="pt_PT"/>
        </w:rPr>
        <w:t>Em outros contextos, “fiel” pode ser traduzido por uma palavra ou frase que significa “continuar acreditando” ou “perseverar em acreditar e obedecer a Deus”.</w:t>
      </w:r>
    </w:p>
    <w:p>
      <w:pPr>
        <w:pStyle w:val="ListBullet"/>
        <w:spacing w:line="240" w:lineRule="auto"/>
        <w:ind w:left="720"/>
      </w:pPr>
      <w:r>
        <w:rPr>
          <w:lang w:val="pt_PT" w:bidi="pt_PT"/>
        </w:rPr>
      </w:r>
      <w:r>
        <w:rPr>
          <w:lang w:val="pt_PT" w:bidi="pt_PT"/>
        </w:rPr>
        <w:t>Maneiras de traduzir “fidelidade” podem incluir “perseverar em acreditar” ou “lealdade” ou “confiabilidade” ou “acreditar e obedecer a Deus”.</w:t>
      </w:r>
    </w:p>
    <w:p>
      <w:pPr/>
      <w:r>
        <w:rPr>
          <w:lang w:val="pt_PT" w:bidi="pt_PT"/>
        </w:rPr>
      </w:r>
      <w:r>
        <w:rPr>
          <w:lang w:val="pt_PT" w:bidi="pt_PT"/>
        </w:rPr>
        <w:t xml:space="preserve">(Veja também: </w:t>
      </w:r>
      <w:r>
        <w:rPr>
          <w:lang w:val="pt_PT" w:bidi="pt_PT"/>
        </w:rPr>
        <w:t>acreditar</w:t>
      </w:r>
      <w:r>
        <w:rPr>
          <w:lang w:val="pt_PT" w:bidi="pt_PT"/>
        </w:rPr>
        <w:t xml:space="preserve">, </w:t>
      </w:r>
      <w:r>
        <w:rPr>
          <w:lang w:val="pt_PT" w:bidi="pt_PT"/>
        </w:rPr>
        <w:t>fé</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24.49</w:t>
      </w:r>
    </w:p>
    <w:p>
      <w:pPr>
        <w:pStyle w:val="ListBullet"/>
        <w:spacing w:line="240" w:lineRule="auto"/>
        <w:ind w:left="720"/>
      </w:pPr>
      <w:r>
        <w:rPr>
          <w:lang w:val="pt_PT" w:bidi="pt_PT"/>
        </w:rPr>
      </w:r>
      <w:r>
        <w:rPr>
          <w:lang w:val="pt_PT" w:bidi="pt_PT"/>
        </w:rPr>
        <w:t>Levítico 26.40</w:t>
      </w:r>
    </w:p>
    <w:p>
      <w:pPr>
        <w:pStyle w:val="ListBullet"/>
        <w:spacing w:line="240" w:lineRule="auto"/>
        <w:ind w:left="720"/>
      </w:pPr>
      <w:r>
        <w:rPr>
          <w:lang w:val="pt_PT" w:bidi="pt_PT"/>
        </w:rPr>
      </w:r>
      <w:r>
        <w:rPr>
          <w:lang w:val="pt_PT" w:bidi="pt_PT"/>
        </w:rPr>
        <w:t>Números 12.7</w:t>
      </w:r>
    </w:p>
    <w:p>
      <w:pPr>
        <w:pStyle w:val="ListBullet"/>
        <w:spacing w:line="240" w:lineRule="auto"/>
        <w:ind w:left="720"/>
      </w:pPr>
      <w:r>
        <w:rPr>
          <w:lang w:val="pt_PT" w:bidi="pt_PT"/>
        </w:rPr>
      </w:r>
      <w:r>
        <w:rPr>
          <w:lang w:val="pt_PT" w:bidi="pt_PT"/>
        </w:rPr>
        <w:t>Josué 2.14</w:t>
      </w:r>
    </w:p>
    <w:p>
      <w:pPr>
        <w:pStyle w:val="ListBullet"/>
        <w:spacing w:line="240" w:lineRule="auto"/>
        <w:ind w:left="720"/>
      </w:pPr>
      <w:r>
        <w:rPr>
          <w:lang w:val="pt_PT" w:bidi="pt_PT"/>
        </w:rPr>
      </w:r>
      <w:r>
        <w:rPr>
          <w:lang w:val="pt_PT" w:bidi="pt_PT"/>
        </w:rPr>
        <w:t>Juízes 2.16–17</w:t>
      </w:r>
    </w:p>
    <w:p>
      <w:pPr>
        <w:pStyle w:val="ListBullet"/>
        <w:spacing w:line="240" w:lineRule="auto"/>
        <w:ind w:left="720"/>
      </w:pPr>
      <w:r>
        <w:rPr>
          <w:lang w:val="pt_PT" w:bidi="pt_PT"/>
        </w:rPr>
      </w:r>
      <w:r>
        <w:rPr>
          <w:lang w:val="pt_PT" w:bidi="pt_PT"/>
        </w:rPr>
        <w:t>1 Samuel 2.9</w:t>
      </w:r>
    </w:p>
    <w:p>
      <w:pPr>
        <w:pStyle w:val="ListBullet"/>
        <w:spacing w:line="240" w:lineRule="auto"/>
        <w:ind w:left="720"/>
      </w:pPr>
      <w:r>
        <w:rPr>
          <w:lang w:val="pt_PT" w:bidi="pt_PT"/>
        </w:rPr>
      </w:r>
      <w:r>
        <w:rPr>
          <w:lang w:val="pt_PT" w:bidi="pt_PT"/>
        </w:rPr>
        <w:t>Salmos 12.1</w:t>
      </w:r>
    </w:p>
    <w:p>
      <w:pPr>
        <w:pStyle w:val="ListBullet"/>
        <w:spacing w:line="240" w:lineRule="auto"/>
        <w:ind w:left="720"/>
      </w:pPr>
      <w:r>
        <w:rPr>
          <w:lang w:val="pt_PT" w:bidi="pt_PT"/>
        </w:rPr>
      </w:r>
      <w:r>
        <w:rPr>
          <w:lang w:val="pt_PT" w:bidi="pt_PT"/>
        </w:rPr>
        <w:t>Provérbios 11.12–13</w:t>
      </w:r>
    </w:p>
    <w:p>
      <w:pPr>
        <w:pStyle w:val="ListBullet"/>
        <w:spacing w:line="240" w:lineRule="auto"/>
        <w:ind w:left="720"/>
      </w:pPr>
      <w:r>
        <w:rPr>
          <w:lang w:val="pt_PT" w:bidi="pt_PT"/>
        </w:rPr>
      </w:r>
      <w:r>
        <w:rPr>
          <w:lang w:val="pt_PT" w:bidi="pt_PT"/>
        </w:rPr>
        <w:t>Isaías 1.26</w:t>
      </w:r>
    </w:p>
    <w:p>
      <w:pPr>
        <w:pStyle w:val="ListBullet"/>
        <w:spacing w:line="240" w:lineRule="auto"/>
        <w:ind w:left="720"/>
      </w:pPr>
      <w:r>
        <w:rPr>
          <w:lang w:val="pt_PT" w:bidi="pt_PT"/>
        </w:rPr>
      </w:r>
      <w:r>
        <w:rPr>
          <w:lang w:val="pt_PT" w:bidi="pt_PT"/>
        </w:rPr>
        <w:t>Jeremias 9.7–9</w:t>
      </w:r>
    </w:p>
    <w:p>
      <w:pPr>
        <w:pStyle w:val="ListBullet"/>
        <w:spacing w:line="240" w:lineRule="auto"/>
        <w:ind w:left="720"/>
      </w:pPr>
      <w:r>
        <w:rPr>
          <w:lang w:val="pt_PT" w:bidi="pt_PT"/>
        </w:rPr>
      </w:r>
      <w:r>
        <w:rPr>
          <w:lang w:val="pt_PT" w:bidi="pt_PT"/>
        </w:rPr>
        <w:t>Oseias 5.7</w:t>
      </w:r>
    </w:p>
    <w:p>
      <w:pPr>
        <w:pStyle w:val="ListBullet"/>
        <w:spacing w:line="240" w:lineRule="auto"/>
        <w:ind w:left="720"/>
      </w:pPr>
      <w:r>
        <w:rPr>
          <w:lang w:val="pt_PT" w:bidi="pt_PT"/>
        </w:rPr>
      </w:r>
      <w:r>
        <w:rPr>
          <w:lang w:val="pt_PT" w:bidi="pt_PT"/>
        </w:rPr>
        <w:t>Lucas 12.46</w:t>
      </w:r>
    </w:p>
    <w:p>
      <w:pPr>
        <w:pStyle w:val="ListBullet"/>
        <w:spacing w:line="240" w:lineRule="auto"/>
        <w:ind w:left="720"/>
      </w:pPr>
      <w:r>
        <w:rPr>
          <w:lang w:val="pt_PT" w:bidi="pt_PT"/>
        </w:rPr>
      </w:r>
      <w:r>
        <w:rPr>
          <w:lang w:val="pt_PT" w:bidi="pt_PT"/>
        </w:rPr>
        <w:t>Lucas 16.10</w:t>
      </w:r>
    </w:p>
    <w:p>
      <w:pPr>
        <w:pStyle w:val="ListBullet"/>
        <w:spacing w:line="240" w:lineRule="auto"/>
        <w:ind w:left="720"/>
      </w:pPr>
      <w:r>
        <w:rPr>
          <w:lang w:val="pt_PT" w:bidi="pt_PT"/>
        </w:rPr>
      </w:r>
      <w:r>
        <w:rPr>
          <w:lang w:val="pt_PT" w:bidi="pt_PT"/>
        </w:rPr>
        <w:t>Colossenses 1.7</w:t>
      </w:r>
    </w:p>
    <w:p>
      <w:pPr>
        <w:pStyle w:val="ListBullet"/>
        <w:spacing w:line="240" w:lineRule="auto"/>
        <w:ind w:left="720"/>
      </w:pPr>
      <w:r>
        <w:rPr>
          <w:lang w:val="pt_PT" w:bidi="pt_PT"/>
        </w:rPr>
      </w:r>
      <w:r>
        <w:rPr>
          <w:lang w:val="pt_PT" w:bidi="pt_PT"/>
        </w:rPr>
        <w:t>1 Tessalonicenses 5.24</w:t>
      </w:r>
    </w:p>
    <w:p>
      <w:pPr>
        <w:pStyle w:val="ListBullet"/>
        <w:spacing w:line="240" w:lineRule="auto"/>
        <w:ind w:left="720"/>
      </w:pPr>
      <w:r>
        <w:rPr>
          <w:lang w:val="pt_PT" w:bidi="pt_PT"/>
        </w:rPr>
      </w:r>
      <w:r>
        <w:rPr>
          <w:lang w:val="pt_PT" w:bidi="pt_PT"/>
        </w:rPr>
        <w:t>3 João 1.5</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8:5</w:t>
      </w:r>
      <w:r>
        <w:rPr>
          <w:lang w:val="pt_PT" w:bidi="pt_PT"/>
        </w:rPr>
        <w:t xml:space="preserve"> Mesmo na prisão, José permaneceu </w:t>
      </w:r>
      <w:r>
        <w:rPr>
          <w:b/>
          <w:lang w:val="pt_PT" w:bidi="pt_PT"/>
        </w:rPr>
        <w:t>fiel</w:t>
      </w:r>
      <w:r>
        <w:rPr>
          <w:lang w:val="pt_PT" w:bidi="pt_PT"/>
        </w:rPr>
        <w:t xml:space="preserve"> a Deus, e Deus o abençoou.</w:t>
      </w:r>
    </w:p>
    <w:p>
      <w:pPr>
        <w:pStyle w:val="ListBullet"/>
        <w:spacing w:line="240" w:lineRule="auto"/>
        <w:ind w:left="720"/>
      </w:pPr>
      <w:r>
        <w:rPr>
          <w:lang w:val="pt_PT" w:bidi="pt_PT"/>
        </w:rPr>
      </w:r>
      <w:r>
        <w:rPr>
          <w:b/>
          <w:lang w:val="pt_PT" w:bidi="pt_PT"/>
        </w:rPr>
        <w:t>14:12</w:t>
      </w:r>
      <w:r>
        <w:rPr>
          <w:lang w:val="pt_PT" w:bidi="pt_PT"/>
        </w:rPr>
        <w:t xml:space="preserve"> Mesmo assim, Deus ainda foi </w:t>
      </w:r>
      <w:r>
        <w:rPr>
          <w:b/>
          <w:lang w:val="pt_PT" w:bidi="pt_PT"/>
        </w:rPr>
        <w:t>fiel</w:t>
      </w:r>
      <w:r>
        <w:rPr>
          <w:lang w:val="pt_PT" w:bidi="pt_PT"/>
        </w:rPr>
        <w:t xml:space="preserve"> às Suas promessas a Abraão, Isaque e Jacó.</w:t>
      </w:r>
    </w:p>
    <w:p>
      <w:pPr>
        <w:pStyle w:val="ListBullet"/>
        <w:spacing w:line="240" w:lineRule="auto"/>
        <w:ind w:left="720"/>
      </w:pPr>
      <w:r>
        <w:rPr>
          <w:lang w:val="pt_PT" w:bidi="pt_PT"/>
        </w:rPr>
      </w:r>
      <w:r>
        <w:rPr>
          <w:b/>
          <w:lang w:val="pt_PT" w:bidi="pt_PT"/>
        </w:rPr>
        <w:t>15:13</w:t>
      </w:r>
      <w:r>
        <w:rPr>
          <w:lang w:val="pt_PT" w:bidi="pt_PT"/>
        </w:rPr>
        <w:t xml:space="preserve"> O povo prometeu permanecer </w:t>
      </w:r>
      <w:r>
        <w:rPr>
          <w:b/>
          <w:lang w:val="pt_PT" w:bidi="pt_PT"/>
        </w:rPr>
        <w:t>fiel</w:t>
      </w:r>
      <w:r>
        <w:rPr>
          <w:lang w:val="pt_PT" w:bidi="pt_PT"/>
        </w:rPr>
        <w:t xml:space="preserve"> a Deus e seguir suas leis.</w:t>
      </w:r>
    </w:p>
    <w:p>
      <w:pPr>
        <w:pStyle w:val="ListBullet"/>
        <w:spacing w:line="240" w:lineRule="auto"/>
        <w:ind w:left="720"/>
      </w:pPr>
      <w:r>
        <w:rPr>
          <w:lang w:val="pt_PT" w:bidi="pt_PT"/>
        </w:rPr>
      </w:r>
      <w:r>
        <w:rPr>
          <w:b/>
          <w:lang w:val="pt_PT" w:bidi="pt_PT"/>
        </w:rPr>
        <w:t>17:9</w:t>
      </w:r>
      <w:r>
        <w:rPr>
          <w:lang w:val="pt_PT" w:bidi="pt_PT"/>
        </w:rPr>
        <w:t xml:space="preserve"> Davi governou com justiça e </w:t>
      </w:r>
      <w:r>
        <w:rPr>
          <w:b/>
          <w:lang w:val="pt_PT" w:bidi="pt_PT"/>
        </w:rPr>
        <w:t>fidelidade</w:t>
      </w:r>
      <w:r>
        <w:rPr>
          <w:lang w:val="pt_PT" w:bidi="pt_PT"/>
        </w:rPr>
        <w:t xml:space="preserve"> por muitos anos, e Deus o abençoou. No entanto, no final de sua vida, ele pecou terrivelmente contra Deus.</w:t>
      </w:r>
    </w:p>
    <w:p>
      <w:pPr>
        <w:pStyle w:val="ListBullet"/>
        <w:spacing w:line="240" w:lineRule="auto"/>
        <w:ind w:left="720"/>
      </w:pPr>
      <w:r>
        <w:rPr>
          <w:lang w:val="pt_PT" w:bidi="pt_PT"/>
        </w:rPr>
      </w:r>
      <w:r>
        <w:rPr>
          <w:b/>
          <w:lang w:val="pt_PT" w:bidi="pt_PT"/>
        </w:rPr>
        <w:t>35:12</w:t>
      </w:r>
      <w:r>
        <w:rPr>
          <w:lang w:val="pt_PT" w:bidi="pt_PT"/>
        </w:rPr>
        <w:t xml:space="preserve"> “O filho mais velho disse ao pai: ‘Todos esses anos eu trabalhei </w:t>
      </w:r>
      <w:r>
        <w:rPr>
          <w:b/>
          <w:lang w:val="pt_PT" w:bidi="pt_PT"/>
        </w:rPr>
        <w:t>fielmente</w:t>
      </w:r>
      <w:r>
        <w:rPr>
          <w:lang w:val="pt_PT" w:bidi="pt_PT"/>
        </w:rPr>
        <w:t xml:space="preserve"> para você!’”</w:t>
      </w:r>
    </w:p>
    <w:p>
      <w:pPr>
        <w:pStyle w:val="ListBullet"/>
        <w:spacing w:line="240" w:lineRule="auto"/>
        <w:ind w:left="720"/>
      </w:pPr>
      <w:r>
        <w:rPr>
          <w:lang w:val="pt_PT" w:bidi="pt_PT"/>
        </w:rPr>
      </w:r>
      <w:r>
        <w:rPr>
          <w:b/>
          <w:lang w:val="pt_PT" w:bidi="pt_PT"/>
        </w:rPr>
        <w:t>49:17</w:t>
      </w:r>
      <w:r>
        <w:rPr>
          <w:lang w:val="pt_PT" w:bidi="pt_PT"/>
        </w:rPr>
        <w:t xml:space="preserve"> Mas Deus é </w:t>
      </w:r>
      <w:r>
        <w:rPr>
          <w:b/>
          <w:lang w:val="pt_PT" w:bidi="pt_PT"/>
        </w:rPr>
        <w:t>fiel</w:t>
      </w:r>
      <w:r>
        <w:rPr>
          <w:lang w:val="pt_PT" w:bidi="pt_PT"/>
        </w:rPr>
        <w:t xml:space="preserve"> e diz que se você confessar seus pecados, ele o perdoará.</w:t>
      </w:r>
    </w:p>
    <w:p>
      <w:pPr>
        <w:pStyle w:val="ListBullet"/>
        <w:spacing w:line="240" w:lineRule="auto"/>
        <w:ind w:left="720"/>
      </w:pPr>
      <w:r>
        <w:rPr>
          <w:lang w:val="pt_PT" w:bidi="pt_PT"/>
        </w:rPr>
      </w:r>
      <w:r>
        <w:rPr>
          <w:b/>
          <w:lang w:val="pt_PT" w:bidi="pt_PT"/>
        </w:rPr>
        <w:t>50:4</w:t>
      </w:r>
      <w:r>
        <w:rPr>
          <w:lang w:val="pt_PT" w:bidi="pt_PT"/>
        </w:rPr>
        <w:t xml:space="preserve"> “Se você permanecer </w:t>
      </w:r>
      <w:r>
        <w:rPr>
          <w:b/>
          <w:lang w:val="pt_PT" w:bidi="pt_PT"/>
        </w:rPr>
        <w:t>fiel</w:t>
      </w:r>
      <w:r>
        <w:rPr>
          <w:lang w:val="pt_PT" w:bidi="pt_PT"/>
        </w:rPr>
        <w:t xml:space="preserve"> a mim até o fim, então Deus o salvará”.</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H0529, H0530, H0539, H0540, H0571, H0898, H2181, H4603, H4604, H4820, G05690, G05710, G41030</w:t>
      </w:r>
      <w:r>
        <w:rPr>
          <w:lang w:val="pt_PT" w:bidi="pt_PT"/>
        </w:rPr>
      </w:r>
      <w:r>
        <w:rPr>
          <w:lang w:val="pt_PT" w:bidi="pt_PT"/>
        </w:rPr>
      </w:r>
    </w:p>
    <w:p>
      <w:pPr/>
      <w:r>
        <w:rPr>
          <w:lang w:val="pt_PT" w:bidi="pt_PT"/>
        </w:rPr>
      </w:r>
    </w:p>
    <w:p>
      <w:pPr>
        <w:pStyle w:val="Heading2"/>
      </w:pPr>
      <w:r>
        <w:rPr>
          <w:lang w:val="pt_PT" w:bidi="pt_PT"/>
        </w:rPr>
        <w:t>Figo</w:t>
      </w:r>
      <w:r>
        <w:rPr>
          <w:lang w:val="pt_PT" w:bidi="pt_PT"/>
        </w:rPr>
      </w:r>
    </w:p>
    <w:p>
      <w:pPr>
        <w:pStyle w:val="Heading3"/>
      </w:pPr>
      <w:r>
        <w:rPr>
          <w:lang w:val="pt_PT" w:bidi="pt_PT"/>
        </w:rPr>
        <w:t>Definição:</w:t>
      </w:r>
    </w:p>
    <w:p>
      <w:pPr/>
      <w:r>
        <w:rPr>
          <w:lang w:val="pt_PT" w:bidi="pt_PT"/>
        </w:rPr>
      </w:r>
      <w:r>
        <w:rPr>
          <w:lang w:val="pt_PT" w:bidi="pt_PT"/>
        </w:rPr>
        <w:t>Um figo é uma fruta pequena, macia e doce que cresce em árvores. Quando madura, essa fruta pode ter uma variedade de cores, incluindo marrom, amarelo ou roxo.</w:t>
      </w:r>
    </w:p>
    <w:p>
      <w:pPr>
        <w:pStyle w:val="ListBullet"/>
        <w:spacing w:line="240" w:lineRule="auto"/>
        <w:ind w:left="720"/>
      </w:pPr>
      <w:r>
        <w:rPr>
          <w:lang w:val="pt_PT" w:bidi="pt_PT"/>
        </w:rPr>
      </w:r>
      <w:r>
        <w:rPr>
          <w:lang w:val="pt_PT" w:bidi="pt_PT"/>
        </w:rPr>
        <w:t>As figueiras podem crescer até 6 metros de altura e suas grandes folhas proporcionam uma sombra agradável. A fruta tem cerca de 3–5 centímetros de comprimento.</w:t>
      </w:r>
    </w:p>
    <w:p>
      <w:pPr>
        <w:pStyle w:val="ListBullet"/>
        <w:spacing w:line="240" w:lineRule="auto"/>
        <w:ind w:left="720"/>
      </w:pPr>
      <w:r>
        <w:rPr>
          <w:lang w:val="pt_PT" w:bidi="pt_PT"/>
        </w:rPr>
      </w:r>
      <w:r>
        <w:rPr>
          <w:lang w:val="pt_PT" w:bidi="pt_PT"/>
        </w:rPr>
        <w:t>Adão e Eva usaram as folhas das figueiras para fazer roupas para si mesmos depois de terem pecado.</w:t>
      </w:r>
    </w:p>
    <w:p>
      <w:pPr>
        <w:pStyle w:val="ListBullet"/>
        <w:spacing w:line="240" w:lineRule="auto"/>
        <w:ind w:left="720"/>
      </w:pPr>
      <w:r>
        <w:rPr>
          <w:lang w:val="pt_PT" w:bidi="pt_PT"/>
        </w:rPr>
      </w:r>
      <w:r>
        <w:rPr>
          <w:lang w:val="pt_PT" w:bidi="pt_PT"/>
        </w:rPr>
        <w:t>Os figos podem ser comidos crus, cozidos ou secos. As pessoas também os picam em pequenos pedaços e os amassam para formar bolos para comer mais tarde.</w:t>
      </w:r>
    </w:p>
    <w:p>
      <w:pPr>
        <w:pStyle w:val="ListBullet"/>
        <w:spacing w:line="240" w:lineRule="auto"/>
        <w:ind w:left="720"/>
      </w:pPr>
      <w:r>
        <w:rPr>
          <w:lang w:val="pt_PT" w:bidi="pt_PT"/>
        </w:rPr>
      </w:r>
      <w:r>
        <w:rPr>
          <w:lang w:val="pt_PT" w:bidi="pt_PT"/>
        </w:rPr>
        <w:t>Nos tempos bíblicos, os figos eram importantes como fonte de alimento e renda.</w:t>
      </w:r>
    </w:p>
    <w:p>
      <w:pPr>
        <w:pStyle w:val="ListBullet"/>
        <w:spacing w:line="240" w:lineRule="auto"/>
        <w:ind w:left="720"/>
      </w:pPr>
      <w:r>
        <w:rPr>
          <w:lang w:val="pt_PT" w:bidi="pt_PT"/>
        </w:rPr>
      </w:r>
      <w:r>
        <w:rPr>
          <w:lang w:val="pt_PT" w:bidi="pt_PT"/>
        </w:rPr>
        <w:t>A presença de figueiras frutíferas é frequentemente mencionada na Bíblia como um sinal de prosperidade.</w:t>
      </w:r>
    </w:p>
    <w:p>
      <w:pPr>
        <w:pStyle w:val="ListBullet"/>
        <w:spacing w:line="240" w:lineRule="auto"/>
        <w:ind w:left="720"/>
      </w:pPr>
      <w:r>
        <w:rPr>
          <w:lang w:val="pt_PT" w:bidi="pt_PT"/>
        </w:rPr>
      </w:r>
      <w:r>
        <w:rPr>
          <w:lang w:val="pt_PT" w:bidi="pt_PT"/>
        </w:rPr>
        <w:t>Várias vezes Jesus usou as figueiras como uma ilustração para ensinar verdades espirituais aos seus discípulos.</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Habacuque 3.17</w:t>
      </w:r>
    </w:p>
    <w:p>
      <w:pPr>
        <w:pStyle w:val="ListBullet"/>
        <w:spacing w:line="240" w:lineRule="auto"/>
        <w:ind w:left="720"/>
      </w:pPr>
      <w:r>
        <w:rPr>
          <w:lang w:val="pt_PT" w:bidi="pt_PT"/>
        </w:rPr>
      </w:r>
      <w:r>
        <w:rPr>
          <w:lang w:val="pt_PT" w:bidi="pt_PT"/>
        </w:rPr>
        <w:t>Tiago 3.12</w:t>
      </w:r>
    </w:p>
    <w:p>
      <w:pPr>
        <w:pStyle w:val="ListBullet"/>
        <w:spacing w:line="240" w:lineRule="auto"/>
        <w:ind w:left="720"/>
      </w:pPr>
      <w:r>
        <w:rPr>
          <w:lang w:val="pt_PT" w:bidi="pt_PT"/>
        </w:rPr>
      </w:r>
      <w:r>
        <w:rPr>
          <w:lang w:val="pt_PT" w:bidi="pt_PT"/>
        </w:rPr>
        <w:t>Lucas 13.7</w:t>
      </w:r>
    </w:p>
    <w:p>
      <w:pPr>
        <w:pStyle w:val="ListBullet"/>
        <w:spacing w:line="240" w:lineRule="auto"/>
        <w:ind w:left="720"/>
      </w:pPr>
      <w:r>
        <w:rPr>
          <w:lang w:val="pt_PT" w:bidi="pt_PT"/>
        </w:rPr>
      </w:r>
      <w:r>
        <w:rPr>
          <w:lang w:val="pt_PT" w:bidi="pt_PT"/>
        </w:rPr>
        <w:t>Marcos 11.14</w:t>
      </w:r>
    </w:p>
    <w:p>
      <w:pPr>
        <w:pStyle w:val="ListBullet"/>
        <w:spacing w:line="240" w:lineRule="auto"/>
        <w:ind w:left="720"/>
      </w:pPr>
      <w:r>
        <w:rPr>
          <w:lang w:val="pt_PT" w:bidi="pt_PT"/>
        </w:rPr>
      </w:r>
      <w:r>
        <w:rPr>
          <w:lang w:val="pt_PT" w:bidi="pt_PT"/>
        </w:rPr>
        <w:t>Mateus 7.17</w:t>
      </w:r>
    </w:p>
    <w:p>
      <w:pPr>
        <w:pStyle w:val="ListBullet"/>
        <w:spacing w:line="240" w:lineRule="auto"/>
        <w:ind w:left="720"/>
      </w:pPr>
      <w:r>
        <w:rPr>
          <w:lang w:val="pt_PT" w:bidi="pt_PT"/>
        </w:rPr>
      </w:r>
      <w:r>
        <w:rPr>
          <w:lang w:val="pt_PT" w:bidi="pt_PT"/>
        </w:rPr>
        <w:t>Mateus 21.18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H1061, H1690, H6291, H8384, G36530, G48080, G48100</w:t>
      </w:r>
      <w:r>
        <w:rPr>
          <w:lang w:val="pt_PT" w:bidi="pt_PT"/>
        </w:rPr>
      </w:r>
      <w:r>
        <w:rPr>
          <w:lang w:val="pt_PT" w:bidi="pt_PT"/>
        </w:rPr>
      </w:r>
    </w:p>
    <w:p>
      <w:pPr/>
      <w:r>
        <w:rPr>
          <w:lang w:val="pt_PT" w:bidi="pt_PT"/>
        </w:rPr>
      </w:r>
    </w:p>
    <w:p>
      <w:pPr>
        <w:pStyle w:val="Heading2"/>
      </w:pPr>
      <w:r>
        <w:rPr>
          <w:lang w:val="pt_PT" w:bidi="pt_PT"/>
        </w:rPr>
        <w:t>Filha de Sião</w:t>
      </w:r>
      <w:r>
        <w:rPr>
          <w:lang w:val="pt_PT" w:bidi="pt_PT"/>
        </w:rPr>
      </w:r>
    </w:p>
    <w:p>
      <w:pPr>
        <w:pStyle w:val="Heading3"/>
      </w:pPr>
      <w:r>
        <w:rPr>
          <w:lang w:val="pt_PT" w:bidi="pt_PT"/>
        </w:rPr>
        <w:t>Definição:</w:t>
      </w:r>
    </w:p>
    <w:p>
      <w:pPr/>
      <w:r>
        <w:rPr>
          <w:lang w:val="pt_PT" w:bidi="pt_PT"/>
        </w:rPr>
      </w:r>
      <w:r>
        <w:rPr>
          <w:lang w:val="pt_PT" w:bidi="pt_PT"/>
        </w:rPr>
        <w:t>“Filha de Sião” é uma maneira figurativa de se referir ao povo de Israel. É geralmente usada em profecias.</w:t>
      </w:r>
    </w:p>
    <w:p>
      <w:pPr>
        <w:pStyle w:val="ListBullet"/>
        <w:spacing w:line="240" w:lineRule="auto"/>
        <w:ind w:left="720"/>
      </w:pPr>
      <w:r>
        <w:rPr>
          <w:lang w:val="pt_PT" w:bidi="pt_PT"/>
        </w:rPr>
      </w:r>
      <w:r>
        <w:rPr>
          <w:lang w:val="pt_PT" w:bidi="pt_PT"/>
        </w:rPr>
        <w:t>No Antigo Testamento, “Sião” é frequentemente usado como outro nome para a cidade de Jerusalém.</w:t>
      </w:r>
    </w:p>
    <w:p>
      <w:pPr>
        <w:pStyle w:val="ListBullet"/>
        <w:spacing w:line="240" w:lineRule="auto"/>
        <w:ind w:left="720"/>
      </w:pPr>
      <w:r>
        <w:rPr>
          <w:lang w:val="pt_PT" w:bidi="pt_PT"/>
        </w:rPr>
      </w:r>
      <w:r>
        <w:rPr>
          <w:lang w:val="pt_PT" w:bidi="pt_PT"/>
        </w:rPr>
        <w:t>Tanto “Sião” quanto “Jerusalém” também são usados para se referir a Israel.</w:t>
      </w:r>
    </w:p>
    <w:p>
      <w:pPr>
        <w:pStyle w:val="ListBullet"/>
        <w:spacing w:line="240" w:lineRule="auto"/>
        <w:ind w:left="720"/>
      </w:pPr>
      <w:r>
        <w:rPr>
          <w:lang w:val="pt_PT" w:bidi="pt_PT"/>
        </w:rPr>
      </w:r>
      <w:r>
        <w:rPr>
          <w:lang w:val="pt_PT" w:bidi="pt_PT"/>
        </w:rPr>
        <w:t>O termo “Filha” é um termo de carinho ou afeição. É uma metáfora para a paciência e cuidado que Deus tem por seu povo.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Maneiras de traduzir isso poderiam incluir “minha filha Israel, de Sião” ou “povo de Sião, que é como uma filha para mim” ou “Sião, meu querido povo Israel”.</w:t>
      </w:r>
    </w:p>
    <w:p>
      <w:pPr>
        <w:pStyle w:val="ListBullet"/>
        <w:spacing w:line="240" w:lineRule="auto"/>
        <w:ind w:left="720"/>
      </w:pPr>
      <w:r>
        <w:rPr>
          <w:lang w:val="pt_PT" w:bidi="pt_PT"/>
        </w:rPr>
      </w:r>
      <w:r>
        <w:rPr>
          <w:lang w:val="pt_PT" w:bidi="pt_PT"/>
        </w:rPr>
        <w:t>É melhor manter o termo “Sião” nesta expressão, já que é usado muitas vezes na Bíblia. Uma nota poderia ser incluída na tradução para explicar seu significado figurativo e uso profético.</w:t>
      </w:r>
    </w:p>
    <w:p>
      <w:pPr>
        <w:pStyle w:val="ListBullet"/>
        <w:spacing w:line="240" w:lineRule="auto"/>
        <w:ind w:left="720"/>
      </w:pPr>
      <w:r>
        <w:rPr>
          <w:lang w:val="pt_PT" w:bidi="pt_PT"/>
        </w:rPr>
      </w:r>
      <w:r>
        <w:rPr>
          <w:lang w:val="pt_PT" w:bidi="pt_PT"/>
        </w:rPr>
        <w:t>Também é melhor manter o termo “Filha” na tradução desta expressão, desde que seja entendido corretamente.</w:t>
      </w:r>
    </w:p>
    <w:p>
      <w:pPr/>
      <w:r>
        <w:rPr>
          <w:lang w:val="pt_PT" w:bidi="pt_PT"/>
        </w:rPr>
      </w:r>
      <w:r>
        <w:rPr>
          <w:lang w:val="pt_PT" w:bidi="pt_PT"/>
        </w:rPr>
        <w:t xml:space="preserve">(Veja também: </w:t>
      </w:r>
      <w:r>
        <w:rPr>
          <w:lang w:val="pt_PT" w:bidi="pt_PT"/>
        </w:rPr>
        <w:t>Jerusalém</w:t>
      </w:r>
      <w:r>
        <w:rPr>
          <w:lang w:val="pt_PT" w:bidi="pt_PT"/>
        </w:rPr>
        <w:t xml:space="preserve">, </w:t>
      </w:r>
      <w:r>
        <w:rPr>
          <w:lang w:val="pt_PT" w:bidi="pt_PT"/>
        </w:rPr>
        <w:t>profeta</w:t>
      </w:r>
      <w:r>
        <w:rPr>
          <w:lang w:val="pt_PT" w:bidi="pt_PT"/>
        </w:rPr>
        <w:t xml:space="preserve">, </w:t>
      </w:r>
      <w:r>
        <w:rPr>
          <w:lang w:val="pt_PT" w:bidi="pt_PT"/>
        </w:rPr>
        <w:t>Sião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Jeremias 6.2</w:t>
      </w:r>
    </w:p>
    <w:p>
      <w:pPr>
        <w:pStyle w:val="ListBullet"/>
        <w:spacing w:line="240" w:lineRule="auto"/>
        <w:ind w:left="720"/>
      </w:pPr>
      <w:r>
        <w:rPr>
          <w:lang w:val="pt_PT" w:bidi="pt_PT"/>
        </w:rPr>
      </w:r>
      <w:r>
        <w:rPr>
          <w:lang w:val="pt_PT" w:bidi="pt_PT"/>
        </w:rPr>
        <w:t>João 12.15</w:t>
      </w:r>
    </w:p>
    <w:p>
      <w:pPr>
        <w:pStyle w:val="ListBullet"/>
        <w:spacing w:line="240" w:lineRule="auto"/>
        <w:ind w:left="720"/>
      </w:pPr>
      <w:r>
        <w:rPr>
          <w:lang w:val="pt_PT" w:bidi="pt_PT"/>
        </w:rPr>
      </w:r>
      <w:r>
        <w:rPr>
          <w:lang w:val="pt_PT" w:bidi="pt_PT"/>
        </w:rPr>
        <w:t>Mateus 21.5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H1323, H6726</w:t>
      </w:r>
      <w:r>
        <w:rPr>
          <w:lang w:val="pt_PT" w:bidi="pt_PT"/>
        </w:rPr>
      </w:r>
      <w:r>
        <w:rPr>
          <w:lang w:val="pt_PT" w:bidi="pt_PT"/>
        </w:rPr>
      </w:r>
    </w:p>
    <w:p>
      <w:pPr/>
      <w:r>
        <w:rPr>
          <w:lang w:val="pt_PT" w:bidi="pt_PT"/>
        </w:rPr>
      </w:r>
    </w:p>
    <w:p>
      <w:pPr>
        <w:pStyle w:val="Heading2"/>
      </w:pPr>
      <w:r>
        <w:rPr>
          <w:lang w:val="pt_PT" w:bidi="pt_PT"/>
        </w:rPr>
        <w:t>Filho de Deus</w:t>
      </w:r>
      <w:r>
        <w:rPr>
          <w:lang w:val="pt_PT" w:bidi="pt_PT"/>
        </w:rPr>
      </w:r>
    </w:p>
    <w:p>
      <w:pPr>
        <w:pStyle w:val="Heading3"/>
      </w:pPr>
      <w:r>
        <w:rPr>
          <w:lang w:val="pt_PT" w:bidi="pt_PT"/>
        </w:rPr>
        <w:t>Fatos:</w:t>
      </w:r>
    </w:p>
    <w:p>
      <w:pPr/>
      <w:r>
        <w:rPr>
          <w:lang w:val="pt_PT" w:bidi="pt_PT"/>
        </w:rPr>
      </w:r>
      <w:r>
        <w:rPr>
          <w:lang w:val="pt_PT" w:bidi="pt_PT"/>
        </w:rPr>
        <w:t>O termo “Filho de Deus” refere-se a Jesus, a Palavra de Deus, que veio ao mundo como um ser humano. Ele também é frequentemente referido como “o Filho”.</w:t>
      </w:r>
    </w:p>
    <w:p>
      <w:pPr>
        <w:pStyle w:val="ListBullet"/>
        <w:spacing w:line="240" w:lineRule="auto"/>
        <w:ind w:left="720"/>
      </w:pPr>
      <w:r>
        <w:rPr>
          <w:lang w:val="pt_PT" w:bidi="pt_PT"/>
        </w:rPr>
      </w:r>
      <w:r>
        <w:rPr>
          <w:lang w:val="pt_PT" w:bidi="pt_PT"/>
        </w:rPr>
        <w:t>O Filho de Deus tem a mesma natureza que Deus Pai, e é totalmente Deus.</w:t>
      </w:r>
    </w:p>
    <w:p>
      <w:pPr>
        <w:pStyle w:val="ListBullet"/>
        <w:spacing w:line="240" w:lineRule="auto"/>
        <w:ind w:left="720"/>
      </w:pPr>
      <w:r>
        <w:rPr>
          <w:lang w:val="pt_PT" w:bidi="pt_PT"/>
        </w:rPr>
      </w:r>
      <w:r>
        <w:rPr>
          <w:lang w:val="pt_PT" w:bidi="pt_PT"/>
        </w:rPr>
        <w:t>Deus Pai, Deus Filho e Deus Espírito Santo são todos de uma só essência.</w:t>
      </w:r>
    </w:p>
    <w:p>
      <w:pPr>
        <w:pStyle w:val="ListBullet"/>
        <w:spacing w:line="240" w:lineRule="auto"/>
        <w:ind w:left="720"/>
      </w:pPr>
      <w:r>
        <w:rPr>
          <w:lang w:val="pt_PT" w:bidi="pt_PT"/>
        </w:rPr>
      </w:r>
      <w:r>
        <w:rPr>
          <w:lang w:val="pt_PT" w:bidi="pt_PT"/>
        </w:rPr>
        <w:t>Diferente dos filhos humanos, o Filho de Deus sempre existiu.</w:t>
      </w:r>
    </w:p>
    <w:p>
      <w:pPr>
        <w:pStyle w:val="ListBullet"/>
        <w:spacing w:line="240" w:lineRule="auto"/>
        <w:ind w:left="720"/>
      </w:pPr>
      <w:r>
        <w:rPr>
          <w:lang w:val="pt_PT" w:bidi="pt_PT"/>
        </w:rPr>
      </w:r>
      <w:r>
        <w:rPr>
          <w:lang w:val="pt_PT" w:bidi="pt_PT"/>
        </w:rPr>
        <w:t>No princípio, o Filho de Deus estava ativo na criação do mundo, junto com o Pai e o Espírito Santo.</w:t>
      </w:r>
    </w:p>
    <w:p>
      <w:pPr/>
      <w:r>
        <w:rPr>
          <w:lang w:val="pt_PT" w:bidi="pt_PT"/>
        </w:rPr>
      </w:r>
      <w:r>
        <w:rPr>
          <w:lang w:val="pt_PT" w:bidi="pt_PT"/>
        </w:rPr>
        <w:t>Porque Jesus é o Filho de Deus, ele ama e obedece a seu Pai, e seu Pai o ama.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Para o termo “Filho de Deus”, é melhor traduzir “Filho” com a mesma palavra que a língua naturalmente usaria para se referir a um filho humano.</w:t>
      </w:r>
    </w:p>
    <w:p>
      <w:pPr>
        <w:pStyle w:val="ListBullet"/>
        <w:spacing w:line="240" w:lineRule="auto"/>
        <w:ind w:left="720"/>
      </w:pPr>
      <w:r>
        <w:rPr>
          <w:lang w:val="pt_PT" w:bidi="pt_PT"/>
        </w:rPr>
      </w:r>
      <w:r>
        <w:rPr>
          <w:lang w:val="pt_PT" w:bidi="pt_PT"/>
        </w:rPr>
        <w:t>Certifique-se de que a palavra usada para traduzir “filho” se encaixa com a palavra usada para traduzir “pai” e que essas palavras são as mais naturais para expressar uma verdadeira relação pai-filho na língua do projeto.</w:t>
      </w:r>
    </w:p>
    <w:p>
      <w:pPr>
        <w:pStyle w:val="ListBullet"/>
        <w:spacing w:line="240" w:lineRule="auto"/>
        <w:ind w:left="720"/>
      </w:pPr>
      <w:r>
        <w:rPr>
          <w:lang w:val="pt_PT" w:bidi="pt_PT"/>
        </w:rPr>
      </w:r>
      <w:r>
        <w:rPr>
          <w:lang w:val="pt_PT" w:bidi="pt_PT"/>
        </w:rPr>
        <w:t>Usar uma letra maiúscula para começar “Filho” pode ajudar a mostrar que se está falando de Deus.</w:t>
      </w:r>
    </w:p>
    <w:p>
      <w:pPr>
        <w:pStyle w:val="ListBullet"/>
        <w:spacing w:line="240" w:lineRule="auto"/>
        <w:ind w:left="720"/>
      </w:pPr>
      <w:r>
        <w:rPr>
          <w:lang w:val="pt_PT" w:bidi="pt_PT"/>
        </w:rPr>
      </w:r>
      <w:r>
        <w:rPr>
          <w:lang w:val="pt_PT" w:bidi="pt_PT"/>
        </w:rPr>
        <w:t>A frase “o Filho” é uma forma abreviada de “o Filho de Deus”, especialmente quando ocorre no mesmo contexto que “o Pai”.</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Cristo</w:t>
      </w:r>
      <w:r>
        <w:rPr>
          <w:lang w:val="pt_PT" w:bidi="pt_PT"/>
        </w:rPr>
        <w:t xml:space="preserve">, ancestral, </w:t>
      </w:r>
      <w:r>
        <w:rPr>
          <w:lang w:val="pt_PT" w:bidi="pt_PT"/>
        </w:rPr>
        <w:t>Deus</w:t>
      </w:r>
      <w:r>
        <w:rPr>
          <w:lang w:val="pt_PT" w:bidi="pt_PT"/>
        </w:rPr>
        <w:t xml:space="preserve">, </w:t>
      </w:r>
      <w:r>
        <w:rPr>
          <w:lang w:val="pt_PT" w:bidi="pt_PT"/>
        </w:rPr>
        <w:t>Deus Pai</w:t>
      </w:r>
      <w:r>
        <w:rPr>
          <w:lang w:val="pt_PT" w:bidi="pt_PT"/>
        </w:rPr>
        <w:t xml:space="preserve">, </w:t>
      </w:r>
      <w:r>
        <w:rPr>
          <w:lang w:val="pt_PT" w:bidi="pt_PT"/>
        </w:rPr>
        <w:t>Espírito Santo</w:t>
      </w:r>
      <w:r>
        <w:rPr>
          <w:lang w:val="pt_PT" w:bidi="pt_PT"/>
        </w:rPr>
        <w:t xml:space="preserve">, </w:t>
      </w:r>
      <w:r>
        <w:rPr>
          <w:lang w:val="pt_PT" w:bidi="pt_PT"/>
        </w:rPr>
        <w:t>Jesus</w:t>
      </w:r>
      <w:r>
        <w:rPr>
          <w:lang w:val="pt_PT" w:bidi="pt_PT"/>
        </w:rPr>
        <w:t xml:space="preserve">, filho, </w:t>
      </w:r>
      <w:r>
        <w:rPr>
          <w:lang w:val="pt_PT" w:bidi="pt_PT"/>
        </w:rPr>
        <w:t>filhos de Deus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João 4.10</w:t>
      </w:r>
    </w:p>
    <w:p>
      <w:pPr>
        <w:pStyle w:val="ListBullet"/>
        <w:spacing w:line="240" w:lineRule="auto"/>
        <w:ind w:left="720"/>
      </w:pPr>
      <w:r>
        <w:rPr>
          <w:lang w:val="pt_PT" w:bidi="pt_PT"/>
        </w:rPr>
      </w:r>
      <w:r>
        <w:rPr>
          <w:lang w:val="pt_PT" w:bidi="pt_PT"/>
        </w:rPr>
        <w:t>Atos 9.20</w:t>
      </w:r>
    </w:p>
    <w:p>
      <w:pPr>
        <w:pStyle w:val="ListBullet"/>
        <w:spacing w:line="240" w:lineRule="auto"/>
        <w:ind w:left="720"/>
      </w:pPr>
      <w:r>
        <w:rPr>
          <w:lang w:val="pt_PT" w:bidi="pt_PT"/>
        </w:rPr>
      </w:r>
      <w:r>
        <w:rPr>
          <w:lang w:val="pt_PT" w:bidi="pt_PT"/>
        </w:rPr>
        <w:t>Colossenses 1.17</w:t>
      </w:r>
    </w:p>
    <w:p>
      <w:pPr>
        <w:pStyle w:val="ListBullet"/>
        <w:spacing w:line="240" w:lineRule="auto"/>
        <w:ind w:left="720"/>
      </w:pPr>
      <w:r>
        <w:rPr>
          <w:lang w:val="pt_PT" w:bidi="pt_PT"/>
        </w:rPr>
      </w:r>
      <w:r>
        <w:rPr>
          <w:lang w:val="pt_PT" w:bidi="pt_PT"/>
        </w:rPr>
        <w:t>Gálatas 2.20</w:t>
      </w:r>
    </w:p>
    <w:p>
      <w:pPr>
        <w:pStyle w:val="ListBullet"/>
        <w:spacing w:line="240" w:lineRule="auto"/>
        <w:ind w:left="720"/>
      </w:pPr>
      <w:r>
        <w:rPr>
          <w:lang w:val="pt_PT" w:bidi="pt_PT"/>
        </w:rPr>
      </w:r>
      <w:r>
        <w:rPr>
          <w:lang w:val="pt_PT" w:bidi="pt_PT"/>
        </w:rPr>
        <w:t>Hebreus 4.14</w:t>
      </w:r>
    </w:p>
    <w:p>
      <w:pPr>
        <w:pStyle w:val="ListBullet"/>
        <w:spacing w:line="240" w:lineRule="auto"/>
        <w:ind w:left="720"/>
      </w:pPr>
      <w:r>
        <w:rPr>
          <w:lang w:val="pt_PT" w:bidi="pt_PT"/>
        </w:rPr>
      </w:r>
      <w:r>
        <w:rPr>
          <w:lang w:val="pt_PT" w:bidi="pt_PT"/>
        </w:rPr>
        <w:t>João 3.18</w:t>
      </w:r>
    </w:p>
    <w:p>
      <w:pPr>
        <w:pStyle w:val="ListBullet"/>
        <w:spacing w:line="240" w:lineRule="auto"/>
        <w:ind w:left="720"/>
      </w:pPr>
      <w:r>
        <w:rPr>
          <w:lang w:val="pt_PT" w:bidi="pt_PT"/>
        </w:rPr>
      </w:r>
      <w:r>
        <w:rPr>
          <w:lang w:val="pt_PT" w:bidi="pt_PT"/>
        </w:rPr>
        <w:t>Lucas 10.22</w:t>
      </w:r>
    </w:p>
    <w:p>
      <w:pPr>
        <w:pStyle w:val="ListBullet"/>
        <w:spacing w:line="240" w:lineRule="auto"/>
        <w:ind w:left="720"/>
      </w:pPr>
      <w:r>
        <w:rPr>
          <w:lang w:val="pt_PT" w:bidi="pt_PT"/>
        </w:rPr>
      </w:r>
      <w:r>
        <w:rPr>
          <w:lang w:val="pt_PT" w:bidi="pt_PT"/>
        </w:rPr>
        <w:t>Mateus 11.27</w:t>
      </w:r>
    </w:p>
    <w:p>
      <w:pPr>
        <w:pStyle w:val="ListBullet"/>
        <w:spacing w:line="240" w:lineRule="auto"/>
        <w:ind w:left="720"/>
      </w:pPr>
      <w:r>
        <w:rPr>
          <w:lang w:val="pt_PT" w:bidi="pt_PT"/>
        </w:rPr>
      </w:r>
      <w:r>
        <w:rPr>
          <w:lang w:val="pt_PT" w:bidi="pt_PT"/>
        </w:rPr>
        <w:t>Apocalipse 2.18</w:t>
      </w:r>
    </w:p>
    <w:p>
      <w:pPr>
        <w:pStyle w:val="ListBullet"/>
        <w:spacing w:line="240" w:lineRule="auto"/>
        <w:ind w:left="720"/>
      </w:pPr>
      <w:r>
        <w:rPr>
          <w:lang w:val="pt_PT" w:bidi="pt_PT"/>
        </w:rPr>
      </w:r>
      <w:r>
        <w:rPr>
          <w:lang w:val="pt_PT" w:bidi="pt_PT"/>
        </w:rPr>
        <w:t>Romanos 8.29</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22:5</w:t>
      </w:r>
      <w:r>
        <w:rPr>
          <w:lang w:val="pt_PT" w:bidi="pt_PT"/>
        </w:rPr>
        <w:t xml:space="preserve"> O anjo explicou: “O Espírito Santo virá sobre você, e o poder de Deus a cobrirá. Então o bebê será santo, o </w:t>
      </w:r>
      <w:r>
        <w:rPr>
          <w:b/>
          <w:lang w:val="pt_PT" w:bidi="pt_PT"/>
        </w:rPr>
        <w:t>Filho de Deus</w:t>
      </w:r>
      <w:r>
        <w:rPr>
          <w:lang w:val="pt_PT" w:bidi="pt_PT"/>
        </w:rPr>
        <w:t>”.</w:t>
      </w:r>
    </w:p>
    <w:p>
      <w:pPr>
        <w:pStyle w:val="ListBullet"/>
        <w:spacing w:line="240" w:lineRule="auto"/>
        <w:ind w:left="720"/>
      </w:pPr>
      <w:r>
        <w:rPr>
          <w:lang w:val="pt_PT" w:bidi="pt_PT"/>
        </w:rPr>
      </w:r>
      <w:r>
        <w:rPr>
          <w:b/>
          <w:lang w:val="pt_PT" w:bidi="pt_PT"/>
        </w:rPr>
        <w:t>24:9</w:t>
      </w:r>
      <w:r>
        <w:rPr>
          <w:lang w:val="pt_PT" w:bidi="pt_PT"/>
        </w:rPr>
        <w:t xml:space="preserve"> Deus havia dito a João: “O Espírito Santo descerá e repousará sobre alguém que você batizar. Essa pessoa é </w:t>
      </w:r>
      <w:r>
        <w:rPr>
          <w:b/>
          <w:lang w:val="pt_PT" w:bidi="pt_PT"/>
        </w:rPr>
        <w:t>o Filho de Deus</w:t>
      </w:r>
      <w:r>
        <w:rPr>
          <w:lang w:val="pt_PT" w:bidi="pt_PT"/>
        </w:rPr>
        <w:t>”.</w:t>
      </w:r>
    </w:p>
    <w:p>
      <w:pPr>
        <w:pStyle w:val="ListBullet"/>
        <w:spacing w:line="240" w:lineRule="auto"/>
        <w:ind w:left="720"/>
      </w:pPr>
      <w:r>
        <w:rPr>
          <w:lang w:val="pt_PT" w:bidi="pt_PT"/>
        </w:rPr>
      </w:r>
      <w:r>
        <w:rPr>
          <w:b/>
          <w:lang w:val="pt_PT" w:bidi="pt_PT"/>
        </w:rPr>
        <w:t>31:8</w:t>
      </w:r>
      <w:r>
        <w:rPr>
          <w:lang w:val="pt_PT" w:bidi="pt_PT"/>
        </w:rPr>
        <w:t xml:space="preserve"> Os discípulos ficaram maravilhados. Eles adoraram Jesus, dizendo a ele: “Verdadeiramente, você é </w:t>
      </w:r>
      <w:r>
        <w:rPr>
          <w:b/>
          <w:lang w:val="pt_PT" w:bidi="pt_PT"/>
        </w:rPr>
        <w:t>o Filho de Deus</w:t>
      </w:r>
      <w:r>
        <w:rPr>
          <w:lang w:val="pt_PT" w:bidi="pt_PT"/>
        </w:rPr>
        <w:t>”.</w:t>
      </w:r>
    </w:p>
    <w:p>
      <w:pPr>
        <w:pStyle w:val="ListBullet"/>
        <w:spacing w:line="240" w:lineRule="auto"/>
        <w:ind w:left="720"/>
      </w:pPr>
      <w:r>
        <w:rPr>
          <w:lang w:val="pt_PT" w:bidi="pt_PT"/>
        </w:rPr>
      </w:r>
      <w:r>
        <w:rPr>
          <w:b/>
          <w:lang w:val="pt_PT" w:bidi="pt_PT"/>
        </w:rPr>
        <w:t>37:5</w:t>
      </w:r>
      <w:r>
        <w:rPr>
          <w:lang w:val="pt_PT" w:bidi="pt_PT"/>
        </w:rPr>
        <w:t xml:space="preserve"> Marta respondeu: “Sim, Mestre! Eu acredito que você é o Messias, o </w:t>
      </w:r>
      <w:r>
        <w:rPr>
          <w:b/>
          <w:lang w:val="pt_PT" w:bidi="pt_PT"/>
        </w:rPr>
        <w:t>Filho de Deus</w:t>
      </w:r>
      <w:r>
        <w:rPr>
          <w:lang w:val="pt_PT" w:bidi="pt_PT"/>
        </w:rPr>
        <w:t>”.</w:t>
      </w:r>
    </w:p>
    <w:p>
      <w:pPr>
        <w:pStyle w:val="ListBullet"/>
        <w:spacing w:line="240" w:lineRule="auto"/>
        <w:ind w:left="720"/>
      </w:pPr>
      <w:r>
        <w:rPr>
          <w:lang w:val="pt_PT" w:bidi="pt_PT"/>
        </w:rPr>
      </w:r>
      <w:r>
        <w:rPr>
          <w:b/>
          <w:lang w:val="pt_PT" w:bidi="pt_PT"/>
        </w:rPr>
        <w:t>42:10</w:t>
      </w:r>
      <w:r>
        <w:rPr>
          <w:lang w:val="pt_PT" w:bidi="pt_PT"/>
        </w:rPr>
        <w:t xml:space="preserve"> “Portanto, vão, façam discípulos de todos os povos, batizando-os em nome do Pai, do </w:t>
      </w:r>
      <w:r>
        <w:rPr>
          <w:b/>
          <w:lang w:val="pt_PT" w:bidi="pt_PT"/>
        </w:rPr>
        <w:t>Filho</w:t>
      </w:r>
      <w:r>
        <w:rPr>
          <w:lang w:val="pt_PT" w:bidi="pt_PT"/>
        </w:rPr>
        <w:t xml:space="preserve"> e do Espírito Santo, e ensinando-os a obedecer a tudo o que eu lhes ordenei”.</w:t>
      </w:r>
    </w:p>
    <w:p>
      <w:pPr>
        <w:pStyle w:val="ListBullet"/>
        <w:spacing w:line="240" w:lineRule="auto"/>
        <w:ind w:left="720"/>
      </w:pPr>
      <w:r>
        <w:rPr>
          <w:lang w:val="pt_PT" w:bidi="pt_PT"/>
        </w:rPr>
      </w:r>
      <w:r>
        <w:rPr>
          <w:b/>
          <w:lang w:val="pt_PT" w:bidi="pt_PT"/>
        </w:rPr>
        <w:t>46:6</w:t>
      </w:r>
      <w:r>
        <w:rPr>
          <w:lang w:val="pt_PT" w:bidi="pt_PT"/>
        </w:rPr>
        <w:t xml:space="preserve"> Imediatamente, Saulo começou a pregar aos judeus em Damasco, dizendo: “Jesus é o </w:t>
      </w:r>
      <w:r>
        <w:rPr>
          <w:b/>
          <w:lang w:val="pt_PT" w:bidi="pt_PT"/>
        </w:rPr>
        <w:t>Filho de Deus</w:t>
      </w:r>
      <w:r>
        <w:rPr>
          <w:lang w:val="pt_PT" w:bidi="pt_PT"/>
        </w:rPr>
        <w:t>!”</w:t>
      </w:r>
    </w:p>
    <w:p>
      <w:pPr>
        <w:pStyle w:val="ListBullet"/>
        <w:spacing w:line="240" w:lineRule="auto"/>
        <w:ind w:left="720"/>
      </w:pPr>
      <w:r>
        <w:rPr>
          <w:lang w:val="pt_PT" w:bidi="pt_PT"/>
        </w:rPr>
      </w:r>
      <w:r>
        <w:rPr>
          <w:b/>
          <w:lang w:val="pt_PT" w:bidi="pt_PT"/>
        </w:rPr>
        <w:t>49:9</w:t>
      </w:r>
      <w:r>
        <w:rPr>
          <w:lang w:val="pt_PT" w:bidi="pt_PT"/>
        </w:rPr>
        <w:t xml:space="preserve"> Mas Deus amou tanto o mundo que deu seu único </w:t>
      </w:r>
      <w:r>
        <w:rPr>
          <w:b/>
          <w:lang w:val="pt_PT" w:bidi="pt_PT"/>
        </w:rPr>
        <w:t>Filho</w:t>
      </w:r>
      <w:r>
        <w:rPr>
          <w:lang w:val="pt_PT" w:bidi="pt_PT"/>
        </w:rPr>
        <w:t xml:space="preserve"> para que todo aquele que crê em Jesus não seja punido por seus pecados, mas viva com Deus para sempre.</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H0426, H0430, H1121, H1247, G23160, G52070</w:t>
      </w:r>
      <w:r>
        <w:rPr>
          <w:lang w:val="pt_PT" w:bidi="pt_PT"/>
        </w:rPr>
      </w:r>
      <w:r>
        <w:rPr>
          <w:lang w:val="pt_PT" w:bidi="pt_PT"/>
        </w:rPr>
      </w:r>
    </w:p>
    <w:p>
      <w:pPr/>
      <w:r>
        <w:rPr>
          <w:lang w:val="pt_PT" w:bidi="pt_PT"/>
        </w:rPr>
      </w:r>
    </w:p>
    <w:p>
      <w:pPr>
        <w:pStyle w:val="Heading2"/>
      </w:pPr>
      <w:r>
        <w:rPr>
          <w:lang w:val="pt_PT" w:bidi="pt_PT"/>
        </w:rPr>
        <w:t>Filho do Homem</w:t>
      </w:r>
      <w:r>
        <w:rPr>
          <w:lang w:val="pt_PT" w:bidi="pt_PT"/>
        </w:rPr>
      </w:r>
    </w:p>
    <w:p>
      <w:pPr>
        <w:pStyle w:val="Heading3"/>
      </w:pPr>
      <w:r>
        <w:rPr>
          <w:lang w:val="pt_PT" w:bidi="pt_PT"/>
        </w:rPr>
        <w:t>Definição:</w:t>
      </w:r>
    </w:p>
    <w:p>
      <w:pPr/>
      <w:r>
        <w:rPr>
          <w:lang w:val="pt_PT" w:bidi="pt_PT"/>
        </w:rPr>
      </w:r>
      <w:r>
        <w:rPr>
          <w:lang w:val="pt_PT" w:bidi="pt_PT"/>
        </w:rPr>
        <w:t>O título “Filho do Homem” foi usado por Jesus para se referir a si mesmo. Ele frequentemente usava esse termo em vez de dizer “eu” ou “a mim”.</w:t>
      </w:r>
    </w:p>
    <w:p>
      <w:pPr>
        <w:pStyle w:val="ListBullet"/>
        <w:spacing w:line="240" w:lineRule="auto"/>
        <w:ind w:left="720"/>
      </w:pPr>
      <w:r>
        <w:rPr>
          <w:lang w:val="pt_PT" w:bidi="pt_PT"/>
        </w:rPr>
      </w:r>
      <w:r>
        <w:rPr>
          <w:lang w:val="pt_PT" w:bidi="pt_PT"/>
        </w:rPr>
        <w:t>Na Bíblia, “filho do homem” poderia ser uma forma de se referir a um homem. Também poderia significar “ser humano”.</w:t>
      </w:r>
    </w:p>
    <w:p>
      <w:pPr>
        <w:pStyle w:val="ListBullet"/>
        <w:spacing w:line="240" w:lineRule="auto"/>
        <w:ind w:left="720"/>
      </w:pPr>
      <w:r>
        <w:rPr>
          <w:lang w:val="pt_PT" w:bidi="pt_PT"/>
        </w:rPr>
      </w:r>
      <w:r>
        <w:rPr>
          <w:lang w:val="pt_PT" w:bidi="pt_PT"/>
        </w:rPr>
        <w:t>Ao longo do livro de Ezequiel no Antigo Testamento, Deus frequentemente se dirigia a Ezequiel como “filho do homem” (ARC) ou "homem mortal" (NTLH).</w:t>
      </w:r>
    </w:p>
    <w:p>
      <w:pPr>
        <w:pStyle w:val="ListBullet"/>
        <w:spacing w:line="240" w:lineRule="auto"/>
        <w:ind w:left="720"/>
      </w:pPr>
      <w:r>
        <w:rPr>
          <w:lang w:val="pt_PT" w:bidi="pt_PT"/>
        </w:rPr>
      </w:r>
      <w:r>
        <w:rPr>
          <w:lang w:val="pt_PT" w:bidi="pt_PT"/>
        </w:rPr>
        <w:t>O profeta Daniel teve uma visão de um “filho do homem” vindo com as nuvens, que é uma referência ao Messias vindouro.</w:t>
      </w:r>
    </w:p>
    <w:p>
      <w:pPr>
        <w:pStyle w:val="ListBullet"/>
        <w:spacing w:line="240" w:lineRule="auto"/>
        <w:ind w:left="720"/>
      </w:pPr>
      <w:r>
        <w:rPr>
          <w:lang w:val="pt_PT" w:bidi="pt_PT"/>
        </w:rPr>
      </w:r>
      <w:r>
        <w:rPr>
          <w:lang w:val="pt_PT" w:bidi="pt_PT"/>
        </w:rPr>
        <w:t>Jesus também disse que o Filho do Homem voltará um dia nas nuvens.</w:t>
      </w:r>
    </w:p>
    <w:p>
      <w:pPr>
        <w:pStyle w:val="ListBullet"/>
        <w:spacing w:line="240" w:lineRule="auto"/>
        <w:ind w:left="720"/>
      </w:pPr>
      <w:r>
        <w:rPr>
          <w:lang w:val="pt_PT" w:bidi="pt_PT"/>
        </w:rPr>
      </w:r>
      <w:r>
        <w:rPr>
          <w:lang w:val="pt_PT" w:bidi="pt_PT"/>
        </w:rPr>
        <w:t>Essas referências ao Filho do Homem vindo nas nuvens revelam que Jesus, o Messias, é Deus.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Quando Jesus usa o termo “Filho do Homem” ele poderia ser traduzido como “Aquele que se tornou um ser humano” ou “O Homem do céu”.</w:t>
      </w:r>
    </w:p>
    <w:p>
      <w:pPr>
        <w:pStyle w:val="ListBullet"/>
        <w:spacing w:line="240" w:lineRule="auto"/>
        <w:ind w:left="720"/>
      </w:pPr>
      <w:r>
        <w:rPr>
          <w:lang w:val="pt_PT" w:bidi="pt_PT"/>
        </w:rPr>
      </w:r>
      <w:r>
        <w:rPr>
          <w:lang w:val="pt_PT" w:bidi="pt_PT"/>
        </w:rPr>
        <w:t>Alguns tradutores ocasionalmente incluem “eu” ou “mim” com este título (como em “Eu, o Filho do Homem”) para deixar claro que Jesus estava falando sobre si mesmo.</w:t>
      </w:r>
    </w:p>
    <w:p>
      <w:pPr>
        <w:pStyle w:val="ListBullet"/>
        <w:spacing w:line="240" w:lineRule="auto"/>
        <w:ind w:left="720"/>
      </w:pPr>
      <w:r>
        <w:rPr>
          <w:lang w:val="pt_PT" w:bidi="pt_PT"/>
        </w:rPr>
      </w:r>
      <w:r>
        <w:rPr>
          <w:lang w:val="pt_PT" w:bidi="pt_PT"/>
        </w:rPr>
        <w:t>Garanta que a tradução deste termo não dê um significado errado (como se referir a um filho ilegítimo ou dar a impressão errada de que Jesus era apenas um ser humano).</w:t>
      </w:r>
    </w:p>
    <w:p>
      <w:pPr>
        <w:pStyle w:val="ListBullet"/>
        <w:spacing w:line="240" w:lineRule="auto"/>
        <w:ind w:left="720"/>
      </w:pPr>
      <w:r>
        <w:rPr>
          <w:lang w:val="pt_PT" w:bidi="pt_PT"/>
        </w:rPr>
      </w:r>
      <w:r>
        <w:rPr>
          <w:lang w:val="pt_PT" w:bidi="pt_PT"/>
        </w:rPr>
        <w:t>Quando usado para se referir a uma pessoa, “filho do homem” também poderia ser traduzido como “você, um ser humano” ou “você, homem” ou “ser humano” ou “homem”.</w:t>
      </w:r>
    </w:p>
    <w:p>
      <w:pPr/>
      <w:r>
        <w:rPr>
          <w:lang w:val="pt_PT" w:bidi="pt_PT"/>
        </w:rPr>
      </w:r>
      <w:r>
        <w:rPr>
          <w:lang w:val="pt_PT" w:bidi="pt_PT"/>
        </w:rPr>
        <w:t xml:space="preserve">(Veja também: </w:t>
      </w:r>
      <w:r>
        <w:rPr>
          <w:lang w:val="pt_PT" w:bidi="pt_PT"/>
        </w:rPr>
        <w:t>céu</w:t>
      </w:r>
      <w:r>
        <w:rPr>
          <w:lang w:val="pt_PT" w:bidi="pt_PT"/>
        </w:rPr>
        <w:t xml:space="preserve">, filho, </w:t>
      </w:r>
      <w:r>
        <w:rPr>
          <w:lang w:val="pt_PT" w:bidi="pt_PT"/>
        </w:rPr>
        <w:t>Filho de Deus</w:t>
      </w:r>
      <w:r>
        <w:rPr>
          <w:lang w:val="pt_PT" w:bidi="pt_PT"/>
        </w:rPr>
        <w:t xml:space="preserve">, </w:t>
      </w:r>
      <w:r>
        <w:rPr>
          <w:lang w:val="pt_PT" w:bidi="pt_PT"/>
        </w:rPr>
        <w:t>Javé</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7.56</w:t>
      </w:r>
    </w:p>
    <w:p>
      <w:pPr>
        <w:pStyle w:val="ListBullet"/>
        <w:spacing w:line="240" w:lineRule="auto"/>
        <w:ind w:left="720"/>
      </w:pPr>
      <w:r>
        <w:rPr>
          <w:lang w:val="pt_PT" w:bidi="pt_PT"/>
        </w:rPr>
      </w:r>
      <w:r>
        <w:rPr>
          <w:lang w:val="pt_PT" w:bidi="pt_PT"/>
        </w:rPr>
        <w:t>Daniel 7.14</w:t>
      </w:r>
    </w:p>
    <w:p>
      <w:pPr>
        <w:pStyle w:val="ListBullet"/>
        <w:spacing w:line="240" w:lineRule="auto"/>
        <w:ind w:left="720"/>
      </w:pPr>
      <w:r>
        <w:rPr>
          <w:lang w:val="pt_PT" w:bidi="pt_PT"/>
        </w:rPr>
      </w:r>
      <w:r>
        <w:rPr>
          <w:lang w:val="pt_PT" w:bidi="pt_PT"/>
        </w:rPr>
        <w:t>Ezequiel 43.6–8</w:t>
      </w:r>
    </w:p>
    <w:p>
      <w:pPr>
        <w:pStyle w:val="ListBullet"/>
        <w:spacing w:line="240" w:lineRule="auto"/>
        <w:ind w:left="720"/>
      </w:pPr>
      <w:r>
        <w:rPr>
          <w:lang w:val="pt_PT" w:bidi="pt_PT"/>
        </w:rPr>
      </w:r>
      <w:r>
        <w:rPr>
          <w:lang w:val="pt_PT" w:bidi="pt_PT"/>
        </w:rPr>
        <w:t>João 3.12–13</w:t>
      </w:r>
    </w:p>
    <w:p>
      <w:pPr>
        <w:pStyle w:val="ListBullet"/>
        <w:spacing w:line="240" w:lineRule="auto"/>
        <w:ind w:left="720"/>
      </w:pPr>
      <w:r>
        <w:rPr>
          <w:lang w:val="pt_PT" w:bidi="pt_PT"/>
        </w:rPr>
      </w:r>
      <w:r>
        <w:rPr>
          <w:lang w:val="pt_PT" w:bidi="pt_PT"/>
        </w:rPr>
        <w:t>Lucas 6.5</w:t>
      </w:r>
    </w:p>
    <w:p>
      <w:pPr>
        <w:pStyle w:val="ListBullet"/>
        <w:spacing w:line="240" w:lineRule="auto"/>
        <w:ind w:left="720"/>
      </w:pPr>
      <w:r>
        <w:rPr>
          <w:lang w:val="pt_PT" w:bidi="pt_PT"/>
        </w:rPr>
      </w:r>
      <w:r>
        <w:rPr>
          <w:lang w:val="pt_PT" w:bidi="pt_PT"/>
        </w:rPr>
        <w:t>Marcos 2.10</w:t>
      </w:r>
    </w:p>
    <w:p>
      <w:pPr>
        <w:pStyle w:val="ListBullet"/>
        <w:spacing w:line="240" w:lineRule="auto"/>
        <w:ind w:left="720"/>
      </w:pPr>
      <w:r>
        <w:rPr>
          <w:lang w:val="pt_PT" w:bidi="pt_PT"/>
        </w:rPr>
      </w:r>
      <w:r>
        <w:rPr>
          <w:lang w:val="pt_PT" w:bidi="pt_PT"/>
        </w:rPr>
        <w:t>Mateus 13.37</w:t>
      </w:r>
    </w:p>
    <w:p>
      <w:pPr>
        <w:pStyle w:val="ListBullet"/>
        <w:spacing w:line="240" w:lineRule="auto"/>
        <w:ind w:left="720"/>
      </w:pPr>
      <w:r>
        <w:rPr>
          <w:lang w:val="pt_PT" w:bidi="pt_PT"/>
        </w:rPr>
      </w:r>
      <w:r>
        <w:rPr>
          <w:lang w:val="pt_PT" w:bidi="pt_PT"/>
        </w:rPr>
        <w:t>Salmos 80.17–18</w:t>
      </w:r>
    </w:p>
    <w:p>
      <w:pPr>
        <w:pStyle w:val="ListBullet"/>
        <w:spacing w:line="240" w:lineRule="auto"/>
        <w:ind w:left="720"/>
      </w:pPr>
      <w:r>
        <w:rPr>
          <w:lang w:val="pt_PT" w:bidi="pt_PT"/>
        </w:rPr>
      </w:r>
      <w:r>
        <w:rPr>
          <w:lang w:val="pt_PT" w:bidi="pt_PT"/>
        </w:rPr>
        <w:t>Apocalipse 14.14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H0120, H0606, H1121, H1247, G04440, G52070</w:t>
      </w:r>
      <w:r>
        <w:rPr>
          <w:lang w:val="pt_PT" w:bidi="pt_PT"/>
        </w:rPr>
      </w:r>
      <w:r>
        <w:rPr>
          <w:lang w:val="pt_PT" w:bidi="pt_PT"/>
        </w:rPr>
      </w:r>
    </w:p>
    <w:p>
      <w:pPr/>
      <w:r>
        <w:rPr>
          <w:lang w:val="pt_PT" w:bidi="pt_PT"/>
        </w:rPr>
      </w:r>
    </w:p>
    <w:p>
      <w:pPr>
        <w:pStyle w:val="Heading2"/>
      </w:pPr>
      <w:r>
        <w:rPr>
          <w:lang w:val="pt_PT" w:bidi="pt_PT"/>
        </w:rPr>
        <w:t>Filhos de Deus</w:t>
      </w:r>
      <w:r>
        <w:rPr>
          <w:lang w:val="pt_PT" w:bidi="pt_PT"/>
        </w:rPr>
      </w:r>
    </w:p>
    <w:p>
      <w:pPr>
        <w:pStyle w:val="Heading3"/>
      </w:pPr>
      <w:r>
        <w:rPr>
          <w:lang w:val="pt_PT" w:bidi="pt_PT"/>
        </w:rPr>
        <w:t>Definição:</w:t>
      </w:r>
    </w:p>
    <w:p>
      <w:pPr/>
      <w:r>
        <w:rPr>
          <w:lang w:val="pt_PT" w:bidi="pt_PT"/>
        </w:rPr>
      </w:r>
      <w:r>
        <w:rPr>
          <w:lang w:val="pt_PT" w:bidi="pt_PT"/>
        </w:rPr>
        <w:t>O termo “filhos de Deus” é uma expressão figurativa que tem vários significados possíveis.</w:t>
      </w:r>
    </w:p>
    <w:p>
      <w:pPr>
        <w:pStyle w:val="ListBullet"/>
        <w:spacing w:line="240" w:lineRule="auto"/>
        <w:ind w:left="720"/>
      </w:pPr>
      <w:r>
        <w:rPr>
          <w:lang w:val="pt_PT" w:bidi="pt_PT"/>
        </w:rPr>
      </w:r>
      <w:r>
        <w:rPr>
          <w:lang w:val="pt_PT" w:bidi="pt_PT"/>
        </w:rPr>
        <w:t>No Novo Testamento, o termo “filhos de Deus” refere-se a todos os crentes em Jesus e inclui tanto homens quanto mulheres.</w:t>
      </w:r>
    </w:p>
    <w:p>
      <w:pPr>
        <w:pStyle w:val="ListBullet"/>
        <w:spacing w:line="240" w:lineRule="auto"/>
        <w:ind w:left="720"/>
      </w:pPr>
      <w:r>
        <w:rPr>
          <w:lang w:val="pt_PT" w:bidi="pt_PT"/>
        </w:rPr>
      </w:r>
      <w:r>
        <w:rPr>
          <w:lang w:val="pt_PT" w:bidi="pt_PT"/>
        </w:rPr>
        <w:t>Esse uso do termo fala de um relacionamento com Deus que é como o relacionamento entre um filho humano e seu pai, com todos os privilégios associados a ser filhos.</w:t>
      </w:r>
    </w:p>
    <w:p>
      <w:pPr>
        <w:pStyle w:val="ListBullet"/>
        <w:spacing w:line="240" w:lineRule="auto"/>
        <w:ind w:left="720"/>
      </w:pPr>
      <w:r>
        <w:rPr>
          <w:lang w:val="pt_PT" w:bidi="pt_PT"/>
        </w:rPr>
      </w:r>
      <w:r>
        <w:rPr>
          <w:lang w:val="pt_PT" w:bidi="pt_PT"/>
        </w:rPr>
        <w:t>Algumas pessoas interpretam o termo “filhos de Deus” que aparece em Gênesis 6 como significando anjos caídos — espíritos malignos ou demônios. Outros acham que pode se referir a governantes políticos poderosos ou aos descendentes de Sete.</w:t>
      </w:r>
    </w:p>
    <w:p>
      <w:pPr>
        <w:pStyle w:val="ListBullet"/>
        <w:spacing w:line="240" w:lineRule="auto"/>
        <w:ind w:left="720"/>
      </w:pPr>
      <w:r>
        <w:rPr>
          <w:lang w:val="pt_PT" w:bidi="pt_PT"/>
        </w:rPr>
      </w:r>
      <w:r>
        <w:rPr>
          <w:lang w:val="pt_PT" w:bidi="pt_PT"/>
        </w:rPr>
        <w:t>O título “Filho de Deus” é um termo diferente: refere-se a Jesus, que é o único Filho de Deus.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Quando “filhos de Deus” se refere aos crentes em Jesus, pode ser traduzido como “crianças de Deus”.</w:t>
      </w:r>
    </w:p>
    <w:p>
      <w:pPr>
        <w:pStyle w:val="ListBullet"/>
        <w:spacing w:line="240" w:lineRule="auto"/>
        <w:ind w:left="720"/>
      </w:pPr>
      <w:r>
        <w:rPr>
          <w:lang w:val="pt_PT" w:bidi="pt_PT"/>
        </w:rPr>
      </w:r>
      <w:r>
        <w:rPr>
          <w:lang w:val="pt_PT" w:bidi="pt_PT"/>
        </w:rPr>
        <w:t>Em Gênesis 6, nos versículos 2 e 4, algumas maneiras de traduzir “filhos de Deus” poderiam ser “anjos”, “seres espirituais”, “criaturas sobrenaturais” ou “demônios”.</w:t>
      </w:r>
    </w:p>
    <w:p>
      <w:pPr>
        <w:pStyle w:val="ListBullet"/>
        <w:spacing w:line="240" w:lineRule="auto"/>
        <w:ind w:left="720"/>
      </w:pPr>
      <w:r>
        <w:rPr>
          <w:lang w:val="pt_PT" w:bidi="pt_PT"/>
        </w:rPr>
      </w:r>
      <w:r>
        <w:rPr>
          <w:lang w:val="pt_PT" w:bidi="pt_PT"/>
        </w:rPr>
        <w:t>Veja também o link para “filho”.</w:t>
      </w:r>
    </w:p>
    <w:p>
      <w:pPr/>
      <w:r>
        <w:rPr>
          <w:lang w:val="pt_PT" w:bidi="pt_PT"/>
        </w:rPr>
      </w:r>
      <w:r>
        <w:rPr>
          <w:lang w:val="pt_PT" w:bidi="pt_PT"/>
        </w:rPr>
        <w:t xml:space="preserve">(Veja também: </w:t>
      </w:r>
      <w:r>
        <w:rPr>
          <w:lang w:val="pt_PT" w:bidi="pt_PT"/>
        </w:rPr>
        <w:t>anjo</w:t>
      </w:r>
      <w:r>
        <w:rPr>
          <w:lang w:val="pt_PT" w:bidi="pt_PT"/>
        </w:rPr>
        <w:t xml:space="preserve">, </w:t>
      </w:r>
      <w:r>
        <w:rPr>
          <w:lang w:val="pt_PT" w:bidi="pt_PT"/>
        </w:rPr>
        <w:t>demônio</w:t>
      </w:r>
      <w:r>
        <w:rPr>
          <w:lang w:val="pt_PT" w:bidi="pt_PT"/>
        </w:rPr>
        <w:t xml:space="preserve">, filho, </w:t>
      </w:r>
      <w:r>
        <w:rPr>
          <w:lang w:val="pt_PT" w:bidi="pt_PT"/>
        </w:rPr>
        <w:t>Filho de Deus</w:t>
      </w:r>
      <w:r>
        <w:rPr>
          <w:lang w:val="pt_PT" w:bidi="pt_PT"/>
        </w:rPr>
        <w:t xml:space="preserve">, </w:t>
      </w:r>
      <w:r>
        <w:rPr>
          <w:lang w:val="pt_PT" w:bidi="pt_PT"/>
        </w:rPr>
        <w:t>governante</w:t>
      </w:r>
      <w:r>
        <w:rPr>
          <w:lang w:val="pt_PT" w:bidi="pt_PT"/>
        </w:rPr>
        <w:t xml:space="preserve">, </w:t>
      </w:r>
      <w:r>
        <w:rPr>
          <w:lang w:val="pt_PT" w:bidi="pt_PT"/>
        </w:rPr>
        <w:t>espírito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6.2</w:t>
      </w:r>
    </w:p>
    <w:p>
      <w:pPr>
        <w:pStyle w:val="ListBullet"/>
        <w:spacing w:line="240" w:lineRule="auto"/>
        <w:ind w:left="720"/>
      </w:pPr>
      <w:r>
        <w:rPr>
          <w:lang w:val="pt_PT" w:bidi="pt_PT"/>
        </w:rPr>
      </w:r>
      <w:r>
        <w:rPr>
          <w:lang w:val="pt_PT" w:bidi="pt_PT"/>
        </w:rPr>
        <w:t>Gênesis 6.4</w:t>
      </w:r>
    </w:p>
    <w:p>
      <w:pPr>
        <w:pStyle w:val="ListBullet"/>
        <w:spacing w:line="240" w:lineRule="auto"/>
        <w:ind w:left="720"/>
      </w:pPr>
      <w:r>
        <w:rPr>
          <w:lang w:val="pt_PT" w:bidi="pt_PT"/>
        </w:rPr>
      </w:r>
      <w:r>
        <w:rPr>
          <w:lang w:val="pt_PT" w:bidi="pt_PT"/>
        </w:rPr>
        <w:t>Jó 1.6</w:t>
      </w:r>
    </w:p>
    <w:p>
      <w:pPr>
        <w:pStyle w:val="ListBullet"/>
        <w:spacing w:line="240" w:lineRule="auto"/>
        <w:ind w:left="720"/>
      </w:pPr>
      <w:r>
        <w:rPr>
          <w:lang w:val="pt_PT" w:bidi="pt_PT"/>
        </w:rPr>
      </w:r>
      <w:r>
        <w:rPr>
          <w:lang w:val="pt_PT" w:bidi="pt_PT"/>
        </w:rPr>
        <w:t>Romanos 8.14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H0430, H1121, G52070, G50430</w:t>
      </w:r>
      <w:r>
        <w:rPr>
          <w:lang w:val="pt_PT" w:bidi="pt_PT"/>
        </w:rPr>
      </w:r>
      <w:r>
        <w:rPr>
          <w:lang w:val="pt_PT" w:bidi="pt_PT"/>
        </w:rPr>
      </w:r>
    </w:p>
    <w:p>
      <w:pPr/>
      <w:r>
        <w:rPr>
          <w:lang w:val="pt_PT" w:bidi="pt_PT"/>
        </w:rPr>
      </w:r>
    </w:p>
    <w:p>
      <w:pPr>
        <w:pStyle w:val="Heading2"/>
      </w:pPr>
      <w:r>
        <w:rPr>
          <w:lang w:val="pt_PT" w:bidi="pt_PT"/>
        </w:rPr>
        <w:t>Filipe</w:t>
      </w:r>
      <w:r>
        <w:rPr>
          <w:lang w:val="pt_PT" w:bidi="pt_PT"/>
        </w:rPr>
      </w:r>
    </w:p>
    <w:p>
      <w:pPr>
        <w:pStyle w:val="Heading3"/>
      </w:pPr>
      <w:r>
        <w:rPr>
          <w:lang w:val="pt_PT" w:bidi="pt_PT"/>
        </w:rPr>
        <w:t>Fatos:</w:t>
      </w:r>
    </w:p>
    <w:p>
      <w:pPr/>
      <w:r>
        <w:rPr>
          <w:lang w:val="pt_PT" w:bidi="pt_PT"/>
        </w:rPr>
      </w:r>
      <w:r>
        <w:rPr>
          <w:lang w:val="pt_PT" w:bidi="pt_PT"/>
        </w:rPr>
        <w:t>Na igreja cristã primitiva em Jerusalém, Filipe foi um dos sete líderes escolhidos para cuidar dos cristãos pobres e necessitados, especialmente das viúvas.</w:t>
      </w:r>
    </w:p>
    <w:p>
      <w:pPr>
        <w:pStyle w:val="ListBullet"/>
        <w:spacing w:line="240" w:lineRule="auto"/>
        <w:ind w:left="720"/>
      </w:pPr>
      <w:r>
        <w:rPr>
          <w:lang w:val="pt_PT" w:bidi="pt_PT"/>
        </w:rPr>
      </w:r>
      <w:r>
        <w:rPr>
          <w:lang w:val="pt_PT" w:bidi="pt_PT"/>
        </w:rPr>
        <w:t>Deus usou Filipe para compartilhar o evangelho com pessoas em muitas cidades diferentes nas províncias da Judeia e Galileia, incluindo um etíope que ele conheceu na estrada do deserto para Gaza, vindo de Jerusalém.</w:t>
      </w:r>
    </w:p>
    <w:p>
      <w:pPr>
        <w:pStyle w:val="ListBullet"/>
        <w:spacing w:line="240" w:lineRule="auto"/>
        <w:ind w:left="720"/>
      </w:pPr>
      <w:r>
        <w:rPr>
          <w:lang w:val="pt_PT" w:bidi="pt_PT"/>
        </w:rPr>
      </w:r>
      <w:r>
        <w:rPr>
          <w:lang w:val="pt_PT" w:bidi="pt_PT"/>
        </w:rPr>
        <w:t>Anos depois, Filipe estava morando em Cesareia quando Paulo e seus companheiros ficaram em sua casa a caminho de volta para Jerusalém.</w:t>
      </w:r>
    </w:p>
    <w:p>
      <w:pPr>
        <w:pStyle w:val="ListBullet"/>
        <w:spacing w:line="240" w:lineRule="auto"/>
        <w:ind w:left="720"/>
      </w:pPr>
      <w:r>
        <w:rPr>
          <w:lang w:val="pt_PT" w:bidi="pt_PT"/>
        </w:rPr>
      </w:r>
      <w:r>
        <w:rPr>
          <w:lang w:val="pt_PT" w:bidi="pt_PT"/>
        </w:rPr>
        <w:t>A maioria dos estudiosos da Bíblia acredita que Filipe, o evangelista, não era o homem que foi apóstolo de Jesus que tinha este mesmo nome. Algumas línguas podem preferir usar grafias ligeiramente diferentes para os nomes desses dois homens para deixar claro que são homens diferentes.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Filipe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6.5–6</w:t>
      </w:r>
    </w:p>
    <w:p>
      <w:pPr>
        <w:pStyle w:val="ListBullet"/>
        <w:spacing w:line="240" w:lineRule="auto"/>
        <w:ind w:left="720"/>
      </w:pPr>
      <w:r>
        <w:rPr>
          <w:lang w:val="pt_PT" w:bidi="pt_PT"/>
        </w:rPr>
      </w:r>
      <w:r>
        <w:rPr>
          <w:lang w:val="pt_PT" w:bidi="pt_PT"/>
        </w:rPr>
        <w:t>Atos 8.6</w:t>
      </w:r>
    </w:p>
    <w:p>
      <w:pPr>
        <w:pStyle w:val="ListBullet"/>
        <w:spacing w:line="240" w:lineRule="auto"/>
        <w:ind w:left="720"/>
      </w:pPr>
      <w:r>
        <w:rPr>
          <w:lang w:val="pt_PT" w:bidi="pt_PT"/>
        </w:rPr>
      </w:r>
      <w:r>
        <w:rPr>
          <w:lang w:val="pt_PT" w:bidi="pt_PT"/>
        </w:rPr>
        <w:t>Atos 8.13</w:t>
      </w:r>
    </w:p>
    <w:p>
      <w:pPr>
        <w:pStyle w:val="ListBullet"/>
        <w:spacing w:line="240" w:lineRule="auto"/>
        <w:ind w:left="720"/>
      </w:pPr>
      <w:r>
        <w:rPr>
          <w:lang w:val="pt_PT" w:bidi="pt_PT"/>
        </w:rPr>
      </w:r>
      <w:r>
        <w:rPr>
          <w:lang w:val="pt_PT" w:bidi="pt_PT"/>
        </w:rPr>
        <w:t>Atos 8.31</w:t>
      </w:r>
    </w:p>
    <w:p>
      <w:pPr>
        <w:pStyle w:val="ListBullet"/>
        <w:spacing w:line="240" w:lineRule="auto"/>
        <w:ind w:left="720"/>
      </w:pPr>
      <w:r>
        <w:rPr>
          <w:lang w:val="pt_PT" w:bidi="pt_PT"/>
        </w:rPr>
      </w:r>
      <w:r>
        <w:rPr>
          <w:lang w:val="pt_PT" w:bidi="pt_PT"/>
        </w:rPr>
        <w:t>Atos 8.36</w:t>
      </w:r>
    </w:p>
    <w:p>
      <w:pPr>
        <w:pStyle w:val="ListBullet"/>
        <w:spacing w:line="240" w:lineRule="auto"/>
        <w:ind w:left="720"/>
      </w:pPr>
      <w:r>
        <w:rPr>
          <w:lang w:val="pt_PT" w:bidi="pt_PT"/>
        </w:rPr>
      </w:r>
      <w:r>
        <w:rPr>
          <w:lang w:val="pt_PT" w:bidi="pt_PT"/>
        </w:rPr>
        <w:t>Atos 8.40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G53760</w:t>
      </w:r>
      <w:r>
        <w:rPr>
          <w:lang w:val="pt_PT" w:bidi="pt_PT"/>
        </w:rPr>
      </w:r>
      <w:r>
        <w:rPr>
          <w:lang w:val="pt_PT" w:bidi="pt_PT"/>
        </w:rPr>
      </w:r>
    </w:p>
    <w:p>
      <w:pPr/>
      <w:r>
        <w:rPr>
          <w:lang w:val="pt_PT" w:bidi="pt_PT"/>
        </w:rPr>
      </w:r>
    </w:p>
    <w:p>
      <w:pPr>
        <w:pStyle w:val="Heading2"/>
      </w:pPr>
      <w:r>
        <w:rPr>
          <w:lang w:val="pt_PT" w:bidi="pt_PT"/>
        </w:rPr>
        <w:t>Filipe, o Apóstolo</w:t>
      </w:r>
      <w:r>
        <w:rPr>
          <w:lang w:val="pt_PT" w:bidi="pt_PT"/>
        </w:rPr>
      </w:r>
    </w:p>
    <w:p>
      <w:pPr>
        <w:pStyle w:val="Heading3"/>
      </w:pPr>
      <w:r>
        <w:rPr>
          <w:lang w:val="pt_PT" w:bidi="pt_PT"/>
        </w:rPr>
        <w:t>Fatos:</w:t>
      </w:r>
    </w:p>
    <w:p>
      <w:pPr/>
      <w:r>
        <w:rPr>
          <w:lang w:val="pt_PT" w:bidi="pt_PT"/>
        </w:rPr>
      </w:r>
      <w:r>
        <w:rPr>
          <w:lang w:val="pt_PT" w:bidi="pt_PT"/>
        </w:rPr>
        <w:t>Filipe, o apóstolo, foi um dos doze discípulos originais de Jesus. Ele era da cidade de Betsaida.</w:t>
      </w:r>
    </w:p>
    <w:p>
      <w:pPr>
        <w:pStyle w:val="ListBullet"/>
        <w:spacing w:line="240" w:lineRule="auto"/>
        <w:ind w:left="720"/>
      </w:pPr>
      <w:r>
        <w:rPr>
          <w:lang w:val="pt_PT" w:bidi="pt_PT"/>
        </w:rPr>
      </w:r>
      <w:r>
        <w:rPr>
          <w:lang w:val="pt_PT" w:bidi="pt_PT"/>
        </w:rPr>
        <w:t>Filipe trouxe Natanael para conhecer Jesus.</w:t>
      </w:r>
    </w:p>
    <w:p>
      <w:pPr>
        <w:pStyle w:val="ListBullet"/>
        <w:spacing w:line="240" w:lineRule="auto"/>
        <w:ind w:left="720"/>
      </w:pPr>
      <w:r>
        <w:rPr>
          <w:lang w:val="pt_PT" w:bidi="pt_PT"/>
        </w:rPr>
      </w:r>
      <w:r>
        <w:rPr>
          <w:lang w:val="pt_PT" w:bidi="pt_PT"/>
        </w:rPr>
        <w:t>Jesus questionou Filipe sobre como fornecer comida para uma multidão de mais de 5.000 pessoas.</w:t>
      </w:r>
    </w:p>
    <w:p>
      <w:pPr>
        <w:pStyle w:val="ListBullet"/>
        <w:spacing w:line="240" w:lineRule="auto"/>
        <w:ind w:left="720"/>
      </w:pPr>
      <w:r>
        <w:rPr>
          <w:lang w:val="pt_PT" w:bidi="pt_PT"/>
        </w:rPr>
      </w:r>
      <w:r>
        <w:rPr>
          <w:lang w:val="pt_PT" w:bidi="pt_PT"/>
        </w:rPr>
        <w:t>Na última ceia da Páscoa que Jesus comeu com seus discípulos, Jesus falou com eles sobre Deus, seu Pai. Filipe pediu a Jesus para mostrar-lhes o Pai.</w:t>
      </w:r>
    </w:p>
    <w:p>
      <w:pPr>
        <w:pStyle w:val="ListBullet"/>
        <w:spacing w:line="240" w:lineRule="auto"/>
        <w:ind w:left="720"/>
      </w:pPr>
      <w:r>
        <w:rPr>
          <w:lang w:val="pt_PT" w:bidi="pt_PT"/>
        </w:rPr>
      </w:r>
      <w:r>
        <w:rPr>
          <w:lang w:val="pt_PT" w:bidi="pt_PT"/>
        </w:rPr>
        <w:t>Algumas línguas podem preferir escrever o nome deste Filipe de uma maneira diferente do outro Filipe (o evangelista) para evitar confusão.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Filipe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1.14</w:t>
      </w:r>
    </w:p>
    <w:p>
      <w:pPr>
        <w:pStyle w:val="ListBullet"/>
        <w:spacing w:line="240" w:lineRule="auto"/>
        <w:ind w:left="720"/>
      </w:pPr>
      <w:r>
        <w:rPr>
          <w:lang w:val="pt_PT" w:bidi="pt_PT"/>
        </w:rPr>
      </w:r>
      <w:r>
        <w:rPr>
          <w:lang w:val="pt_PT" w:bidi="pt_PT"/>
        </w:rPr>
        <w:t>João 1.44</w:t>
      </w:r>
    </w:p>
    <w:p>
      <w:pPr>
        <w:pStyle w:val="ListBullet"/>
        <w:spacing w:line="240" w:lineRule="auto"/>
        <w:ind w:left="720"/>
      </w:pPr>
      <w:r>
        <w:rPr>
          <w:lang w:val="pt_PT" w:bidi="pt_PT"/>
        </w:rPr>
      </w:r>
      <w:r>
        <w:rPr>
          <w:lang w:val="pt_PT" w:bidi="pt_PT"/>
        </w:rPr>
        <w:t>João 6.6</w:t>
      </w:r>
    </w:p>
    <w:p>
      <w:pPr>
        <w:pStyle w:val="ListBullet"/>
        <w:spacing w:line="240" w:lineRule="auto"/>
        <w:ind w:left="720"/>
      </w:pPr>
      <w:r>
        <w:rPr>
          <w:lang w:val="pt_PT" w:bidi="pt_PT"/>
        </w:rPr>
      </w:r>
      <w:r>
        <w:rPr>
          <w:lang w:val="pt_PT" w:bidi="pt_PT"/>
        </w:rPr>
        <w:t>Lucas 6.14</w:t>
      </w:r>
    </w:p>
    <w:p>
      <w:pPr>
        <w:pStyle w:val="ListBullet"/>
        <w:spacing w:line="240" w:lineRule="auto"/>
        <w:ind w:left="720"/>
      </w:pPr>
      <w:r>
        <w:rPr>
          <w:lang w:val="pt_PT" w:bidi="pt_PT"/>
        </w:rPr>
      </w:r>
      <w:r>
        <w:rPr>
          <w:lang w:val="pt_PT" w:bidi="pt_PT"/>
        </w:rPr>
        <w:t>Marcos 3.17–19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G53760</w:t>
      </w:r>
      <w:r>
        <w:rPr>
          <w:lang w:val="pt_PT" w:bidi="pt_PT"/>
        </w:rPr>
      </w:r>
      <w:r>
        <w:rPr>
          <w:lang w:val="pt_PT" w:bidi="pt_PT"/>
        </w:rPr>
      </w:r>
    </w:p>
    <w:p>
      <w:pPr/>
      <w:r>
        <w:rPr>
          <w:lang w:val="pt_PT" w:bidi="pt_PT"/>
        </w:rPr>
      </w:r>
    </w:p>
    <w:p>
      <w:pPr>
        <w:pStyle w:val="Heading2"/>
      </w:pPr>
      <w:r>
        <w:rPr>
          <w:lang w:val="pt_PT" w:bidi="pt_PT"/>
        </w:rPr>
        <w:t>Filipos</w:t>
      </w:r>
      <w:r>
        <w:rPr>
          <w:lang w:val="pt_PT" w:bidi="pt_PT"/>
        </w:rPr>
      </w:r>
    </w:p>
    <w:p>
      <w:pPr>
        <w:pStyle w:val="Heading3"/>
      </w:pPr>
      <w:r>
        <w:rPr>
          <w:lang w:val="pt_PT" w:bidi="pt_PT"/>
        </w:rPr>
        <w:t>Fatos:</w:t>
      </w:r>
    </w:p>
    <w:p>
      <w:pPr/>
      <w:r>
        <w:rPr>
          <w:lang w:val="pt_PT" w:bidi="pt_PT"/>
        </w:rPr>
      </w:r>
      <w:r>
        <w:rPr>
          <w:lang w:val="pt_PT" w:bidi="pt_PT"/>
        </w:rPr>
        <w:t>Filipos era uma cidade importante e colônia romana localizada na Macedônia, na parte norte da Grécia antiga. As pessoas em Filipos eram chamadas de filipenses.</w:t>
      </w:r>
    </w:p>
    <w:p>
      <w:pPr>
        <w:pStyle w:val="ListBullet"/>
        <w:spacing w:line="240" w:lineRule="auto"/>
        <w:ind w:left="720"/>
      </w:pPr>
      <w:r>
        <w:rPr>
          <w:lang w:val="pt_PT" w:bidi="pt_PT"/>
        </w:rPr>
      </w:r>
      <w:r>
        <w:rPr>
          <w:lang w:val="pt_PT" w:bidi="pt_PT"/>
        </w:rPr>
        <w:t>Paulo e Silas viajaram para Filipos para pregar sobre Jesus para as pessoas que residiam lá.</w:t>
      </w:r>
    </w:p>
    <w:p>
      <w:pPr>
        <w:pStyle w:val="ListBullet"/>
        <w:spacing w:line="240" w:lineRule="auto"/>
        <w:ind w:left="720"/>
      </w:pPr>
      <w:r>
        <w:rPr>
          <w:lang w:val="pt_PT" w:bidi="pt_PT"/>
        </w:rPr>
      </w:r>
      <w:r>
        <w:rPr>
          <w:lang w:val="pt_PT" w:bidi="pt_PT"/>
        </w:rPr>
        <w:t>Enquanto estavam em Filipos, Paulo e Silas foram presos, mas Deus os libertou milagrosamente.</w:t>
      </w:r>
    </w:p>
    <w:p>
      <w:pPr>
        <w:pStyle w:val="ListBullet"/>
        <w:spacing w:line="240" w:lineRule="auto"/>
        <w:ind w:left="720"/>
      </w:pPr>
      <w:r>
        <w:rPr>
          <w:lang w:val="pt_PT" w:bidi="pt_PT"/>
        </w:rPr>
      </w:r>
      <w:r>
        <w:rPr>
          <w:lang w:val="pt_PT" w:bidi="pt_PT"/>
        </w:rPr>
        <w:t>O livro do Novo Testamento, Filipenses, é uma carta que o apóstolo Paulo escreveu aos cristãos na igreja de Filipos.</w:t>
      </w:r>
    </w:p>
    <w:p>
      <w:pPr>
        <w:pStyle w:val="ListBullet"/>
        <w:spacing w:line="240" w:lineRule="auto"/>
        <w:ind w:left="720"/>
      </w:pPr>
      <w:r>
        <w:rPr>
          <w:lang w:val="pt_PT" w:bidi="pt_PT"/>
        </w:rPr>
      </w:r>
      <w:r>
        <w:rPr>
          <w:lang w:val="pt_PT" w:bidi="pt_PT"/>
        </w:rPr>
        <w:t>Note que esta é uma cidade diferente de Cesareia de Filipe, que estava localizada no nordeste de Israel, perto do Monte Hermom.</w:t>
      </w:r>
    </w:p>
    <w:p>
      <w:pPr/>
      <w:r>
        <w:rPr>
          <w:lang w:val="pt_PT" w:bidi="pt_PT"/>
        </w:rPr>
      </w:r>
      <w:r>
        <w:rPr>
          <w:lang w:val="pt_PT" w:bidi="pt_PT"/>
        </w:rPr>
        <w:t xml:space="preserve">(Veja também: </w:t>
      </w:r>
      <w:r>
        <w:rPr>
          <w:lang w:val="pt_PT" w:bidi="pt_PT"/>
        </w:rPr>
        <w:t>Cesareia</w:t>
      </w:r>
      <w:r>
        <w:rPr>
          <w:lang w:val="pt_PT" w:bidi="pt_PT"/>
        </w:rPr>
        <w:t xml:space="preserve">, </w:t>
      </w:r>
      <w:r>
        <w:rPr>
          <w:lang w:val="pt_PT" w:bidi="pt_PT"/>
        </w:rPr>
        <w:t>Cristão</w:t>
      </w:r>
      <w:r>
        <w:rPr>
          <w:lang w:val="pt_PT" w:bidi="pt_PT"/>
        </w:rPr>
        <w:t xml:space="preserve">, </w:t>
      </w:r>
      <w:r>
        <w:rPr>
          <w:lang w:val="pt_PT" w:bidi="pt_PT"/>
        </w:rPr>
        <w:t>igreja</w:t>
      </w:r>
      <w:r>
        <w:rPr>
          <w:lang w:val="pt_PT" w:bidi="pt_PT"/>
        </w:rPr>
        <w:t xml:space="preserve">, </w:t>
      </w:r>
      <w:r>
        <w:rPr>
          <w:lang w:val="pt_PT" w:bidi="pt_PT"/>
        </w:rPr>
        <w:t>Macedônia</w:t>
      </w:r>
      <w:r>
        <w:rPr>
          <w:lang w:val="pt_PT" w:bidi="pt_PT"/>
        </w:rPr>
        <w:t xml:space="preserve">, </w:t>
      </w:r>
      <w:r>
        <w:rPr>
          <w:lang w:val="pt_PT" w:bidi="pt_PT"/>
        </w:rPr>
        <w:t>Paulo</w:t>
      </w:r>
      <w:r>
        <w:rPr>
          <w:lang w:val="pt_PT" w:bidi="pt_PT"/>
        </w:rPr>
        <w:t xml:space="preserve">, </w:t>
      </w:r>
      <w:r>
        <w:rPr>
          <w:lang w:val="pt_PT" w:bidi="pt_PT"/>
        </w:rPr>
        <w:t>Silas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Tessalonicenses 2.1–2</w:t>
      </w:r>
    </w:p>
    <w:p>
      <w:pPr>
        <w:pStyle w:val="ListBullet"/>
        <w:spacing w:line="240" w:lineRule="auto"/>
        <w:ind w:left="720"/>
      </w:pPr>
      <w:r>
        <w:rPr>
          <w:lang w:val="pt_PT" w:bidi="pt_PT"/>
        </w:rPr>
      </w:r>
      <w:r>
        <w:rPr>
          <w:lang w:val="pt_PT" w:bidi="pt_PT"/>
        </w:rPr>
        <w:t>Atos 16.11</w:t>
      </w:r>
    </w:p>
    <w:p>
      <w:pPr>
        <w:pStyle w:val="ListBullet"/>
        <w:spacing w:line="240" w:lineRule="auto"/>
        <w:ind w:left="720"/>
      </w:pPr>
      <w:r>
        <w:rPr>
          <w:lang w:val="pt_PT" w:bidi="pt_PT"/>
        </w:rPr>
      </w:r>
      <w:r>
        <w:rPr>
          <w:lang w:val="pt_PT" w:bidi="pt_PT"/>
        </w:rPr>
        <w:t>Mateus 16.13–16</w:t>
      </w:r>
    </w:p>
    <w:p>
      <w:pPr>
        <w:pStyle w:val="ListBullet"/>
        <w:spacing w:line="240" w:lineRule="auto"/>
        <w:ind w:left="720"/>
      </w:pPr>
      <w:r>
        <w:rPr>
          <w:lang w:val="pt_PT" w:bidi="pt_PT"/>
        </w:rPr>
      </w:r>
      <w:r>
        <w:rPr>
          <w:lang w:val="pt_PT" w:bidi="pt_PT"/>
        </w:rPr>
        <w:t>Filipenses 1.1</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47:1</w:t>
      </w:r>
      <w:r>
        <w:rPr>
          <w:lang w:val="pt_PT" w:bidi="pt_PT"/>
        </w:rPr>
        <w:t xml:space="preserve"> Um dia, Paulo e seu amigo Silas foram à cidade de </w:t>
      </w:r>
      <w:r>
        <w:rPr>
          <w:b/>
          <w:lang w:val="pt_PT" w:bidi="pt_PT"/>
        </w:rPr>
        <w:t>Filipos</w:t>
      </w:r>
      <w:r>
        <w:rPr>
          <w:lang w:val="pt_PT" w:bidi="pt_PT"/>
        </w:rPr>
        <w:t xml:space="preserve"> para proclamar as boas novas sobre Jesus.</w:t>
      </w:r>
    </w:p>
    <w:p>
      <w:pPr>
        <w:pStyle w:val="ListBullet"/>
        <w:spacing w:line="240" w:lineRule="auto"/>
        <w:ind w:left="720"/>
      </w:pPr>
      <w:r>
        <w:rPr>
          <w:lang w:val="pt_PT" w:bidi="pt_PT"/>
        </w:rPr>
      </w:r>
      <w:r>
        <w:rPr>
          <w:b/>
          <w:lang w:val="pt_PT" w:bidi="pt_PT"/>
        </w:rPr>
        <w:t>47:13</w:t>
      </w:r>
      <w:r>
        <w:rPr>
          <w:lang w:val="pt_PT" w:bidi="pt_PT"/>
        </w:rPr>
        <w:t xml:space="preserve"> No dia seguinte, os líderes da cidade libertaram Paulo e Silas da prisão e pediram que deixassem </w:t>
      </w:r>
      <w:r>
        <w:rPr>
          <w:b/>
          <w:lang w:val="pt_PT" w:bidi="pt_PT"/>
        </w:rPr>
        <w:t>Filipos</w:t>
      </w:r>
      <w:r>
        <w:rPr>
          <w:lang w:val="pt_PT" w:bidi="pt_PT"/>
        </w:rPr>
        <w:t>.</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G53740, G53750</w:t>
      </w:r>
      <w:r>
        <w:rPr>
          <w:lang w:val="pt_PT" w:bidi="pt_PT"/>
        </w:rPr>
      </w:r>
      <w:r>
        <w:rPr>
          <w:lang w:val="pt_PT" w:bidi="pt_PT"/>
        </w:rPr>
      </w:r>
    </w:p>
    <w:p>
      <w:pPr/>
      <w:r>
        <w:rPr>
          <w:lang w:val="pt_PT" w:bidi="pt_PT"/>
        </w:rPr>
      </w:r>
    </w:p>
    <w:p>
      <w:pPr>
        <w:pStyle w:val="Heading2"/>
      </w:pPr>
      <w:r>
        <w:rPr>
          <w:lang w:val="pt_PT" w:bidi="pt_PT"/>
        </w:rPr>
        <w:t>Filisteus</w:t>
      </w:r>
      <w:r>
        <w:rPr>
          <w:lang w:val="pt_PT" w:bidi="pt_PT"/>
        </w:rPr>
      </w:r>
    </w:p>
    <w:p>
      <w:pPr>
        <w:pStyle w:val="Heading3"/>
      </w:pPr>
      <w:r>
        <w:rPr>
          <w:lang w:val="pt_PT" w:bidi="pt_PT"/>
        </w:rPr>
        <w:t>Fatos:</w:t>
      </w:r>
    </w:p>
    <w:p>
      <w:pPr/>
      <w:r>
        <w:rPr>
          <w:lang w:val="pt_PT" w:bidi="pt_PT"/>
        </w:rPr>
      </w:r>
      <w:r>
        <w:rPr>
          <w:lang w:val="pt_PT" w:bidi="pt_PT"/>
        </w:rPr>
        <w:t>Os Filisteus eram um grupo de pessoas que ocupavam uma região conhecida como Filístia ao longo da costa do Mar Mediterrâneo. Seu nome significa "povo do mar".</w:t>
      </w:r>
    </w:p>
    <w:p>
      <w:pPr>
        <w:pStyle w:val="ListBullet"/>
        <w:spacing w:line="240" w:lineRule="auto"/>
        <w:ind w:left="720"/>
      </w:pPr>
      <w:r>
        <w:rPr>
          <w:lang w:val="pt_PT" w:bidi="pt_PT"/>
        </w:rPr>
      </w:r>
      <w:r>
        <w:rPr>
          <w:lang w:val="pt_PT" w:bidi="pt_PT"/>
        </w:rPr>
        <w:t>Havia cinco principais cidades filisteias: Asdode, Ascalom, Ecrom, Gate e Gaza.</w:t>
      </w:r>
    </w:p>
    <w:p>
      <w:pPr>
        <w:pStyle w:val="ListBullet"/>
        <w:spacing w:line="240" w:lineRule="auto"/>
        <w:ind w:left="720"/>
      </w:pPr>
      <w:r>
        <w:rPr>
          <w:lang w:val="pt_PT" w:bidi="pt_PT"/>
        </w:rPr>
      </w:r>
      <w:r>
        <w:rPr>
          <w:lang w:val="pt_PT" w:bidi="pt_PT"/>
        </w:rPr>
        <w:t>A cidade de Asdode ficava na parte norte de Filístia, e a cidade de Gaza ficava na parte sul.</w:t>
      </w:r>
    </w:p>
    <w:p>
      <w:pPr>
        <w:pStyle w:val="ListBullet"/>
        <w:spacing w:line="240" w:lineRule="auto"/>
        <w:ind w:left="720"/>
      </w:pPr>
      <w:r>
        <w:rPr>
          <w:lang w:val="pt_PT" w:bidi="pt_PT"/>
        </w:rPr>
      </w:r>
      <w:r>
        <w:rPr>
          <w:lang w:val="pt_PT" w:bidi="pt_PT"/>
        </w:rPr>
        <w:t>Os Filisteus são provavelmente mais conhecidos pelos muitos anos em que estiveram em guerra contra os israelitas.</w:t>
      </w:r>
    </w:p>
    <w:p>
      <w:pPr>
        <w:pStyle w:val="ListBullet"/>
        <w:spacing w:line="240" w:lineRule="auto"/>
        <w:ind w:left="720"/>
      </w:pPr>
      <w:r>
        <w:rPr>
          <w:lang w:val="pt_PT" w:bidi="pt_PT"/>
        </w:rPr>
      </w:r>
      <w:r>
        <w:rPr>
          <w:lang w:val="pt_PT" w:bidi="pt_PT"/>
        </w:rPr>
        <w:t>O juiz Sansão foi um famoso guerreiro contra os Filisteus, usando força sobrenatural de Deus.</w:t>
      </w:r>
    </w:p>
    <w:p>
      <w:pPr>
        <w:pStyle w:val="ListBullet"/>
        <w:spacing w:line="240" w:lineRule="auto"/>
        <w:ind w:left="720"/>
      </w:pPr>
      <w:r>
        <w:rPr>
          <w:lang w:val="pt_PT" w:bidi="pt_PT"/>
        </w:rPr>
      </w:r>
      <w:r>
        <w:rPr>
          <w:lang w:val="pt_PT" w:bidi="pt_PT"/>
        </w:rPr>
        <w:t>O rei Davi liderava batalhas contra os Filisteus, frequentemente, incluindo a vez em que, ainda jovem, derrotou o guerreiro filisteu, Golias.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Asdode</w:t>
      </w:r>
      <w:r>
        <w:rPr>
          <w:lang w:val="pt_PT" w:bidi="pt_PT"/>
        </w:rPr>
        <w:t xml:space="preserve">, </w:t>
      </w:r>
      <w:r>
        <w:rPr>
          <w:lang w:val="pt_PT" w:bidi="pt_PT"/>
        </w:rPr>
        <w:t>Ascalom</w:t>
      </w:r>
      <w:r>
        <w:rPr>
          <w:lang w:val="pt_PT" w:bidi="pt_PT"/>
        </w:rPr>
        <w:t xml:space="preserve">, </w:t>
      </w:r>
      <w:r>
        <w:rPr>
          <w:lang w:val="pt_PT" w:bidi="pt_PT"/>
        </w:rPr>
        <w:t>Davi</w:t>
      </w:r>
      <w:r>
        <w:rPr>
          <w:lang w:val="pt_PT" w:bidi="pt_PT"/>
        </w:rPr>
        <w:t xml:space="preserve">, </w:t>
      </w:r>
      <w:r>
        <w:rPr>
          <w:lang w:val="pt_PT" w:bidi="pt_PT"/>
        </w:rPr>
        <w:t>Ecrom</w:t>
      </w:r>
      <w:r>
        <w:rPr>
          <w:lang w:val="pt_PT" w:bidi="pt_PT"/>
        </w:rPr>
        <w:t xml:space="preserve">, </w:t>
      </w:r>
      <w:r>
        <w:rPr>
          <w:lang w:val="pt_PT" w:bidi="pt_PT"/>
        </w:rPr>
        <w:t>Gate</w:t>
      </w:r>
      <w:r>
        <w:rPr>
          <w:lang w:val="pt_PT" w:bidi="pt_PT"/>
        </w:rPr>
        <w:t xml:space="preserve">, </w:t>
      </w:r>
      <w:r>
        <w:rPr>
          <w:lang w:val="pt_PT" w:bidi="pt_PT"/>
        </w:rPr>
        <w:t>Gaza</w:t>
      </w:r>
      <w:r>
        <w:rPr>
          <w:lang w:val="pt_PT" w:bidi="pt_PT"/>
        </w:rPr>
        <w:t xml:space="preserve">, </w:t>
      </w:r>
      <w:r>
        <w:rPr>
          <w:lang w:val="pt_PT" w:bidi="pt_PT"/>
        </w:rPr>
        <w:t>Golias</w:t>
      </w:r>
      <w:r>
        <w:rPr>
          <w:lang w:val="pt_PT" w:bidi="pt_PT"/>
        </w:rPr>
        <w:t xml:space="preserve">, </w:t>
      </w:r>
      <w:r>
        <w:rPr>
          <w:lang w:val="pt_PT" w:bidi="pt_PT"/>
        </w:rPr>
        <w:t>Mar Morto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18.9–11</w:t>
      </w:r>
    </w:p>
    <w:p>
      <w:pPr>
        <w:pStyle w:val="ListBullet"/>
        <w:spacing w:line="240" w:lineRule="auto"/>
        <w:ind w:left="720"/>
      </w:pPr>
      <w:r>
        <w:rPr>
          <w:lang w:val="pt_PT" w:bidi="pt_PT"/>
        </w:rPr>
      </w:r>
      <w:r>
        <w:rPr>
          <w:lang w:val="pt_PT" w:bidi="pt_PT"/>
        </w:rPr>
        <w:t>1 Samuel 13.4</w:t>
      </w:r>
    </w:p>
    <w:p>
      <w:pPr>
        <w:pStyle w:val="ListBullet"/>
        <w:spacing w:line="240" w:lineRule="auto"/>
        <w:ind w:left="720"/>
      </w:pPr>
      <w:r>
        <w:rPr>
          <w:lang w:val="pt_PT" w:bidi="pt_PT"/>
        </w:rPr>
      </w:r>
      <w:r>
        <w:rPr>
          <w:lang w:val="pt_PT" w:bidi="pt_PT"/>
        </w:rPr>
        <w:t>2 Crônicas 9.25–26</w:t>
      </w:r>
    </w:p>
    <w:p>
      <w:pPr>
        <w:pStyle w:val="ListBullet"/>
        <w:spacing w:line="240" w:lineRule="auto"/>
        <w:ind w:left="720"/>
      </w:pPr>
      <w:r>
        <w:rPr>
          <w:lang w:val="pt_PT" w:bidi="pt_PT"/>
        </w:rPr>
      </w:r>
      <w:r>
        <w:rPr>
          <w:lang w:val="pt_PT" w:bidi="pt_PT"/>
        </w:rPr>
        <w:t>Gênesis 10.11–14</w:t>
      </w:r>
    </w:p>
    <w:p>
      <w:pPr>
        <w:pStyle w:val="ListBullet"/>
        <w:spacing w:line="240" w:lineRule="auto"/>
        <w:ind w:left="720"/>
      </w:pPr>
      <w:r>
        <w:rPr>
          <w:lang w:val="pt_PT" w:bidi="pt_PT"/>
        </w:rPr>
      </w:r>
      <w:r>
        <w:rPr>
          <w:lang w:val="pt_PT" w:bidi="pt_PT"/>
        </w:rPr>
        <w:t>Salmo 56.1–2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H6429, H6430</w:t>
      </w:r>
      <w:r>
        <w:rPr>
          <w:lang w:val="pt_PT" w:bidi="pt_PT"/>
        </w:rPr>
      </w:r>
      <w:r>
        <w:rPr>
          <w:lang w:val="pt_PT" w:bidi="pt_PT"/>
        </w:rPr>
      </w:r>
    </w:p>
    <w:p>
      <w:pPr/>
      <w:r>
        <w:rPr>
          <w:lang w:val="pt_PT" w:bidi="pt_PT"/>
        </w:rPr>
      </w:r>
    </w:p>
    <w:p>
      <w:pPr>
        <w:pStyle w:val="Heading2"/>
      </w:pPr>
      <w:r>
        <w:rPr>
          <w:lang w:val="pt_PT" w:bidi="pt_PT"/>
        </w:rPr>
        <w:t>Filístia</w:t>
      </w:r>
      <w:r>
        <w:rPr>
          <w:lang w:val="pt_PT" w:bidi="pt_PT"/>
        </w:rPr>
      </w:r>
    </w:p>
    <w:p>
      <w:pPr>
        <w:pStyle w:val="Heading3"/>
      </w:pPr>
      <w:r>
        <w:rPr>
          <w:lang w:val="pt_PT" w:bidi="pt_PT"/>
        </w:rPr>
        <w:t xml:space="preserve">Definição: </w:t>
      </w:r>
    </w:p>
    <w:p>
      <w:pPr/>
      <w:r>
        <w:rPr>
          <w:lang w:val="pt_PT" w:bidi="pt_PT"/>
        </w:rPr>
      </w:r>
      <w:r>
        <w:rPr>
          <w:lang w:val="pt_PT" w:bidi="pt_PT"/>
        </w:rPr>
        <w:t>Filístia é o nome de uma grande região na terra de Canaã, localizada ao longo da costa do Mar Mediterrâneo.</w:t>
      </w:r>
    </w:p>
    <w:p>
      <w:pPr>
        <w:pStyle w:val="ListBullet"/>
        <w:spacing w:line="240" w:lineRule="auto"/>
        <w:ind w:left="720"/>
      </w:pPr>
      <w:r>
        <w:rPr>
          <w:lang w:val="pt_PT" w:bidi="pt_PT"/>
        </w:rPr>
      </w:r>
      <w:r>
        <w:rPr>
          <w:lang w:val="pt_PT" w:bidi="pt_PT"/>
        </w:rPr>
        <w:t>A região estava localizada ao longo da planície costeira muito fértil que se estendia de Jope, no norte, até Gaza, no sul. Tinha cerca de 64 km de comprimento e 16 km de largura.</w:t>
      </w:r>
    </w:p>
    <w:p>
      <w:pPr>
        <w:pStyle w:val="ListBullet"/>
        <w:spacing w:line="240" w:lineRule="auto"/>
        <w:ind w:left="720"/>
      </w:pPr>
      <w:r>
        <w:rPr>
          <w:lang w:val="pt_PT" w:bidi="pt_PT"/>
        </w:rPr>
      </w:r>
      <w:r>
        <w:rPr>
          <w:lang w:val="pt_PT" w:bidi="pt_PT"/>
        </w:rPr>
        <w:t>Filístia era ocupada pelos "filisteus", um grupo poderoso que eram inimigos frequentes dos israelitas.</w:t>
      </w:r>
    </w:p>
    <w:p>
      <w:pPr/>
      <w:r>
        <w:rPr>
          <w:lang w:val="pt_PT" w:bidi="pt_PT"/>
        </w:rPr>
      </w:r>
      <w:r>
        <w:rPr>
          <w:lang w:val="pt_PT" w:bidi="pt_PT"/>
        </w:rPr>
        <w:t xml:space="preserve">(Veja também: </w:t>
      </w:r>
      <w:r>
        <w:rPr>
          <w:lang w:val="pt_PT" w:bidi="pt_PT"/>
        </w:rPr>
        <w:t>filisteus</w:t>
      </w:r>
      <w:r>
        <w:rPr>
          <w:lang w:val="pt_PT" w:bidi="pt_PT"/>
        </w:rPr>
        <w:t xml:space="preserve">, </w:t>
      </w:r>
      <w:r>
        <w:rPr>
          <w:lang w:val="pt_PT" w:bidi="pt_PT"/>
        </w:rPr>
        <w:t>Gaza</w:t>
      </w:r>
      <w:r>
        <w:rPr>
          <w:lang w:val="pt_PT" w:bidi="pt_PT"/>
        </w:rPr>
        <w:t xml:space="preserve">, </w:t>
      </w:r>
      <w:r>
        <w:rPr>
          <w:lang w:val="pt_PT" w:bidi="pt_PT"/>
        </w:rPr>
        <w:t>Jope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10.9–10</w:t>
      </w:r>
    </w:p>
    <w:p>
      <w:pPr>
        <w:pStyle w:val="ListBullet"/>
        <w:spacing w:line="240" w:lineRule="auto"/>
        <w:ind w:left="720"/>
      </w:pPr>
      <w:r>
        <w:rPr>
          <w:lang w:val="pt_PT" w:bidi="pt_PT"/>
        </w:rPr>
      </w:r>
      <w:r>
        <w:rPr>
          <w:lang w:val="pt_PT" w:bidi="pt_PT"/>
        </w:rPr>
        <w:t>Joel 3.4</w:t>
      </w:r>
    </w:p>
    <w:p>
      <w:pPr>
        <w:pStyle w:val="ListBullet"/>
        <w:spacing w:line="240" w:lineRule="auto"/>
        <w:ind w:left="720"/>
      </w:pPr>
      <w:r>
        <w:rPr>
          <w:lang w:val="pt_PT" w:bidi="pt_PT"/>
        </w:rPr>
      </w:r>
      <w:r>
        <w:rPr>
          <w:lang w:val="pt_PT" w:bidi="pt_PT"/>
        </w:rPr>
        <w:t>Salmos 60.8–9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H0776 H6429 H6430</w:t>
      </w:r>
      <w:r>
        <w:rPr>
          <w:lang w:val="pt_PT" w:bidi="pt_PT"/>
        </w:rPr>
      </w:r>
      <w:r>
        <w:rPr>
          <w:lang w:val="pt_PT" w:bidi="pt_PT"/>
        </w:rPr>
      </w:r>
    </w:p>
    <w:p>
      <w:pPr/>
      <w:r>
        <w:rPr>
          <w:lang w:val="pt_PT" w:bidi="pt_PT"/>
        </w:rPr>
      </w:r>
    </w:p>
    <w:p>
      <w:pPr>
        <w:pStyle w:val="Heading2"/>
      </w:pPr>
      <w:r>
        <w:rPr>
          <w:lang w:val="pt_PT" w:bidi="pt_PT"/>
        </w:rPr>
        <w:t>Finéias</w:t>
      </w:r>
      <w:r>
        <w:rPr>
          <w:lang w:val="pt_PT" w:bidi="pt_PT"/>
        </w:rPr>
      </w:r>
    </w:p>
    <w:p>
      <w:pPr>
        <w:pStyle w:val="Heading3"/>
      </w:pPr>
      <w:r>
        <w:rPr>
          <w:lang w:val="pt_PT" w:bidi="pt_PT"/>
        </w:rPr>
        <w:t>Fatos:</w:t>
      </w:r>
    </w:p>
    <w:p>
      <w:pPr/>
      <w:r>
        <w:rPr>
          <w:lang w:val="pt_PT" w:bidi="pt_PT"/>
        </w:rPr>
      </w:r>
      <w:r>
        <w:rPr>
          <w:lang w:val="pt_PT" w:bidi="pt_PT"/>
        </w:rPr>
        <w:t>Finéias era o nome de dois homens no Antigo Testamento.</w:t>
      </w:r>
    </w:p>
    <w:p>
      <w:pPr>
        <w:pStyle w:val="ListBullet"/>
        <w:spacing w:line="240" w:lineRule="auto"/>
        <w:ind w:left="720"/>
      </w:pPr>
      <w:r>
        <w:rPr>
          <w:lang w:val="pt_PT" w:bidi="pt_PT"/>
        </w:rPr>
      </w:r>
      <w:r>
        <w:rPr>
          <w:lang w:val="pt_PT" w:bidi="pt_PT"/>
        </w:rPr>
        <w:t>Um dos netos de Arão era um sacerdote chamado Finéias, que se opunha fortemente à adoração de falsos deuses em Israel.</w:t>
      </w:r>
    </w:p>
    <w:p>
      <w:pPr>
        <w:pStyle w:val="ListBullet"/>
        <w:spacing w:line="240" w:lineRule="auto"/>
        <w:ind w:left="720"/>
      </w:pPr>
      <w:r>
        <w:rPr>
          <w:lang w:val="pt_PT" w:bidi="pt_PT"/>
        </w:rPr>
      </w:r>
      <w:r>
        <w:rPr>
          <w:lang w:val="pt_PT" w:bidi="pt_PT"/>
        </w:rPr>
        <w:t>Finéias salvou os israelitas de uma praga que Javé havia enviado para puni-los por se casarem com mulheres midianitas e adorarem seus falsos deuses.</w:t>
      </w:r>
    </w:p>
    <w:p>
      <w:pPr>
        <w:pStyle w:val="ListBullet"/>
        <w:spacing w:line="240" w:lineRule="auto"/>
        <w:ind w:left="720"/>
      </w:pPr>
      <w:r>
        <w:rPr>
          <w:lang w:val="pt_PT" w:bidi="pt_PT"/>
        </w:rPr>
      </w:r>
      <w:r>
        <w:rPr>
          <w:lang w:val="pt_PT" w:bidi="pt_PT"/>
        </w:rPr>
        <w:t>Em várias ocasiões, Finéias foi com o exército israelita destruir os midianitas.</w:t>
      </w:r>
    </w:p>
    <w:p>
      <w:pPr>
        <w:pStyle w:val="ListBullet"/>
        <w:spacing w:line="240" w:lineRule="auto"/>
        <w:ind w:left="720"/>
      </w:pPr>
      <w:r>
        <w:rPr>
          <w:lang w:val="pt_PT" w:bidi="pt_PT"/>
        </w:rPr>
      </w:r>
      <w:r>
        <w:rPr>
          <w:lang w:val="pt_PT" w:bidi="pt_PT"/>
        </w:rPr>
        <w:t>O outro Finéias mencionado no Antigo Testamento era um dos filhos perversos de Eli, o sacerdote, durante o tempo do profeta Samuel.</w:t>
      </w:r>
    </w:p>
    <w:p>
      <w:pPr>
        <w:pStyle w:val="ListBullet"/>
        <w:spacing w:line="240" w:lineRule="auto"/>
        <w:ind w:left="720"/>
      </w:pPr>
      <w:r>
        <w:rPr>
          <w:lang w:val="pt_PT" w:bidi="pt_PT"/>
        </w:rPr>
      </w:r>
      <w:r>
        <w:rPr>
          <w:lang w:val="pt_PT" w:bidi="pt_PT"/>
        </w:rPr>
        <w:t>Finéias e seu irmão, Hofni, foram ambos mortos quando os filisteus atacaram Israel e roubaram a Arca da Aliança.</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Arca da Aliança</w:t>
      </w:r>
      <w:r>
        <w:rPr>
          <w:lang w:val="pt_PT" w:bidi="pt_PT"/>
        </w:rPr>
        <w:t xml:space="preserve">, </w:t>
      </w:r>
      <w:r>
        <w:rPr>
          <w:lang w:val="pt_PT" w:bidi="pt_PT"/>
        </w:rPr>
        <w:t>Rio Jordão</w:t>
      </w:r>
      <w:r>
        <w:rPr>
          <w:lang w:val="pt_PT" w:bidi="pt_PT"/>
        </w:rPr>
        <w:t xml:space="preserve">, </w:t>
      </w:r>
      <w:r>
        <w:rPr>
          <w:lang w:val="pt_PT" w:bidi="pt_PT"/>
        </w:rPr>
        <w:t>Midiã</w:t>
      </w:r>
      <w:r>
        <w:rPr>
          <w:lang w:val="pt_PT" w:bidi="pt_PT"/>
        </w:rPr>
        <w:t xml:space="preserve">, </w:t>
      </w:r>
      <w:r>
        <w:rPr>
          <w:lang w:val="pt_PT" w:bidi="pt_PT"/>
        </w:rPr>
        <w:t>Filisteus</w:t>
      </w:r>
      <w:r>
        <w:rPr>
          <w:lang w:val="pt_PT" w:bidi="pt_PT"/>
        </w:rPr>
        <w:t xml:space="preserve">, </w:t>
      </w:r>
      <w:r>
        <w:rPr>
          <w:lang w:val="pt_PT" w:bidi="pt_PT"/>
        </w:rPr>
        <w:t>Samuel</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4.4</w:t>
      </w:r>
    </w:p>
    <w:p>
      <w:pPr>
        <w:pStyle w:val="ListBullet"/>
        <w:spacing w:line="240" w:lineRule="auto"/>
        <w:ind w:left="720"/>
      </w:pPr>
      <w:r>
        <w:rPr>
          <w:lang w:val="pt_PT" w:bidi="pt_PT"/>
        </w:rPr>
      </w:r>
      <w:r>
        <w:rPr>
          <w:lang w:val="pt_PT" w:bidi="pt_PT"/>
        </w:rPr>
        <w:t>Esdras 8.2</w:t>
      </w:r>
    </w:p>
    <w:p>
      <w:pPr>
        <w:pStyle w:val="ListBullet"/>
        <w:spacing w:line="240" w:lineRule="auto"/>
        <w:ind w:left="720"/>
      </w:pPr>
      <w:r>
        <w:rPr>
          <w:lang w:val="pt_PT" w:bidi="pt_PT"/>
        </w:rPr>
      </w:r>
      <w:r>
        <w:rPr>
          <w:lang w:val="pt_PT" w:bidi="pt_PT"/>
        </w:rPr>
        <w:t>Josué 22.13–14</w:t>
      </w:r>
    </w:p>
    <w:p>
      <w:pPr>
        <w:pStyle w:val="ListBullet"/>
        <w:spacing w:line="240" w:lineRule="auto"/>
        <w:ind w:left="720"/>
      </w:pPr>
      <w:r>
        <w:rPr>
          <w:lang w:val="pt_PT" w:bidi="pt_PT"/>
        </w:rPr>
      </w:r>
      <w:r>
        <w:rPr>
          <w:lang w:val="pt_PT" w:bidi="pt_PT"/>
        </w:rPr>
        <w:t>Números 25.6–7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H6372</w:t>
      </w:r>
      <w:r>
        <w:rPr>
          <w:lang w:val="pt_PT" w:bidi="pt_PT"/>
        </w:rPr>
      </w:r>
      <w:r>
        <w:rPr>
          <w:lang w:val="pt_PT" w:bidi="pt_PT"/>
        </w:rPr>
      </w:r>
    </w:p>
    <w:p>
      <w:pPr/>
      <w:r>
        <w:rPr>
          <w:lang w:val="pt_PT" w:bidi="pt_PT"/>
        </w:rPr>
      </w:r>
    </w:p>
    <w:p>
      <w:pPr>
        <w:pStyle w:val="Heading2"/>
      </w:pPr>
      <w:r>
        <w:rPr>
          <w:lang w:val="pt_PT" w:bidi="pt_PT"/>
        </w:rPr>
        <w:t>Flauta</w:t>
      </w:r>
      <w:r>
        <w:rPr>
          <w:lang w:val="pt_PT" w:bidi="pt_PT"/>
        </w:rPr>
      </w:r>
    </w:p>
    <w:p>
      <w:pPr>
        <w:pStyle w:val="Heading3"/>
      </w:pPr>
      <w:r>
        <w:rPr>
          <w:lang w:val="pt_PT" w:bidi="pt_PT"/>
        </w:rPr>
        <w:t>Definição:</w:t>
      </w:r>
    </w:p>
    <w:p>
      <w:pPr/>
      <w:r>
        <w:rPr>
          <w:lang w:val="pt_PT" w:bidi="pt_PT"/>
        </w:rPr>
      </w:r>
      <w:r>
        <w:rPr>
          <w:lang w:val="pt_PT" w:bidi="pt_PT"/>
        </w:rPr>
        <w:t xml:space="preserve">Nos tempos bíblicos, pífaros eram instrumentos musicais feitos de osso ou madeira com buracos que permitiam a saída do som. Uma flauta era um tipo de pífaro. </w:t>
      </w:r>
    </w:p>
    <w:p>
      <w:pPr>
        <w:pStyle w:val="ListBullet"/>
        <w:spacing w:line="240" w:lineRule="auto"/>
        <w:ind w:left="720"/>
      </w:pPr>
      <w:r>
        <w:rPr>
          <w:lang w:val="pt_PT" w:bidi="pt_PT"/>
        </w:rPr>
      </w:r>
      <w:r>
        <w:rPr>
          <w:lang w:val="pt_PT" w:bidi="pt_PT"/>
        </w:rPr>
        <w:t>A maioria das flautas tinha palhetas feitas de um tipo de grama grossa que vibrava quando o ar era soprado sobre ela.</w:t>
      </w:r>
    </w:p>
    <w:p>
      <w:pPr>
        <w:pStyle w:val="ListBullet"/>
        <w:spacing w:line="240" w:lineRule="auto"/>
        <w:ind w:left="720"/>
      </w:pPr>
      <w:r>
        <w:rPr>
          <w:lang w:val="pt_PT" w:bidi="pt_PT"/>
        </w:rPr>
      </w:r>
      <w:r>
        <w:rPr>
          <w:lang w:val="pt_PT" w:bidi="pt_PT"/>
        </w:rPr>
        <w:t>Um pífaro sem palhetas era frequentemente chamado de “flauta”.</w:t>
      </w:r>
    </w:p>
    <w:p>
      <w:pPr>
        <w:pStyle w:val="ListBullet"/>
        <w:spacing w:line="240" w:lineRule="auto"/>
        <w:ind w:left="720"/>
      </w:pPr>
      <w:r>
        <w:rPr>
          <w:lang w:val="pt_PT" w:bidi="pt_PT"/>
        </w:rPr>
      </w:r>
      <w:r>
        <w:rPr>
          <w:lang w:val="pt_PT" w:bidi="pt_PT"/>
        </w:rPr>
        <w:t>Um pastor tocava um pífaro para acalmar seus rebanhos de ovelhas.</w:t>
      </w:r>
    </w:p>
    <w:p>
      <w:pPr>
        <w:pStyle w:val="ListBullet"/>
        <w:spacing w:line="240" w:lineRule="auto"/>
        <w:ind w:left="720"/>
      </w:pPr>
      <w:r>
        <w:rPr>
          <w:lang w:val="pt_PT" w:bidi="pt_PT"/>
        </w:rPr>
      </w:r>
      <w:r>
        <w:rPr>
          <w:lang w:val="pt_PT" w:bidi="pt_PT"/>
        </w:rPr>
        <w:t>Pífaros e flautas eram usados para tocar músicas tristes ou alegres.</w:t>
      </w:r>
    </w:p>
    <w:p>
      <w:pPr/>
      <w:r>
        <w:rPr>
          <w:lang w:val="pt_PT" w:bidi="pt_PT"/>
        </w:rPr>
      </w:r>
      <w:r>
        <w:rPr>
          <w:lang w:val="pt_PT" w:bidi="pt_PT"/>
        </w:rPr>
        <w:t xml:space="preserve">(Veja também: </w:t>
      </w:r>
      <w:r>
        <w:rPr>
          <w:lang w:val="pt_PT" w:bidi="pt_PT"/>
        </w:rPr>
        <w:t>rebanho</w:t>
      </w:r>
      <w:r>
        <w:rPr>
          <w:lang w:val="pt_PT" w:bidi="pt_PT"/>
        </w:rPr>
        <w:t xml:space="preserve">, </w:t>
      </w:r>
      <w:r>
        <w:rPr>
          <w:lang w:val="pt_PT" w:bidi="pt_PT"/>
        </w:rPr>
        <w:t>pastor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14.7</w:t>
      </w:r>
    </w:p>
    <w:p>
      <w:pPr>
        <w:pStyle w:val="ListBullet"/>
        <w:spacing w:line="240" w:lineRule="auto"/>
        <w:ind w:left="720"/>
      </w:pPr>
      <w:r>
        <w:rPr>
          <w:lang w:val="pt_PT" w:bidi="pt_PT"/>
        </w:rPr>
      </w:r>
      <w:r>
        <w:rPr>
          <w:lang w:val="pt_PT" w:bidi="pt_PT"/>
        </w:rPr>
        <w:t>1 Reis 1.38–40</w:t>
      </w:r>
    </w:p>
    <w:p>
      <w:pPr>
        <w:pStyle w:val="ListBullet"/>
        <w:spacing w:line="240" w:lineRule="auto"/>
        <w:ind w:left="720"/>
      </w:pPr>
      <w:r>
        <w:rPr>
          <w:lang w:val="pt_PT" w:bidi="pt_PT"/>
        </w:rPr>
      </w:r>
      <w:r>
        <w:rPr>
          <w:lang w:val="pt_PT" w:bidi="pt_PT"/>
        </w:rPr>
        <w:t>Daniel 3.3–5</w:t>
      </w:r>
    </w:p>
    <w:p>
      <w:pPr>
        <w:pStyle w:val="ListBullet"/>
        <w:spacing w:line="240" w:lineRule="auto"/>
        <w:ind w:left="720"/>
      </w:pPr>
      <w:r>
        <w:rPr>
          <w:lang w:val="pt_PT" w:bidi="pt_PT"/>
        </w:rPr>
      </w:r>
      <w:r>
        <w:rPr>
          <w:lang w:val="pt_PT" w:bidi="pt_PT"/>
        </w:rPr>
        <w:t>Lucas 7.31–32</w:t>
      </w:r>
    </w:p>
    <w:p>
      <w:pPr>
        <w:pStyle w:val="ListBullet"/>
        <w:spacing w:line="240" w:lineRule="auto"/>
        <w:ind w:left="720"/>
      </w:pPr>
      <w:r>
        <w:rPr>
          <w:lang w:val="pt_PT" w:bidi="pt_PT"/>
        </w:rPr>
      </w:r>
      <w:r>
        <w:rPr>
          <w:lang w:val="pt_PT" w:bidi="pt_PT"/>
        </w:rPr>
        <w:t>Mateus 9.23</w:t>
      </w:r>
    </w:p>
    <w:p>
      <w:pPr>
        <w:pStyle w:val="ListBullet"/>
        <w:spacing w:line="240" w:lineRule="auto"/>
        <w:ind w:left="720"/>
      </w:pPr>
      <w:r>
        <w:rPr>
          <w:lang w:val="pt_PT" w:bidi="pt_PT"/>
        </w:rPr>
      </w:r>
      <w:r>
        <w:rPr>
          <w:lang w:val="pt_PT" w:bidi="pt_PT"/>
        </w:rPr>
        <w:t>Mateus 11.17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H4953, H5748, H2485, H2490, G08320, G08340, G08360</w:t>
      </w:r>
      <w:r>
        <w:rPr>
          <w:lang w:val="pt_PT" w:bidi="pt_PT"/>
        </w:rPr>
      </w:r>
      <w:r>
        <w:rPr>
          <w:lang w:val="pt_PT" w:bidi="pt_PT"/>
        </w:rPr>
      </w:r>
    </w:p>
    <w:p>
      <w:pPr/>
      <w:r>
        <w:rPr>
          <w:lang w:val="pt_PT" w:bidi="pt_PT"/>
        </w:rPr>
      </w:r>
    </w:p>
    <w:p>
      <w:pPr>
        <w:pStyle w:val="Heading2"/>
      </w:pPr>
      <w:r>
        <w:rPr>
          <w:lang w:val="pt_PT" w:bidi="pt_PT"/>
        </w:rPr>
        <w:t>Fofoca</w:t>
      </w:r>
      <w:r>
        <w:rPr>
          <w:lang w:val="pt_PT" w:bidi="pt_PT"/>
        </w:rPr>
      </w:r>
    </w:p>
    <w:p>
      <w:pPr>
        <w:pStyle w:val="Heading3"/>
      </w:pPr>
      <w:r>
        <w:rPr>
          <w:lang w:val="pt_PT" w:bidi="pt_PT"/>
        </w:rPr>
        <w:t>Definição:</w:t>
      </w:r>
    </w:p>
    <w:p>
      <w:pPr/>
      <w:r>
        <w:rPr>
          <w:lang w:val="pt_PT" w:bidi="pt_PT"/>
        </w:rPr>
      </w:r>
      <w:r>
        <w:rPr>
          <w:lang w:val="pt_PT" w:bidi="pt_PT"/>
        </w:rPr>
        <w:t>O termo “fofoca” refere-se a falar com alguém sobre os assuntos pessoais de outra pessoa, geralmente de uma maneira negativa e improdutiva. Muitas vezes, o que é falado não foi nem mesmo confirmado como verdadeiro.</w:t>
      </w:r>
    </w:p>
    <w:p>
      <w:pPr>
        <w:pStyle w:val="ListBullet"/>
        <w:spacing w:line="240" w:lineRule="auto"/>
        <w:ind w:left="720"/>
      </w:pPr>
      <w:r>
        <w:rPr>
          <w:lang w:val="pt_PT" w:bidi="pt_PT"/>
        </w:rPr>
      </w:r>
      <w:r>
        <w:rPr>
          <w:lang w:val="pt_PT" w:bidi="pt_PT"/>
        </w:rPr>
        <w:t>A Bíblia diz que espalhar informações negativas sobre as pessoas é errado. Fofoca e calúnia são exemplos desse tipo de discurso negativo.</w:t>
      </w:r>
    </w:p>
    <w:p>
      <w:pPr>
        <w:pStyle w:val="ListBullet"/>
        <w:spacing w:line="240" w:lineRule="auto"/>
        <w:ind w:left="720"/>
      </w:pPr>
      <w:r>
        <w:rPr>
          <w:lang w:val="pt_PT" w:bidi="pt_PT"/>
        </w:rPr>
      </w:r>
      <w:r>
        <w:rPr>
          <w:lang w:val="pt_PT" w:bidi="pt_PT"/>
        </w:rPr>
        <w:t>A fofoca é prejudicial para a pessoa de quem se fala, pois muitas vezes prejudica os relacionamentos dessa pessoa com outras pessoas.</w:t>
      </w:r>
    </w:p>
    <w:p>
      <w:pPr/>
      <w:r>
        <w:rPr>
          <w:lang w:val="pt_PT" w:bidi="pt_PT"/>
        </w:rPr>
      </w:r>
      <w:r>
        <w:rPr>
          <w:lang w:val="pt_PT" w:bidi="pt_PT"/>
        </w:rPr>
        <w:t xml:space="preserve">(Veja também: </w:t>
      </w:r>
      <w:r>
        <w:rPr>
          <w:lang w:val="pt_PT" w:bidi="pt_PT"/>
        </w:rPr>
        <w:t>calúnia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Timóteo 5.13</w:t>
      </w:r>
    </w:p>
    <w:p>
      <w:pPr>
        <w:pStyle w:val="ListBullet"/>
        <w:spacing w:line="240" w:lineRule="auto"/>
        <w:ind w:left="720"/>
      </w:pPr>
      <w:r>
        <w:rPr>
          <w:lang w:val="pt_PT" w:bidi="pt_PT"/>
        </w:rPr>
      </w:r>
      <w:r>
        <w:rPr>
          <w:lang w:val="pt_PT" w:bidi="pt_PT"/>
        </w:rPr>
        <w:t>2 Coríntios 12.20</w:t>
      </w:r>
    </w:p>
    <w:p>
      <w:pPr>
        <w:pStyle w:val="ListBullet"/>
        <w:spacing w:line="240" w:lineRule="auto"/>
        <w:ind w:left="720"/>
      </w:pPr>
      <w:r>
        <w:rPr>
          <w:lang w:val="pt_PT" w:bidi="pt_PT"/>
        </w:rPr>
      </w:r>
      <w:r>
        <w:rPr>
          <w:lang w:val="pt_PT" w:bidi="pt_PT"/>
        </w:rPr>
        <w:t>Levítico 19.15–16</w:t>
      </w:r>
    </w:p>
    <w:p>
      <w:pPr>
        <w:pStyle w:val="ListBullet"/>
        <w:spacing w:line="240" w:lineRule="auto"/>
        <w:ind w:left="720"/>
      </w:pPr>
      <w:r>
        <w:rPr>
          <w:lang w:val="pt_PT" w:bidi="pt_PT"/>
        </w:rPr>
      </w:r>
      <w:r>
        <w:rPr>
          <w:lang w:val="pt_PT" w:bidi="pt_PT"/>
        </w:rPr>
        <w:t>Provérbios 16.28</w:t>
      </w:r>
    </w:p>
    <w:p>
      <w:pPr>
        <w:pStyle w:val="ListBullet"/>
        <w:spacing w:line="240" w:lineRule="auto"/>
        <w:ind w:left="720"/>
      </w:pPr>
      <w:r>
        <w:rPr>
          <w:lang w:val="pt_PT" w:bidi="pt_PT"/>
        </w:rPr>
      </w:r>
      <w:r>
        <w:rPr>
          <w:lang w:val="pt_PT" w:bidi="pt_PT"/>
        </w:rPr>
        <w:t>Romanos 1.29–31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H5372, G26360, G53970</w:t>
      </w:r>
      <w:r>
        <w:rPr>
          <w:lang w:val="pt_PT" w:bidi="pt_PT"/>
        </w:rPr>
      </w:r>
      <w:r>
        <w:rPr>
          <w:lang w:val="pt_PT" w:bidi="pt_PT"/>
        </w:rPr>
      </w:r>
    </w:p>
    <w:p>
      <w:pPr/>
      <w:r>
        <w:rPr>
          <w:lang w:val="pt_PT" w:bidi="pt_PT"/>
        </w:rPr>
      </w:r>
    </w:p>
    <w:p>
      <w:pPr>
        <w:pStyle w:val="Heading2"/>
      </w:pPr>
      <w:r>
        <w:rPr>
          <w:lang w:val="pt_PT" w:bidi="pt_PT"/>
        </w:rPr>
        <w:t>Fome</w:t>
      </w:r>
      <w:r>
        <w:rPr>
          <w:lang w:val="pt_PT" w:bidi="pt_PT"/>
        </w:rPr>
      </w:r>
    </w:p>
    <w:p>
      <w:pPr>
        <w:pStyle w:val="Heading3"/>
      </w:pPr>
      <w:r>
        <w:rPr>
          <w:lang w:val="pt_PT" w:bidi="pt_PT"/>
        </w:rPr>
        <w:t>Definição:</w:t>
      </w:r>
    </w:p>
    <w:p>
      <w:pPr/>
      <w:r>
        <w:rPr>
          <w:lang w:val="pt_PT" w:bidi="pt_PT"/>
        </w:rPr>
      </w:r>
      <w:r>
        <w:rPr>
          <w:lang w:val="pt_PT" w:bidi="pt_PT"/>
        </w:rPr>
        <w:t>O termo “fome” refere-se a uma extrema falta de alimentos em um país ou região, geralmente devido à falta de chuva.</w:t>
      </w:r>
    </w:p>
    <w:p>
      <w:pPr>
        <w:pStyle w:val="ListBullet"/>
        <w:spacing w:line="240" w:lineRule="auto"/>
        <w:ind w:left="720"/>
      </w:pPr>
      <w:r>
        <w:rPr>
          <w:lang w:val="pt_PT" w:bidi="pt_PT"/>
        </w:rPr>
      </w:r>
      <w:r>
        <w:rPr>
          <w:lang w:val="pt_PT" w:bidi="pt_PT"/>
        </w:rPr>
        <w:t>As colheitas podem falhar por causas naturais, como falta de chuva, doenças nas plantas, ou insetos.</w:t>
      </w:r>
    </w:p>
    <w:p>
      <w:pPr>
        <w:pStyle w:val="ListBullet"/>
        <w:spacing w:line="240" w:lineRule="auto"/>
        <w:ind w:left="720"/>
      </w:pPr>
      <w:r>
        <w:rPr>
          <w:lang w:val="pt_PT" w:bidi="pt_PT"/>
        </w:rPr>
      </w:r>
      <w:r>
        <w:rPr>
          <w:lang w:val="pt_PT" w:bidi="pt_PT"/>
        </w:rPr>
        <w:t>A escassez de alimentos também pode ser causada por pessoas, como inimigos que destroem as colheitas.</w:t>
      </w:r>
    </w:p>
    <w:p>
      <w:pPr>
        <w:pStyle w:val="ListBullet"/>
        <w:spacing w:line="240" w:lineRule="auto"/>
        <w:ind w:left="720"/>
      </w:pPr>
      <w:r>
        <w:rPr>
          <w:lang w:val="pt_PT" w:bidi="pt_PT"/>
        </w:rPr>
      </w:r>
      <w:r>
        <w:rPr>
          <w:lang w:val="pt_PT" w:bidi="pt_PT"/>
        </w:rPr>
        <w:t>Na Bíblia, Deus às vezes causava fome como uma forma de punir nações quando pecavam contra ele.</w:t>
      </w:r>
    </w:p>
    <w:p>
      <w:pPr>
        <w:pStyle w:val="ListBullet"/>
        <w:spacing w:line="240" w:lineRule="auto"/>
        <w:ind w:left="720"/>
      </w:pPr>
      <w:r>
        <w:rPr>
          <w:lang w:val="pt_PT" w:bidi="pt_PT"/>
        </w:rPr>
      </w:r>
      <w:r>
        <w:rPr>
          <w:lang w:val="pt_PT" w:bidi="pt_PT"/>
        </w:rPr>
        <w:t>Em Amós 8.11, o termo “fome” é usado figurativamente para se referir a um tempo em que Deus punia seu povo não falando com eles. Isso poderia ser traduzido com a palavra para “fome” em seu idioma, ou com uma frase como “falta extrema” ou “privação severa”.</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21.11–12</w:t>
      </w:r>
    </w:p>
    <w:p>
      <w:pPr>
        <w:pStyle w:val="ListBullet"/>
        <w:spacing w:line="240" w:lineRule="auto"/>
        <w:ind w:left="720"/>
      </w:pPr>
      <w:r>
        <w:rPr>
          <w:lang w:val="pt_PT" w:bidi="pt_PT"/>
        </w:rPr>
      </w:r>
      <w:r>
        <w:rPr>
          <w:lang w:val="pt_PT" w:bidi="pt_PT"/>
        </w:rPr>
        <w:t>Atos 7.11</w:t>
      </w:r>
    </w:p>
    <w:p>
      <w:pPr>
        <w:pStyle w:val="ListBullet"/>
        <w:spacing w:line="240" w:lineRule="auto"/>
        <w:ind w:left="720"/>
      </w:pPr>
      <w:r>
        <w:rPr>
          <w:lang w:val="pt_PT" w:bidi="pt_PT"/>
        </w:rPr>
      </w:r>
      <w:r>
        <w:rPr>
          <w:lang w:val="pt_PT" w:bidi="pt_PT"/>
        </w:rPr>
        <w:t>Gênesis 12.10</w:t>
      </w:r>
    </w:p>
    <w:p>
      <w:pPr>
        <w:pStyle w:val="ListBullet"/>
        <w:spacing w:line="240" w:lineRule="auto"/>
        <w:ind w:left="720"/>
      </w:pPr>
      <w:r>
        <w:rPr>
          <w:lang w:val="pt_PT" w:bidi="pt_PT"/>
        </w:rPr>
      </w:r>
      <w:r>
        <w:rPr>
          <w:lang w:val="pt_PT" w:bidi="pt_PT"/>
        </w:rPr>
        <w:t>Gênesis 45.6</w:t>
      </w:r>
    </w:p>
    <w:p>
      <w:pPr>
        <w:pStyle w:val="ListBullet"/>
        <w:spacing w:line="240" w:lineRule="auto"/>
        <w:ind w:left="720"/>
      </w:pPr>
      <w:r>
        <w:rPr>
          <w:lang w:val="pt_PT" w:bidi="pt_PT"/>
        </w:rPr>
      </w:r>
      <w:r>
        <w:rPr>
          <w:lang w:val="pt_PT" w:bidi="pt_PT"/>
        </w:rPr>
        <w:t>Jeremias 11.21–23</w:t>
      </w:r>
    </w:p>
    <w:p>
      <w:pPr>
        <w:pStyle w:val="ListBullet"/>
        <w:spacing w:line="240" w:lineRule="auto"/>
        <w:ind w:left="720"/>
      </w:pPr>
      <w:r>
        <w:rPr>
          <w:lang w:val="pt_PT" w:bidi="pt_PT"/>
        </w:rPr>
      </w:r>
      <w:r>
        <w:rPr>
          <w:lang w:val="pt_PT" w:bidi="pt_PT"/>
        </w:rPr>
        <w:t>Lucas 4.25</w:t>
      </w:r>
    </w:p>
    <w:p>
      <w:pPr>
        <w:pStyle w:val="ListBullet"/>
        <w:spacing w:line="240" w:lineRule="auto"/>
        <w:ind w:left="720"/>
      </w:pPr>
      <w:r>
        <w:rPr>
          <w:lang w:val="pt_PT" w:bidi="pt_PT"/>
        </w:rPr>
      </w:r>
      <w:r>
        <w:rPr>
          <w:lang w:val="pt_PT" w:bidi="pt_PT"/>
        </w:rPr>
        <w:t>Mateus 24.8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H3720, H7458, H7459, G30420</w:t>
      </w:r>
      <w:r>
        <w:rPr>
          <w:lang w:val="pt_PT" w:bidi="pt_PT"/>
        </w:rPr>
      </w:r>
      <w:r>
        <w:rPr>
          <w:lang w:val="pt_PT" w:bidi="pt_PT"/>
        </w:rPr>
      </w:r>
    </w:p>
    <w:p>
      <w:pPr/>
      <w:r>
        <w:rPr>
          <w:lang w:val="pt_PT" w:bidi="pt_PT"/>
        </w:rPr>
      </w:r>
    </w:p>
    <w:p>
      <w:pPr>
        <w:pStyle w:val="Heading2"/>
      </w:pPr>
      <w:r>
        <w:rPr>
          <w:lang w:val="pt_PT" w:bidi="pt_PT"/>
        </w:rPr>
        <w:t>Fonte</w:t>
      </w:r>
      <w:r>
        <w:rPr>
          <w:lang w:val="pt_PT" w:bidi="pt_PT"/>
        </w:rPr>
      </w:r>
    </w:p>
    <w:p>
      <w:pPr>
        <w:pStyle w:val="Heading3"/>
      </w:pPr>
      <w:r>
        <w:rPr>
          <w:lang w:val="pt_PT" w:bidi="pt_PT"/>
        </w:rPr>
        <w:t>Definição:</w:t>
      </w:r>
    </w:p>
    <w:p>
      <w:pPr/>
      <w:r>
        <w:rPr>
          <w:lang w:val="pt_PT" w:bidi="pt_PT"/>
        </w:rPr>
      </w:r>
      <w:r>
        <w:rPr>
          <w:lang w:val="pt_PT" w:bidi="pt_PT"/>
        </w:rPr>
        <w:t>Os termos “fonte” e “nascente” geralmente se referem a uma grande quantidade de água que flui naturalmente do solo.</w:t>
      </w:r>
    </w:p>
    <w:p>
      <w:pPr>
        <w:pStyle w:val="ListBullet"/>
        <w:spacing w:line="240" w:lineRule="auto"/>
        <w:ind w:left="720"/>
      </w:pPr>
      <w:r>
        <w:rPr>
          <w:lang w:val="pt_PT" w:bidi="pt_PT"/>
        </w:rPr>
      </w:r>
      <w:r>
        <w:rPr>
          <w:lang w:val="pt_PT" w:bidi="pt_PT"/>
        </w:rPr>
        <w:t>Essas palavras também são usadas figurativamente na Bíblia para se referir a bênçãos que fluem de Deus ou para se referir a algo que limpa e purifica.</w:t>
      </w:r>
    </w:p>
    <w:p>
      <w:pPr>
        <w:pStyle w:val="ListBullet"/>
        <w:spacing w:line="240" w:lineRule="auto"/>
        <w:ind w:left="720"/>
      </w:pPr>
      <w:r>
        <w:rPr>
          <w:lang w:val="pt_PT" w:bidi="pt_PT"/>
        </w:rPr>
      </w:r>
      <w:r>
        <w:rPr>
          <w:lang w:val="pt_PT" w:bidi="pt_PT"/>
        </w:rPr>
        <w:t>Nos tempos modernos, uma fonte é frequentemente um objeto feito pelo homem que tem água fluindo, como uma fonte de beber. Certifique-se de que a tradução deste termo se refira a uma fonte natural de água corrente.</w:t>
      </w:r>
    </w:p>
    <w:p>
      <w:pPr>
        <w:pStyle w:val="ListBullet"/>
        <w:spacing w:line="240" w:lineRule="auto"/>
        <w:ind w:left="720"/>
      </w:pPr>
      <w:r>
        <w:rPr>
          <w:lang w:val="pt_PT" w:bidi="pt_PT"/>
        </w:rPr>
      </w:r>
      <w:r>
        <w:rPr>
          <w:lang w:val="pt_PT" w:bidi="pt_PT"/>
        </w:rPr>
        <w:t>Compare a tradução deste termo com a forma como o termo “dilúvio” é traduzido.</w:t>
      </w:r>
    </w:p>
    <w:p>
      <w:pPr/>
      <w:r>
        <w:rPr>
          <w:lang w:val="pt_PT" w:bidi="pt_PT"/>
        </w:rPr>
      </w:r>
      <w:r>
        <w:rPr>
          <w:lang w:val="pt_PT" w:bidi="pt_PT"/>
        </w:rPr>
        <w:t xml:space="preserve">(Veja também: </w:t>
      </w:r>
      <w:r>
        <w:rPr>
          <w:lang w:val="pt_PT" w:bidi="pt_PT"/>
        </w:rPr>
        <w:t>dilúvio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Pedro 2.17</w:t>
      </w:r>
    </w:p>
    <w:p>
      <w:pPr>
        <w:pStyle w:val="ListBullet"/>
        <w:spacing w:line="240" w:lineRule="auto"/>
        <w:ind w:left="720"/>
      </w:pPr>
      <w:r>
        <w:rPr>
          <w:lang w:val="pt_PT" w:bidi="pt_PT"/>
        </w:rPr>
      </w:r>
      <w:r>
        <w:rPr>
          <w:lang w:val="pt_PT" w:bidi="pt_PT"/>
        </w:rPr>
        <w:t>Gênesis 7.11</w:t>
      </w:r>
    </w:p>
    <w:p>
      <w:pPr>
        <w:pStyle w:val="ListBullet"/>
        <w:spacing w:line="240" w:lineRule="auto"/>
        <w:ind w:left="720"/>
      </w:pPr>
      <w:r>
        <w:rPr>
          <w:lang w:val="pt_PT" w:bidi="pt_PT"/>
        </w:rPr>
      </w:r>
      <w:r>
        <w:rPr>
          <w:lang w:val="pt_PT" w:bidi="pt_PT"/>
        </w:rPr>
        <w:t>Gênesis 8.2</w:t>
      </w:r>
    </w:p>
    <w:p>
      <w:pPr>
        <w:pStyle w:val="ListBullet"/>
        <w:spacing w:line="240" w:lineRule="auto"/>
        <w:ind w:left="720"/>
      </w:pPr>
      <w:r>
        <w:rPr>
          <w:lang w:val="pt_PT" w:bidi="pt_PT"/>
        </w:rPr>
      </w:r>
      <w:r>
        <w:rPr>
          <w:lang w:val="pt_PT" w:bidi="pt_PT"/>
        </w:rPr>
        <w:t>Gênesis 24.13</w:t>
      </w:r>
    </w:p>
    <w:p>
      <w:pPr>
        <w:pStyle w:val="ListBullet"/>
        <w:spacing w:line="240" w:lineRule="auto"/>
        <w:ind w:left="720"/>
      </w:pPr>
      <w:r>
        <w:rPr>
          <w:lang w:val="pt_PT" w:bidi="pt_PT"/>
        </w:rPr>
      </w:r>
      <w:r>
        <w:rPr>
          <w:lang w:val="pt_PT" w:bidi="pt_PT"/>
        </w:rPr>
        <w:t>Gênesis 24.42</w:t>
      </w:r>
    </w:p>
    <w:p>
      <w:pPr>
        <w:pStyle w:val="ListBullet"/>
        <w:spacing w:line="240" w:lineRule="auto"/>
        <w:ind w:left="720"/>
      </w:pPr>
      <w:r>
        <w:rPr>
          <w:lang w:val="pt_PT" w:bidi="pt_PT"/>
        </w:rPr>
      </w:r>
      <w:r>
        <w:rPr>
          <w:lang w:val="pt_PT" w:bidi="pt_PT"/>
        </w:rPr>
        <w:t>Tiago 3.11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H0953, H1530, H1543, H3222, H4002, H4161, H4456, H4599, H4726, H5033, H5869, H5927, H6524, H6779, H8444, H8666, G02420, G40770</w:t>
      </w:r>
      <w:r>
        <w:rPr>
          <w:lang w:val="pt_PT" w:bidi="pt_PT"/>
        </w:rPr>
      </w:r>
      <w:r>
        <w:rPr>
          <w:lang w:val="pt_PT" w:bidi="pt_PT"/>
        </w:rPr>
      </w:r>
    </w:p>
    <w:p>
      <w:pPr/>
      <w:r>
        <w:rPr>
          <w:lang w:val="pt_PT" w:bidi="pt_PT"/>
        </w:rPr>
      </w:r>
    </w:p>
    <w:p>
      <w:pPr>
        <w:pStyle w:val="Heading2"/>
      </w:pPr>
      <w:r>
        <w:rPr>
          <w:lang w:val="pt_PT" w:bidi="pt_PT"/>
        </w:rPr>
        <w:t>Fornalha</w:t>
      </w:r>
      <w:r>
        <w:rPr>
          <w:lang w:val="pt_PT" w:bidi="pt_PT"/>
        </w:rPr>
      </w:r>
    </w:p>
    <w:p>
      <w:pPr>
        <w:pStyle w:val="Heading3"/>
      </w:pPr>
      <w:r>
        <w:rPr>
          <w:lang w:val="pt_PT" w:bidi="pt_PT"/>
        </w:rPr>
        <w:t>Fatos:</w:t>
      </w:r>
    </w:p>
    <w:p>
      <w:pPr/>
      <w:r>
        <w:rPr>
          <w:lang w:val="pt_PT" w:bidi="pt_PT"/>
        </w:rPr>
      </w:r>
      <w:r>
        <w:rPr>
          <w:lang w:val="pt_PT" w:bidi="pt_PT"/>
        </w:rPr>
        <w:t>Uma fornalha era um forno muito grande usado para aquecer objetos a uma alta temperatura.</w:t>
      </w:r>
    </w:p>
    <w:p>
      <w:pPr>
        <w:pStyle w:val="ListBullet"/>
        <w:spacing w:line="240" w:lineRule="auto"/>
        <w:ind w:left="720"/>
      </w:pPr>
      <w:r>
        <w:rPr>
          <w:lang w:val="pt_PT" w:bidi="pt_PT"/>
        </w:rPr>
      </w:r>
      <w:r>
        <w:rPr>
          <w:lang w:val="pt_PT" w:bidi="pt_PT"/>
        </w:rPr>
        <w:t>Nos tempos antigos, a maioria das fornalhas era usada para derreter metais para fazer objetos como panelas, joias, armas e ídolos.</w:t>
      </w:r>
    </w:p>
    <w:p>
      <w:pPr>
        <w:pStyle w:val="ListBullet"/>
        <w:spacing w:line="240" w:lineRule="auto"/>
        <w:ind w:left="720"/>
      </w:pPr>
      <w:r>
        <w:rPr>
          <w:lang w:val="pt_PT" w:bidi="pt_PT"/>
        </w:rPr>
      </w:r>
      <w:r>
        <w:rPr>
          <w:lang w:val="pt_PT" w:bidi="pt_PT"/>
        </w:rPr>
        <w:t>Fornalhas também eram usadas na fabricação de cerâmica de barro.</w:t>
      </w:r>
    </w:p>
    <w:p>
      <w:pPr>
        <w:pStyle w:val="ListBullet"/>
        <w:spacing w:line="240" w:lineRule="auto"/>
        <w:ind w:left="720"/>
      </w:pPr>
      <w:r>
        <w:rPr>
          <w:lang w:val="pt_PT" w:bidi="pt_PT"/>
        </w:rPr>
      </w:r>
      <w:r>
        <w:rPr>
          <w:lang w:val="pt_PT" w:bidi="pt_PT"/>
        </w:rPr>
        <w:t>Às vezes, uma fornalha é mencionada figurativamente para explicar que algo está muito quente.</w:t>
      </w:r>
    </w:p>
    <w:p>
      <w:pPr/>
      <w:r>
        <w:rPr>
          <w:lang w:val="pt_PT" w:bidi="pt_PT"/>
        </w:rPr>
      </w:r>
      <w:r>
        <w:rPr>
          <w:lang w:val="pt_PT" w:bidi="pt_PT"/>
        </w:rPr>
        <w:t xml:space="preserve">(Veja também: </w:t>
      </w:r>
      <w:r>
        <w:rPr>
          <w:lang w:val="pt_PT" w:bidi="pt_PT"/>
        </w:rPr>
        <w:t>falso deus</w:t>
      </w:r>
      <w:r>
        <w:rPr>
          <w:lang w:val="pt_PT" w:bidi="pt_PT"/>
        </w:rPr>
        <w:t xml:space="preserve">, </w:t>
      </w:r>
      <w:r>
        <w:rPr>
          <w:lang w:val="pt_PT" w:bidi="pt_PT"/>
        </w:rPr>
        <w:t>imagem</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8.51</w:t>
      </w:r>
    </w:p>
    <w:p>
      <w:pPr>
        <w:pStyle w:val="ListBullet"/>
        <w:spacing w:line="240" w:lineRule="auto"/>
        <w:ind w:left="720"/>
      </w:pPr>
      <w:r>
        <w:rPr>
          <w:lang w:val="pt_PT" w:bidi="pt_PT"/>
        </w:rPr>
      </w:r>
      <w:r>
        <w:rPr>
          <w:lang w:val="pt_PT" w:bidi="pt_PT"/>
        </w:rPr>
        <w:t>Gênesis 19.28</w:t>
      </w:r>
    </w:p>
    <w:p>
      <w:pPr>
        <w:pStyle w:val="ListBullet"/>
        <w:spacing w:line="240" w:lineRule="auto"/>
        <w:ind w:left="720"/>
      </w:pPr>
      <w:r>
        <w:rPr>
          <w:lang w:val="pt_PT" w:bidi="pt_PT"/>
        </w:rPr>
      </w:r>
      <w:r>
        <w:rPr>
          <w:lang w:val="pt_PT" w:bidi="pt_PT"/>
        </w:rPr>
        <w:t>Provérbios 17.3</w:t>
      </w:r>
    </w:p>
    <w:p>
      <w:pPr>
        <w:pStyle w:val="ListBullet"/>
        <w:spacing w:line="240" w:lineRule="auto"/>
        <w:ind w:left="720"/>
      </w:pPr>
      <w:r>
        <w:rPr>
          <w:lang w:val="pt_PT" w:bidi="pt_PT"/>
        </w:rPr>
      </w:r>
      <w:r>
        <w:rPr>
          <w:lang w:val="pt_PT" w:bidi="pt_PT"/>
        </w:rPr>
        <w:t>Salmos 21.9</w:t>
      </w:r>
    </w:p>
    <w:p>
      <w:pPr>
        <w:pStyle w:val="ListBullet"/>
        <w:spacing w:line="240" w:lineRule="auto"/>
        <w:ind w:left="720"/>
      </w:pPr>
      <w:r>
        <w:rPr>
          <w:lang w:val="pt_PT" w:bidi="pt_PT"/>
        </w:rPr>
      </w:r>
      <w:r>
        <w:rPr>
          <w:lang w:val="pt_PT" w:bidi="pt_PT"/>
        </w:rPr>
        <w:t>Apocalipse 9.2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H0861, H3536, H3564, H5948, H8574, G25750</w:t>
      </w:r>
      <w:r>
        <w:rPr>
          <w:lang w:val="pt_PT" w:bidi="pt_PT"/>
        </w:rPr>
      </w:r>
      <w:r>
        <w:rPr>
          <w:lang w:val="pt_PT" w:bidi="pt_PT"/>
        </w:rPr>
      </w:r>
    </w:p>
    <w:p>
      <w:pPr/>
      <w:r>
        <w:rPr>
          <w:lang w:val="pt_PT" w:bidi="pt_PT"/>
        </w:rPr>
      </w:r>
    </w:p>
    <w:p>
      <w:pPr>
        <w:pStyle w:val="Heading2"/>
      </w:pPr>
      <w:r>
        <w:rPr>
          <w:lang w:val="pt_PT" w:bidi="pt_PT"/>
        </w:rPr>
        <w:t>Fornicação</w:t>
      </w:r>
      <w:r>
        <w:rPr>
          <w:lang w:val="pt_PT" w:bidi="pt_PT"/>
        </w:rPr>
      </w:r>
    </w:p>
    <w:p>
      <w:pPr>
        <w:pStyle w:val="Heading3"/>
      </w:pPr>
      <w:r>
        <w:rPr>
          <w:lang w:val="pt_PT" w:bidi="pt_PT"/>
        </w:rPr>
        <w:t>Definição:</w:t>
      </w:r>
    </w:p>
    <w:p>
      <w:pPr/>
      <w:r>
        <w:rPr>
          <w:lang w:val="pt_PT" w:bidi="pt_PT"/>
        </w:rPr>
      </w:r>
      <w:r>
        <w:rPr>
          <w:lang w:val="pt_PT" w:bidi="pt_PT"/>
        </w:rPr>
        <w:t>O termo “imoralidade sexual” refere-se a atividade sexual que ocorre fora do relacionamento matrimonial entre um homem e uma mulher. Isso é contra o plano de Deus. Versões mais antigas da Bíblia em português chamam isso de “fornicação”.</w:t>
      </w:r>
    </w:p>
    <w:p>
      <w:pPr>
        <w:pStyle w:val="ListBullet"/>
        <w:spacing w:line="240" w:lineRule="auto"/>
        <w:ind w:left="720"/>
      </w:pPr>
      <w:r>
        <w:rPr>
          <w:lang w:val="pt_PT" w:bidi="pt_PT"/>
        </w:rPr>
      </w:r>
      <w:r>
        <w:rPr>
          <w:lang w:val="pt_PT" w:bidi="pt_PT"/>
        </w:rPr>
        <w:t>Este termo pode se referir a qualquer tipo de atividade sexual que seja contra a vontade de Deus, incluindo atos homossexuais e pornografia.</w:t>
      </w:r>
    </w:p>
    <w:p>
      <w:pPr>
        <w:pStyle w:val="ListBullet"/>
        <w:spacing w:line="240" w:lineRule="auto"/>
        <w:ind w:left="720"/>
      </w:pPr>
      <w:r>
        <w:rPr>
          <w:lang w:val="pt_PT" w:bidi="pt_PT"/>
        </w:rPr>
      </w:r>
      <w:r>
        <w:rPr>
          <w:lang w:val="pt_PT" w:bidi="pt_PT"/>
        </w:rPr>
        <w:t>Um tipo de imoralidade sexual é o adultério, que é a atividade sexual especificamente entre uma pessoa casada e alguém que não é o cônjuge dessa pessoa.</w:t>
      </w:r>
    </w:p>
    <w:p>
      <w:pPr>
        <w:pStyle w:val="ListBullet"/>
        <w:spacing w:line="240" w:lineRule="auto"/>
        <w:ind w:left="720"/>
      </w:pPr>
      <w:r>
        <w:rPr>
          <w:lang w:val="pt_PT" w:bidi="pt_PT"/>
        </w:rPr>
      </w:r>
      <w:r>
        <w:rPr>
          <w:lang w:val="pt_PT" w:bidi="pt_PT"/>
        </w:rPr>
        <w:t>Outro tipo de imoralidade sexual é a “prostituição”, que envolve ser pago para ter relações sexuais com alguém.</w:t>
      </w:r>
    </w:p>
    <w:p>
      <w:pPr>
        <w:pStyle w:val="ListBullet"/>
        <w:spacing w:line="240" w:lineRule="auto"/>
        <w:ind w:left="720"/>
      </w:pPr>
      <w:r>
        <w:rPr>
          <w:lang w:val="pt_PT" w:bidi="pt_PT"/>
        </w:rPr>
      </w:r>
      <w:r>
        <w:rPr>
          <w:lang w:val="pt_PT" w:bidi="pt_PT"/>
        </w:rPr>
        <w:t>Este termo também é usado figurativamente para se referir à infidelidade de Israel a Deus quando adoravam falsos deuses.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“imoralidade sexual” poderia ser traduzido como “imoralidade” desde que o significado correto do termo seja entendido.</w:t>
      </w:r>
    </w:p>
    <w:p>
      <w:pPr>
        <w:pStyle w:val="ListBullet"/>
        <w:spacing w:line="240" w:lineRule="auto"/>
        <w:ind w:left="720"/>
      </w:pPr>
      <w:r>
        <w:rPr>
          <w:lang w:val="pt_PT" w:bidi="pt_PT"/>
        </w:rPr>
      </w:r>
      <w:r>
        <w:rPr>
          <w:lang w:val="pt_PT" w:bidi="pt_PT"/>
        </w:rPr>
        <w:t>Outras maneiras de traduzir este termo poderiam incluir “atos sexuais errados” ou “sexo fora do casamento”.</w:t>
      </w:r>
    </w:p>
    <w:p>
      <w:pPr>
        <w:pStyle w:val="ListBullet"/>
        <w:spacing w:line="240" w:lineRule="auto"/>
        <w:ind w:left="720"/>
      </w:pPr>
      <w:r>
        <w:rPr>
          <w:lang w:val="pt_PT" w:bidi="pt_PT"/>
        </w:rPr>
      </w:r>
      <w:r>
        <w:rPr>
          <w:lang w:val="pt_PT" w:bidi="pt_PT"/>
        </w:rPr>
        <w:t>Este termo deve ser traduzido de forma diferente do termo “adultério”.</w:t>
      </w:r>
    </w:p>
    <w:p>
      <w:pPr>
        <w:pStyle w:val="ListBullet"/>
        <w:spacing w:line="240" w:lineRule="auto"/>
        <w:ind w:left="720"/>
      </w:pPr>
      <w:r>
        <w:rPr>
          <w:lang w:val="pt_PT" w:bidi="pt_PT"/>
        </w:rPr>
      </w:r>
      <w:r>
        <w:rPr>
          <w:lang w:val="pt_PT" w:bidi="pt_PT"/>
        </w:rPr>
        <w:t>A tradução dos usos figurativos deste termo deve manter o termo literal, se possível, já que há uma comparação comum na Bíblia entre infidelidade a Deus e infidelidade no relacionamento sexual.</w:t>
      </w:r>
    </w:p>
    <w:p>
      <w:pPr/>
      <w:r>
        <w:rPr>
          <w:lang w:val="pt_PT" w:bidi="pt_PT"/>
        </w:rPr>
      </w:r>
      <w:r>
        <w:rPr>
          <w:lang w:val="pt_PT" w:bidi="pt_PT"/>
        </w:rPr>
        <w:t xml:space="preserve">(Veja também: </w:t>
      </w:r>
      <w:r>
        <w:rPr>
          <w:lang w:val="pt_PT" w:bidi="pt_PT"/>
        </w:rPr>
        <w:t>adultério</w:t>
      </w:r>
      <w:r>
        <w:rPr>
          <w:lang w:val="pt_PT" w:bidi="pt_PT"/>
        </w:rPr>
        <w:t xml:space="preserve">, </w:t>
      </w:r>
      <w:r>
        <w:rPr>
          <w:lang w:val="pt_PT" w:bidi="pt_PT"/>
        </w:rPr>
        <w:t>falso deus</w:t>
      </w:r>
      <w:r>
        <w:rPr>
          <w:lang w:val="pt_PT" w:bidi="pt_PT"/>
        </w:rPr>
        <w:t xml:space="preserve">, </w:t>
      </w:r>
      <w:r>
        <w:rPr>
          <w:lang w:val="pt_PT" w:bidi="pt_PT"/>
        </w:rPr>
        <w:t>prostituta</w:t>
      </w:r>
      <w:r>
        <w:rPr>
          <w:lang w:val="pt_PT" w:bidi="pt_PT"/>
        </w:rPr>
        <w:t xml:space="preserve">, </w:t>
      </w:r>
      <w:r>
        <w:rPr>
          <w:lang w:val="pt_PT" w:bidi="pt_PT"/>
        </w:rPr>
        <w:t>fiel</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15.20</w:t>
      </w:r>
    </w:p>
    <w:p>
      <w:pPr>
        <w:pStyle w:val="ListBullet"/>
        <w:spacing w:line="240" w:lineRule="auto"/>
        <w:ind w:left="720"/>
      </w:pPr>
      <w:r>
        <w:rPr>
          <w:lang w:val="pt_PT" w:bidi="pt_PT"/>
        </w:rPr>
      </w:r>
      <w:r>
        <w:rPr>
          <w:lang w:val="pt_PT" w:bidi="pt_PT"/>
        </w:rPr>
        <w:t>Atos 21.25–26</w:t>
      </w:r>
    </w:p>
    <w:p>
      <w:pPr>
        <w:pStyle w:val="ListBullet"/>
        <w:spacing w:line="240" w:lineRule="auto"/>
        <w:ind w:left="720"/>
      </w:pPr>
      <w:r>
        <w:rPr>
          <w:lang w:val="pt_PT" w:bidi="pt_PT"/>
        </w:rPr>
      </w:r>
      <w:r>
        <w:rPr>
          <w:lang w:val="pt_PT" w:bidi="pt_PT"/>
        </w:rPr>
        <w:t>Colossenses 3.5–8</w:t>
      </w:r>
    </w:p>
    <w:p>
      <w:pPr>
        <w:pStyle w:val="ListBullet"/>
        <w:spacing w:line="240" w:lineRule="auto"/>
        <w:ind w:left="720"/>
      </w:pPr>
      <w:r>
        <w:rPr>
          <w:lang w:val="pt_PT" w:bidi="pt_PT"/>
        </w:rPr>
      </w:r>
      <w:r>
        <w:rPr>
          <w:lang w:val="pt_PT" w:bidi="pt_PT"/>
        </w:rPr>
        <w:t>Efésios 5.3</w:t>
      </w:r>
    </w:p>
    <w:p>
      <w:pPr>
        <w:pStyle w:val="ListBullet"/>
        <w:spacing w:line="240" w:lineRule="auto"/>
        <w:ind w:left="720"/>
      </w:pPr>
      <w:r>
        <w:rPr>
          <w:lang w:val="pt_PT" w:bidi="pt_PT"/>
        </w:rPr>
      </w:r>
      <w:r>
        <w:rPr>
          <w:lang w:val="pt_PT" w:bidi="pt_PT"/>
        </w:rPr>
        <w:t>Gênesis 38.24–26</w:t>
      </w:r>
    </w:p>
    <w:p>
      <w:pPr>
        <w:pStyle w:val="ListBullet"/>
        <w:spacing w:line="240" w:lineRule="auto"/>
        <w:ind w:left="720"/>
      </w:pPr>
      <w:r>
        <w:rPr>
          <w:lang w:val="pt_PT" w:bidi="pt_PT"/>
        </w:rPr>
      </w:r>
      <w:r>
        <w:rPr>
          <w:lang w:val="pt_PT" w:bidi="pt_PT"/>
        </w:rPr>
        <w:t>Oseias 4.13–14</w:t>
      </w:r>
    </w:p>
    <w:p>
      <w:pPr>
        <w:pStyle w:val="ListBullet"/>
        <w:spacing w:line="240" w:lineRule="auto"/>
        <w:ind w:left="720"/>
      </w:pPr>
      <w:r>
        <w:rPr>
          <w:lang w:val="pt_PT" w:bidi="pt_PT"/>
        </w:rPr>
      </w:r>
      <w:r>
        <w:rPr>
          <w:lang w:val="pt_PT" w:bidi="pt_PT"/>
        </w:rPr>
        <w:t>Mateus 5.31–32</w:t>
      </w:r>
    </w:p>
    <w:p>
      <w:pPr>
        <w:pStyle w:val="ListBullet"/>
        <w:spacing w:line="240" w:lineRule="auto"/>
        <w:ind w:left="720"/>
      </w:pPr>
      <w:r>
        <w:rPr>
          <w:lang w:val="pt_PT" w:bidi="pt_PT"/>
        </w:rPr>
      </w:r>
      <w:r>
        <w:rPr>
          <w:lang w:val="pt_PT" w:bidi="pt_PT"/>
        </w:rPr>
        <w:t>Mateus 19.7–9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H2181, H8457, G16080, G42020, G42030</w:t>
      </w:r>
      <w:r>
        <w:rPr>
          <w:lang w:val="pt_PT" w:bidi="pt_PT"/>
        </w:rPr>
      </w:r>
      <w:r>
        <w:rPr>
          <w:lang w:val="pt_PT" w:bidi="pt_PT"/>
        </w:rPr>
      </w:r>
    </w:p>
    <w:p>
      <w:pPr/>
      <w:r>
        <w:rPr>
          <w:lang w:val="pt_PT" w:bidi="pt_PT"/>
        </w:rPr>
      </w:r>
    </w:p>
    <w:p>
      <w:pPr>
        <w:pStyle w:val="Heading2"/>
      </w:pPr>
      <w:r>
        <w:rPr>
          <w:lang w:val="pt_PT" w:bidi="pt_PT"/>
        </w:rPr>
        <w:t>Fortaleza</w:t>
      </w:r>
      <w:r>
        <w:rPr>
          <w:lang w:val="pt_PT" w:bidi="pt_PT"/>
        </w:rPr>
      </w:r>
    </w:p>
    <w:p>
      <w:pPr>
        <w:pStyle w:val="Heading3"/>
      </w:pPr>
      <w:r>
        <w:rPr>
          <w:lang w:val="pt_PT" w:bidi="pt_PT"/>
        </w:rPr>
        <w:t>Definição:</w:t>
      </w:r>
    </w:p>
    <w:p>
      <w:pPr/>
      <w:r>
        <w:rPr>
          <w:lang w:val="pt_PT" w:bidi="pt_PT"/>
        </w:rPr>
      </w:r>
      <w:r>
        <w:rPr>
          <w:lang w:val="pt_PT" w:bidi="pt_PT"/>
        </w:rPr>
        <w:t>Os termos “fortaleza” e “fortificação” referem-se a lugares bem protegidos contra um ataque de soldados inimigos. Uma “cidadela” é uma fortaleza dentro de uma cidade. O termo “fortificado” descreve uma cidade ou outro lugar que foi tornado seguro contra ataques.</w:t>
      </w:r>
    </w:p>
    <w:p>
      <w:pPr>
        <w:pStyle w:val="ListBullet"/>
        <w:spacing w:line="240" w:lineRule="auto"/>
        <w:ind w:left="720"/>
      </w:pPr>
      <w:r>
        <w:rPr>
          <w:lang w:val="pt_PT" w:bidi="pt_PT"/>
        </w:rPr>
      </w:r>
      <w:r>
        <w:rPr>
          <w:lang w:val="pt_PT" w:bidi="pt_PT"/>
        </w:rPr>
        <w:t>Frequentemente, fortalezas e fortificações eram estruturas com muros defensivos. Elas também podiam ser lugares com barreiras naturais de proteção, como penhascos rochosos ou altas montanhas.</w:t>
      </w:r>
    </w:p>
    <w:p>
      <w:pPr>
        <w:pStyle w:val="ListBullet"/>
        <w:spacing w:line="240" w:lineRule="auto"/>
        <w:ind w:left="720"/>
      </w:pPr>
      <w:r>
        <w:rPr>
          <w:lang w:val="pt_PT" w:bidi="pt_PT"/>
        </w:rPr>
      </w:r>
      <w:r>
        <w:rPr>
          <w:lang w:val="pt_PT" w:bidi="pt_PT"/>
        </w:rPr>
        <w:t>As pessoas fortificavam fortalezas construindo muros grossos ou outras estruturas que dificultavam a invasão do inimigo.</w:t>
      </w:r>
    </w:p>
    <w:p>
      <w:pPr>
        <w:pStyle w:val="ListBullet"/>
        <w:spacing w:line="240" w:lineRule="auto"/>
        <w:ind w:left="720"/>
      </w:pPr>
      <w:r>
        <w:rPr>
          <w:lang w:val="pt_PT" w:bidi="pt_PT"/>
        </w:rPr>
      </w:r>
      <w:r>
        <w:rPr>
          <w:lang w:val="pt_PT" w:bidi="pt_PT"/>
        </w:rPr>
        <w:t>“Fortaleza” ou “fortificação” poderiam ser traduzidas como “lugar fortemente seguro” ou “lugar fortemente protegido”.</w:t>
      </w:r>
    </w:p>
    <w:p>
      <w:pPr>
        <w:pStyle w:val="ListBullet"/>
        <w:spacing w:line="240" w:lineRule="auto"/>
        <w:ind w:left="720"/>
      </w:pPr>
      <w:r>
        <w:rPr>
          <w:lang w:val="pt_PT" w:bidi="pt_PT"/>
        </w:rPr>
      </w:r>
      <w:r>
        <w:rPr>
          <w:lang w:val="pt_PT" w:bidi="pt_PT"/>
        </w:rPr>
        <w:t>O termo “cidade fortificada” poderia ser traduzido como “cidade fortemente protegida” ou “cidade fortemente construída”.</w:t>
      </w:r>
    </w:p>
    <w:p>
      <w:pPr>
        <w:pStyle w:val="ListBullet"/>
        <w:spacing w:line="240" w:lineRule="auto"/>
        <w:ind w:left="720"/>
      </w:pPr>
      <w:r>
        <w:rPr>
          <w:lang w:val="pt_PT" w:bidi="pt_PT"/>
        </w:rPr>
      </w:r>
      <w:r>
        <w:rPr>
          <w:lang w:val="pt_PT" w:bidi="pt_PT"/>
        </w:rPr>
        <w:t>Um sentido figurado para o termo “fortaleza” pode ser algo em que alguém confiava erroneamente para segurança, como um falso deus ou outra coisa que era adorada em vez de Javé. Isso poderia ser traduzido como “falsas fortalezas”.</w:t>
      </w:r>
    </w:p>
    <w:p>
      <w:pPr>
        <w:pStyle w:val="ListBullet"/>
        <w:spacing w:line="240" w:lineRule="auto"/>
        <w:ind w:left="720"/>
      </w:pPr>
      <w:r>
        <w:rPr>
          <w:lang w:val="pt_PT" w:bidi="pt_PT"/>
        </w:rPr>
      </w:r>
      <w:r>
        <w:rPr>
          <w:lang w:val="pt_PT" w:bidi="pt_PT"/>
        </w:rPr>
        <w:t>Este termo deve ser traduzido de forma diferente de “refúgio”, que enfatiza mais a segurança do que o conceito de ser fortificado.</w:t>
      </w:r>
    </w:p>
    <w:p>
      <w:pPr/>
      <w:r>
        <w:rPr>
          <w:lang w:val="pt_PT" w:bidi="pt_PT"/>
        </w:rPr>
      </w:r>
      <w:r>
        <w:rPr>
          <w:lang w:val="pt_PT" w:bidi="pt_PT"/>
        </w:rPr>
        <w:t xml:space="preserve">(Veja também: </w:t>
      </w:r>
      <w:r>
        <w:rPr>
          <w:lang w:val="pt_PT" w:bidi="pt_PT"/>
        </w:rPr>
        <w:t>falso deus</w:t>
      </w:r>
      <w:r>
        <w:rPr>
          <w:lang w:val="pt_PT" w:bidi="pt_PT"/>
        </w:rPr>
        <w:t xml:space="preserve">, </w:t>
      </w:r>
      <w:r>
        <w:rPr>
          <w:lang w:val="pt_PT" w:bidi="pt_PT"/>
        </w:rPr>
        <w:t>falso deus</w:t>
      </w:r>
      <w:r>
        <w:rPr>
          <w:lang w:val="pt_PT" w:bidi="pt_PT"/>
        </w:rPr>
        <w:t xml:space="preserve">, </w:t>
      </w:r>
      <w:r>
        <w:rPr>
          <w:lang w:val="pt_PT" w:bidi="pt_PT"/>
        </w:rPr>
        <w:t>refúgio</w:t>
      </w:r>
      <w:r>
        <w:rPr>
          <w:lang w:val="pt_PT" w:bidi="pt_PT"/>
        </w:rPr>
        <w:t xml:space="preserve">, </w:t>
      </w:r>
      <w:r>
        <w:rPr>
          <w:lang w:val="pt_PT" w:bidi="pt_PT"/>
        </w:rPr>
        <w:t>Javé</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Coríntios 10.4</w:t>
      </w:r>
    </w:p>
    <w:p>
      <w:pPr>
        <w:pStyle w:val="ListBullet"/>
        <w:spacing w:line="240" w:lineRule="auto"/>
        <w:ind w:left="720"/>
      </w:pPr>
      <w:r>
        <w:rPr>
          <w:lang w:val="pt_PT" w:bidi="pt_PT"/>
        </w:rPr>
      </w:r>
      <w:r>
        <w:rPr>
          <w:lang w:val="pt_PT" w:bidi="pt_PT"/>
        </w:rPr>
        <w:t>2 Reis 8.10–12</w:t>
      </w:r>
    </w:p>
    <w:p>
      <w:pPr>
        <w:pStyle w:val="ListBullet"/>
        <w:spacing w:line="240" w:lineRule="auto"/>
        <w:ind w:left="720"/>
      </w:pPr>
      <w:r>
        <w:rPr>
          <w:lang w:val="pt_PT" w:bidi="pt_PT"/>
        </w:rPr>
      </w:r>
      <w:r>
        <w:rPr>
          <w:lang w:val="pt_PT" w:bidi="pt_PT"/>
        </w:rPr>
        <w:t>2 Samuel 5.8–10</w:t>
      </w:r>
    </w:p>
    <w:p>
      <w:pPr>
        <w:pStyle w:val="ListBullet"/>
        <w:spacing w:line="240" w:lineRule="auto"/>
        <w:ind w:left="720"/>
      </w:pPr>
      <w:r>
        <w:rPr>
          <w:lang w:val="pt_PT" w:bidi="pt_PT"/>
        </w:rPr>
      </w:r>
      <w:r>
        <w:rPr>
          <w:lang w:val="pt_PT" w:bidi="pt_PT"/>
        </w:rPr>
        <w:t>Atos 21.35</w:t>
      </w:r>
    </w:p>
    <w:p>
      <w:pPr>
        <w:pStyle w:val="ListBullet"/>
        <w:spacing w:line="240" w:lineRule="auto"/>
        <w:ind w:left="720"/>
      </w:pPr>
      <w:r>
        <w:rPr>
          <w:lang w:val="pt_PT" w:bidi="pt_PT"/>
        </w:rPr>
      </w:r>
      <w:r>
        <w:rPr>
          <w:lang w:val="pt_PT" w:bidi="pt_PT"/>
        </w:rPr>
        <w:t>Habacuque 1.10–11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H0490, H0553, H0759, H1001, H1002, H1003, H1219, H1225, H2388, H4013, H4026, H4581, H4526, H4679, H4685, H4686, H4692, H4694, H4869, H5794, H5797, H5800, H6438, H6877, H7682, G37940, G39250</w:t>
      </w:r>
      <w:r>
        <w:rPr>
          <w:lang w:val="pt_PT" w:bidi="pt_PT"/>
        </w:rPr>
      </w:r>
      <w:r>
        <w:rPr>
          <w:lang w:val="pt_PT" w:bidi="pt_PT"/>
        </w:rPr>
      </w:r>
    </w:p>
    <w:p>
      <w:pPr/>
      <w:r>
        <w:rPr>
          <w:lang w:val="pt_PT" w:bidi="pt_PT"/>
        </w:rPr>
      </w:r>
    </w:p>
    <w:p>
      <w:pPr>
        <w:pStyle w:val="Heading2"/>
      </w:pPr>
      <w:r>
        <w:rPr>
          <w:lang w:val="pt_PT" w:bidi="pt_PT"/>
        </w:rPr>
        <w:t>Fruto</w:t>
      </w:r>
      <w:r>
        <w:rPr>
          <w:lang w:val="pt_PT" w:bidi="pt_PT"/>
        </w:rPr>
      </w:r>
    </w:p>
    <w:p>
      <w:pPr>
        <w:pStyle w:val="Heading3"/>
      </w:pPr>
      <w:r>
        <w:rPr>
          <w:lang w:val="pt_PT" w:bidi="pt_PT"/>
        </w:rPr>
        <w:t>Definição:</w:t>
      </w:r>
    </w:p>
    <w:p>
      <w:pPr/>
      <w:r>
        <w:rPr>
          <w:lang w:val="pt_PT" w:bidi="pt_PT"/>
        </w:rPr>
      </w:r>
      <w:r>
        <w:rPr>
          <w:lang w:val="pt_PT" w:bidi="pt_PT"/>
        </w:rPr>
        <w:t>O termo “fruto” refere-se à parte de uma planta que pode ser comida. Algo que é “frutífero” produz muito fruto. Algo que é “infrutífero” não produz fruto.</w:t>
      </w:r>
    </w:p>
    <w:p>
      <w:pPr>
        <w:pStyle w:val="ListBullet"/>
        <w:spacing w:line="240" w:lineRule="auto"/>
        <w:ind w:left="720"/>
      </w:pPr>
      <w:r>
        <w:rPr>
          <w:lang w:val="pt_PT" w:bidi="pt_PT"/>
        </w:rPr>
      </w:r>
      <w:r>
        <w:rPr>
          <w:lang w:val="pt_PT" w:bidi="pt_PT"/>
        </w:rPr>
        <w:t>Em geral, a expressão “fruto de” refere-se a qualquer coisa que vem de ou que é produzida por outra coisa. Por exemplo, a frase “o fruto de cada árvore” refere-se ao fruto que vem dessas árvores.</w:t>
      </w:r>
    </w:p>
    <w:p>
      <w:pPr>
        <w:pStyle w:val="ListBullet"/>
        <w:spacing w:line="240" w:lineRule="auto"/>
        <w:ind w:left="720"/>
      </w:pPr>
      <w:r>
        <w:rPr>
          <w:lang w:val="pt_PT" w:bidi="pt_PT"/>
        </w:rPr>
      </w:r>
      <w:r>
        <w:rPr>
          <w:lang w:val="pt_PT" w:bidi="pt_PT"/>
        </w:rPr>
        <w:t>A expressão “fruto da terra” refere-se geralmente a tudo o que a terra produz para as pessoas comerem. Isso inclui não apenas frutas como uvas ou tâmaras, mas também vegetais, nozes e grãos.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É melhor traduzir o termo “fruto” usando a palavra geral para “fruta” que é comumente usada na língua local para se referir à fruta comestível de uma árvore frutífera. Em muitas línguas, pode ser mais natural usar o plural “frutos” sempre que se referir a mais de uma fruta.</w:t>
      </w:r>
    </w:p>
    <w:p>
      <w:pPr>
        <w:pStyle w:val="ListBullet"/>
        <w:spacing w:line="240" w:lineRule="auto"/>
        <w:ind w:left="720"/>
      </w:pPr>
      <w:r>
        <w:rPr>
          <w:lang w:val="pt_PT" w:bidi="pt_PT"/>
        </w:rPr>
      </w:r>
      <w:r>
        <w:rPr>
          <w:lang w:val="pt_PT" w:bidi="pt_PT"/>
        </w:rPr>
        <w:t>Quando usado literalmente, o termo “frutífero” poderia ser traduzido como “produzindo muito fruto”.</w:t>
      </w:r>
    </w:p>
    <w:p>
      <w:pPr>
        <w:pStyle w:val="ListBullet"/>
        <w:spacing w:line="240" w:lineRule="auto"/>
        <w:ind w:left="720"/>
      </w:pPr>
      <w:r>
        <w:rPr>
          <w:lang w:val="pt_PT" w:bidi="pt_PT"/>
        </w:rPr>
      </w:r>
      <w:r>
        <w:rPr>
          <w:lang w:val="pt_PT" w:bidi="pt_PT"/>
        </w:rPr>
        <w:t>A expressão “fruto da terra” também poderia ser traduzida como “alimento que a terra produz” ou “culturas alimentares que estão crescendo naquela região”.</w:t>
      </w:r>
    </w:p>
    <w:p>
      <w:pPr>
        <w:pStyle w:val="ListBullet"/>
        <w:spacing w:line="240" w:lineRule="auto"/>
        <w:ind w:left="720"/>
      </w:pPr>
      <w:r>
        <w:rPr>
          <w:lang w:val="pt_PT" w:bidi="pt_PT"/>
        </w:rPr>
      </w:r>
      <w:r>
        <w:rPr>
          <w:lang w:val="pt_PT" w:bidi="pt_PT"/>
        </w:rPr>
        <w:t>Quando usado literalmente, a expressão “será mais frutífero” também poderia ser traduzida como “produzirá mais fruto”.</w:t>
      </w:r>
    </w:p>
    <w:p>
      <w:pPr/>
      <w:r>
        <w:rPr>
          <w:lang w:val="pt_PT" w:bidi="pt_PT"/>
        </w:rPr>
      </w:r>
      <w:r>
        <w:rPr>
          <w:lang w:val="pt_PT" w:bidi="pt_PT"/>
        </w:rPr>
        <w:t xml:space="preserve">(Veja também: </w:t>
      </w:r>
      <w:r>
        <w:rPr>
          <w:lang w:val="pt_PT" w:bidi="pt_PT"/>
        </w:rPr>
        <w:t>descendente</w:t>
      </w:r>
      <w:r>
        <w:rPr>
          <w:lang w:val="pt_PT" w:bidi="pt_PT"/>
        </w:rPr>
        <w:t xml:space="preserve">, </w:t>
      </w:r>
      <w:r>
        <w:rPr>
          <w:lang w:val="pt_PT" w:bidi="pt_PT"/>
        </w:rPr>
        <w:t>grão</w:t>
      </w:r>
      <w:r>
        <w:rPr>
          <w:lang w:val="pt_PT" w:bidi="pt_PT"/>
        </w:rPr>
        <w:t xml:space="preserve">, </w:t>
      </w:r>
      <w:r>
        <w:rPr>
          <w:lang w:val="pt_PT" w:bidi="pt_PT"/>
        </w:rPr>
        <w:t>uva</w:t>
      </w:r>
      <w:r>
        <w:rPr>
          <w:lang w:val="pt_PT" w:bidi="pt_PT"/>
        </w:rPr>
        <w:t xml:space="preserve">, </w:t>
      </w:r>
      <w:r>
        <w:rPr>
          <w:lang w:val="pt_PT" w:bidi="pt_PT"/>
        </w:rPr>
        <w:t>Espírito Santo</w:t>
      </w:r>
      <w:r>
        <w:rPr>
          <w:lang w:val="pt_PT" w:bidi="pt_PT"/>
        </w:rPr>
        <w:t xml:space="preserve">, </w:t>
      </w:r>
      <w:r>
        <w:rPr>
          <w:lang w:val="pt_PT" w:bidi="pt_PT"/>
        </w:rPr>
        <w:t>videira</w:t>
      </w:r>
      <w:r>
        <w:rPr>
          <w:lang w:val="pt_PT" w:bidi="pt_PT"/>
        </w:rPr>
        <w:t xml:space="preserve">, </w:t>
      </w:r>
      <w:r>
        <w:rPr>
          <w:lang w:val="pt_PT" w:bidi="pt_PT"/>
        </w:rPr>
        <w:t>ventre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1.11</w:t>
      </w:r>
    </w:p>
    <w:p>
      <w:pPr>
        <w:pStyle w:val="ListBullet"/>
        <w:spacing w:line="240" w:lineRule="auto"/>
        <w:ind w:left="720"/>
      </w:pPr>
      <w:r>
        <w:rPr>
          <w:lang w:val="pt_PT" w:bidi="pt_PT"/>
        </w:rPr>
      </w:r>
      <w:r>
        <w:rPr>
          <w:lang w:val="pt_PT" w:bidi="pt_PT"/>
        </w:rPr>
        <w:t>Mateus 7.17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H0004, H1061, H1063, H1069, H2233, H2981, H3581, H3759, H3899, H3978, H4022, H5108, H6509, H6529, H7019, H8393, H8570, G10810, G25900, G25920, G25930, G37030, G50520, G53520</w:t>
      </w:r>
      <w:r>
        <w:rPr>
          <w:lang w:val="pt_PT" w:bidi="pt_PT"/>
        </w:rPr>
      </w:r>
      <w:r>
        <w:rPr>
          <w:lang w:val="pt_PT" w:bidi="pt_PT"/>
        </w:rPr>
      </w:r>
    </w:p>
    <w:p>
      <w:pPr/>
      <w:r>
        <w:rPr>
          <w:lang w:val="pt_PT" w:bidi="pt_PT"/>
        </w:rPr>
      </w:r>
    </w:p>
    <w:p>
      <w:pPr>
        <w:pStyle w:val="Heading2"/>
      </w:pPr>
      <w:r>
        <w:rPr>
          <w:lang w:val="pt_PT" w:bidi="pt_PT"/>
        </w:rPr>
        <w:t>Fundamento</w:t>
      </w:r>
      <w:r>
        <w:rPr>
          <w:lang w:val="pt_PT" w:bidi="pt_PT"/>
        </w:rPr>
      </w:r>
    </w:p>
    <w:p>
      <w:pPr>
        <w:pStyle w:val="Heading3"/>
      </w:pPr>
      <w:r>
        <w:rPr>
          <w:lang w:val="pt_PT" w:bidi="pt_PT"/>
        </w:rPr>
        <w:t>Definição:</w:t>
      </w:r>
    </w:p>
    <w:p>
      <w:pPr/>
      <w:r>
        <w:rPr>
          <w:lang w:val="pt_PT" w:bidi="pt_PT"/>
        </w:rPr>
      </w:r>
      <w:r>
        <w:rPr>
          <w:lang w:val="pt_PT" w:bidi="pt_PT"/>
        </w:rPr>
        <w:t>Usado neste sentido, o verbo “fundar” significa construir, criar ou estabelecer uma base para. A frase “fundamentado em” significa apoiado por ou baseado em. Um “fundamento” é a base de apoio sobre a qual algo é construído ou criado.</w:t>
      </w:r>
    </w:p>
    <w:p>
      <w:pPr>
        <w:pStyle w:val="ListBullet"/>
        <w:spacing w:line="240" w:lineRule="auto"/>
        <w:ind w:left="720"/>
      </w:pPr>
      <w:r>
        <w:rPr>
          <w:lang w:val="pt_PT" w:bidi="pt_PT"/>
        </w:rPr>
      </w:r>
      <w:r>
        <w:rPr>
          <w:lang w:val="pt_PT" w:bidi="pt_PT"/>
        </w:rPr>
        <w:t>O fundamento de uma casa ou edifício deve ser forte e confiável para suportar toda a estrutura.</w:t>
      </w:r>
    </w:p>
    <w:p>
      <w:pPr>
        <w:pStyle w:val="ListBullet"/>
        <w:spacing w:line="240" w:lineRule="auto"/>
        <w:ind w:left="720"/>
      </w:pPr>
      <w:r>
        <w:rPr>
          <w:lang w:val="pt_PT" w:bidi="pt_PT"/>
        </w:rPr>
      </w:r>
      <w:r>
        <w:rPr>
          <w:lang w:val="pt_PT" w:bidi="pt_PT"/>
        </w:rPr>
        <w:t>O termo “fundamento” também pode se referir ao início de algo ou ao momento em que algo foi criado pela primeira vez.</w:t>
      </w:r>
    </w:p>
    <w:p>
      <w:pPr>
        <w:pStyle w:val="ListBullet"/>
        <w:spacing w:line="240" w:lineRule="auto"/>
        <w:ind w:left="720"/>
      </w:pPr>
      <w:r>
        <w:rPr>
          <w:lang w:val="pt_PT" w:bidi="pt_PT"/>
        </w:rPr>
      </w:r>
      <w:r>
        <w:rPr>
          <w:lang w:val="pt_PT" w:bidi="pt_PT"/>
        </w:rPr>
        <w:t>Uma “pedra fundamental” era uma pedra que era colocada como parte do fundamento. Essas pedras eram testadas para garantir que fossem fortes o suficiente para suportar um edifício inteiro.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A frase “antes da fundação do mundo” poderia ser traduzida como “antes da criação do mundo” ou “antes do tempo em que o mundo existiu pela primeira vez” ou “antes de tudo ser criado pela primeira vez”.</w:t>
      </w:r>
    </w:p>
    <w:p>
      <w:pPr>
        <w:pStyle w:val="ListBullet"/>
        <w:spacing w:line="240" w:lineRule="auto"/>
        <w:ind w:left="720"/>
      </w:pPr>
      <w:r>
        <w:rPr>
          <w:lang w:val="pt_PT" w:bidi="pt_PT"/>
        </w:rPr>
      </w:r>
      <w:r>
        <w:rPr>
          <w:lang w:val="pt_PT" w:bidi="pt_PT"/>
        </w:rPr>
        <w:t>O termo “fundamentado em” poderia ser traduzido como “construído com segurança em” ou “firmemente baseado em”.</w:t>
      </w:r>
    </w:p>
    <w:p>
      <w:pPr>
        <w:pStyle w:val="ListBullet"/>
        <w:spacing w:line="240" w:lineRule="auto"/>
        <w:ind w:left="720"/>
      </w:pPr>
      <w:r>
        <w:rPr>
          <w:lang w:val="pt_PT" w:bidi="pt_PT"/>
        </w:rPr>
      </w:r>
      <w:r>
        <w:rPr>
          <w:lang w:val="pt_PT" w:bidi="pt_PT"/>
        </w:rPr>
        <w:t>Dependendo do contexto, “fundação” poderia ser traduzido como “base forte” ou “apoio sólido” ou “início” ou “criação”.</w:t>
      </w:r>
    </w:p>
    <w:p>
      <w:pPr/>
      <w:r>
        <w:rPr>
          <w:lang w:val="pt_PT" w:bidi="pt_PT"/>
        </w:rPr>
      </w:r>
      <w:r>
        <w:rPr>
          <w:lang w:val="pt_PT" w:bidi="pt_PT"/>
        </w:rPr>
        <w:t xml:space="preserve">(Veja também: </w:t>
      </w:r>
      <w:r>
        <w:rPr>
          <w:lang w:val="pt_PT" w:bidi="pt_PT"/>
        </w:rPr>
        <w:t>pedra angular</w:t>
      </w:r>
      <w:r>
        <w:rPr>
          <w:lang w:val="pt_PT" w:bidi="pt_PT"/>
        </w:rPr>
        <w:t>, criar)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6.37–38</w:t>
      </w:r>
    </w:p>
    <w:p>
      <w:pPr>
        <w:pStyle w:val="ListBullet"/>
        <w:spacing w:line="240" w:lineRule="auto"/>
        <w:ind w:left="720"/>
      </w:pPr>
      <w:r>
        <w:rPr>
          <w:lang w:val="pt_PT" w:bidi="pt_PT"/>
        </w:rPr>
      </w:r>
      <w:r>
        <w:rPr>
          <w:lang w:val="pt_PT" w:bidi="pt_PT"/>
        </w:rPr>
        <w:t>2 Crônicas 3.1–3</w:t>
      </w:r>
    </w:p>
    <w:p>
      <w:pPr>
        <w:pStyle w:val="ListBullet"/>
        <w:spacing w:line="240" w:lineRule="auto"/>
        <w:ind w:left="720"/>
      </w:pPr>
      <w:r>
        <w:rPr>
          <w:lang w:val="pt_PT" w:bidi="pt_PT"/>
        </w:rPr>
      </w:r>
      <w:r>
        <w:rPr>
          <w:lang w:val="pt_PT" w:bidi="pt_PT"/>
        </w:rPr>
        <w:t>Ezequiel 13.13–14</w:t>
      </w:r>
    </w:p>
    <w:p>
      <w:pPr>
        <w:pStyle w:val="ListBullet"/>
        <w:spacing w:line="240" w:lineRule="auto"/>
        <w:ind w:left="720"/>
      </w:pPr>
      <w:r>
        <w:rPr>
          <w:lang w:val="pt_PT" w:bidi="pt_PT"/>
        </w:rPr>
      </w:r>
      <w:r>
        <w:rPr>
          <w:lang w:val="pt_PT" w:bidi="pt_PT"/>
        </w:rPr>
        <w:t>Lucas 14.29</w:t>
      </w:r>
    </w:p>
    <w:p>
      <w:pPr>
        <w:pStyle w:val="ListBullet"/>
        <w:spacing w:line="240" w:lineRule="auto"/>
        <w:ind w:left="720"/>
      </w:pPr>
      <w:r>
        <w:rPr>
          <w:lang w:val="pt_PT" w:bidi="pt_PT"/>
        </w:rPr>
      </w:r>
      <w:r>
        <w:rPr>
          <w:lang w:val="pt_PT" w:bidi="pt_PT"/>
        </w:rPr>
        <w:t>Mateus 13.35</w:t>
      </w:r>
    </w:p>
    <w:p>
      <w:pPr>
        <w:pStyle w:val="ListBullet"/>
        <w:spacing w:line="240" w:lineRule="auto"/>
        <w:ind w:left="720"/>
      </w:pPr>
      <w:r>
        <w:rPr>
          <w:lang w:val="pt_PT" w:bidi="pt_PT"/>
        </w:rPr>
      </w:r>
      <w:r>
        <w:rPr>
          <w:lang w:val="pt_PT" w:bidi="pt_PT"/>
        </w:rPr>
        <w:t>Mateus 25.34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H0134, H0787, H2713, H3245, H3247, H3248, H4143, H4144, H4146, H4328, H4349, H4527, H8356, G23100, G23110, G26020</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