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Vaca</w:t>
      </w:r>
      <w:r>
        <w:rPr>
          <w:lang w:val="es_ES" w:bidi="es_ES"/>
        </w:rPr>
      </w:r>
    </w:p>
    <w:p>
      <w:pPr>
        <w:pStyle w:val="Heading3"/>
      </w:pPr>
      <w:r>
        <w:rPr>
          <w:lang w:val="es_ES" w:bidi="es_ES"/>
        </w:rPr>
        <w:t>Definición:</w:t>
      </w:r>
    </w:p>
    <w:p>
      <w:pPr/>
      <w:r>
        <w:rPr>
          <w:lang w:val="es_ES" w:bidi="es_ES"/>
        </w:rPr>
      </w:r>
      <w:r>
        <w:rPr>
          <w:lang w:val="es_ES" w:bidi="es_ES"/>
        </w:rPr>
        <w:t>Los términos "vaca", "toro", "novilla", "buey" y "ganado" se refieren a un tipo de animal bovino grande, de cuatro patas, que come pasto.</w:t>
      </w:r>
    </w:p>
    <w:p>
      <w:pPr>
        <w:pStyle w:val="ListBullet"/>
        <w:spacing w:line="240" w:lineRule="auto"/>
        <w:ind w:left="720"/>
      </w:pPr>
      <w:r>
        <w:rPr>
          <w:lang w:val="es_ES" w:bidi="es_ES"/>
        </w:rPr>
      </w:r>
      <w:r>
        <w:rPr>
          <w:lang w:val="es_ES" w:bidi="es_ES"/>
        </w:rPr>
        <w:t>La hembra de este tipo de animal se llama "vaca", el macho es un "toro" y su cría es un "ternero".</w:t>
      </w:r>
    </w:p>
    <w:p>
      <w:pPr>
        <w:pStyle w:val="ListBullet"/>
        <w:spacing w:line="240" w:lineRule="auto"/>
        <w:ind w:left="720"/>
      </w:pPr>
      <w:r>
        <w:rPr>
          <w:lang w:val="es_ES" w:bidi="es_ES"/>
        </w:rPr>
      </w:r>
      <w:r>
        <w:rPr>
          <w:lang w:val="es_ES" w:bidi="es_ES"/>
        </w:rPr>
        <w:t>En la Biblia, el ganado estaba entre los animales "limpios" que la gente podía comer y usar para sacrificio. Principalmente se criaban por su carne y leche.</w:t>
      </w:r>
    </w:p>
    <w:p>
      <w:pPr/>
      <w:r>
        <w:rPr>
          <w:lang w:val="es_ES" w:bidi="es_ES"/>
        </w:rPr>
      </w:r>
      <w:r>
        <w:rPr>
          <w:lang w:val="es_ES" w:bidi="es_ES"/>
        </w:rPr>
        <w:t>Una "novilla" es una vaca adulta que aún no ha dado a luz a un ternero.</w:t>
      </w:r>
    </w:p>
    <w:p>
      <w:pPr/>
      <w:r>
        <w:rPr>
          <w:lang w:val="es_ES" w:bidi="es_ES"/>
        </w:rPr>
      </w:r>
      <w:r>
        <w:rPr>
          <w:lang w:val="es_ES" w:bidi="es_ES"/>
        </w:rPr>
        <w:t>Un "buey" es un tipo de ganado que está específicamente entrenado para hacer trabajo agrícola. El plural de este término es "bueyes". Generalmente, los bueyes son machos y han sido castrados.</w:t>
      </w:r>
    </w:p>
    <w:p>
      <w:pPr>
        <w:pStyle w:val="ListBullet"/>
        <w:spacing w:line="240" w:lineRule="auto"/>
        <w:ind w:left="720"/>
      </w:pPr>
      <w:r>
        <w:rPr>
          <w:lang w:val="es_ES" w:bidi="es_ES"/>
        </w:rPr>
      </w:r>
      <w:r>
        <w:rPr>
          <w:lang w:val="es_ES" w:bidi="es_ES"/>
        </w:rPr>
        <w:t>A lo largo de la Biblia, los bueyes fueron representados como animales atados por un yugo para tirar de un carro o un arado.</w:t>
      </w:r>
    </w:p>
    <w:p>
      <w:pPr>
        <w:pStyle w:val="ListBullet"/>
        <w:spacing w:line="240" w:lineRule="auto"/>
        <w:ind w:left="720"/>
      </w:pPr>
      <w:r>
        <w:rPr>
          <w:lang w:val="es_ES" w:bidi="es_ES"/>
        </w:rPr>
      </w:r>
      <w:r>
        <w:rPr>
          <w:lang w:val="es_ES" w:bidi="es_ES"/>
        </w:rPr>
        <w:t>Tener bueyes trabajando juntos bajo un yugo era una ocurrencia tan común en la Biblia que la frase "estar bajo un yugo" se convirtió en una metáfora para el trabajo duro y el esfuerzo.</w:t>
      </w:r>
    </w:p>
    <w:p>
      <w:pPr>
        <w:pStyle w:val="ListBullet"/>
        <w:spacing w:line="240" w:lineRule="auto"/>
        <w:ind w:left="720"/>
      </w:pPr>
      <w:r>
        <w:rPr>
          <w:lang w:val="es_ES" w:bidi="es_ES"/>
        </w:rPr>
      </w:r>
      <w:r>
        <w:rPr>
          <w:lang w:val="es_ES" w:bidi="es_ES"/>
        </w:rPr>
        <w:t>Un toro también es un tipo de ganado macho, pero no ha sido castrado y no ha sido entrenado como animal de trabajo.</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yugo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15:9–11</w:t>
      </w:r>
    </w:p>
    <w:p>
      <w:pPr>
        <w:pStyle w:val="ListBullet"/>
        <w:spacing w:line="240" w:lineRule="auto"/>
        <w:ind w:left="720"/>
      </w:pPr>
      <w:r>
        <w:rPr>
          <w:lang w:val="es_ES" w:bidi="es_ES"/>
        </w:rPr>
      </w:r>
      <w:r>
        <w:rPr>
          <w:lang w:val="es_ES" w:bidi="es_ES"/>
        </w:rPr>
        <w:t>Éxodo 24:5–6</w:t>
      </w:r>
    </w:p>
    <w:p>
      <w:pPr>
        <w:pStyle w:val="ListBullet"/>
        <w:spacing w:line="240" w:lineRule="auto"/>
        <w:ind w:left="720"/>
      </w:pPr>
      <w:r>
        <w:rPr>
          <w:lang w:val="es_ES" w:bidi="es_ES"/>
        </w:rPr>
      </w:r>
      <w:r>
        <w:rPr>
          <w:lang w:val="es_ES" w:bidi="es_ES"/>
        </w:rPr>
        <w:t>Números 19:1–2</w:t>
      </w:r>
    </w:p>
    <w:p>
      <w:pPr>
        <w:pStyle w:val="ListBullet"/>
        <w:spacing w:line="240" w:lineRule="auto"/>
        <w:ind w:left="720"/>
      </w:pPr>
      <w:r>
        <w:rPr>
          <w:lang w:val="es_ES" w:bidi="es_ES"/>
        </w:rPr>
      </w:r>
      <w:r>
        <w:rPr>
          <w:lang w:val="es_ES" w:bidi="es_ES"/>
        </w:rPr>
        <w:t>Deuteronomio 21:3–4</w:t>
      </w:r>
    </w:p>
    <w:p>
      <w:pPr>
        <w:pStyle w:val="ListBullet"/>
        <w:spacing w:line="240" w:lineRule="auto"/>
        <w:ind w:left="720"/>
      </w:pPr>
      <w:r>
        <w:rPr>
          <w:lang w:val="es_ES" w:bidi="es_ES"/>
        </w:rPr>
      </w:r>
      <w:r>
        <w:rPr>
          <w:lang w:val="es_ES" w:bidi="es_ES"/>
        </w:rPr>
        <w:t>1 Samuel 1:24–25</w:t>
      </w:r>
    </w:p>
    <w:p>
      <w:pPr>
        <w:pStyle w:val="ListBullet"/>
        <w:spacing w:line="240" w:lineRule="auto"/>
        <w:ind w:left="720"/>
      </w:pPr>
      <w:r>
        <w:rPr>
          <w:lang w:val="es_ES" w:bidi="es_ES"/>
        </w:rPr>
      </w:r>
      <w:r>
        <w:rPr>
          <w:lang w:val="es_ES" w:bidi="es_ES"/>
        </w:rPr>
        <w:t>1 Samuel 15:3</w:t>
      </w:r>
    </w:p>
    <w:p>
      <w:pPr>
        <w:pStyle w:val="ListBullet"/>
        <w:spacing w:line="240" w:lineRule="auto"/>
        <w:ind w:left="720"/>
      </w:pPr>
      <w:r>
        <w:rPr>
          <w:lang w:val="es_ES" w:bidi="es_ES"/>
        </w:rPr>
      </w:r>
      <w:r>
        <w:rPr>
          <w:lang w:val="es_ES" w:bidi="es_ES"/>
        </w:rPr>
        <w:t>1 Samuel 16:2–3</w:t>
      </w:r>
    </w:p>
    <w:p>
      <w:pPr>
        <w:pStyle w:val="ListBullet"/>
        <w:spacing w:line="240" w:lineRule="auto"/>
        <w:ind w:left="720"/>
      </w:pPr>
      <w:r>
        <w:rPr>
          <w:lang w:val="es_ES" w:bidi="es_ES"/>
        </w:rPr>
      </w:r>
      <w:r>
        <w:rPr>
          <w:lang w:val="es_ES" w:bidi="es_ES"/>
        </w:rPr>
        <w:t>1 Reyes 1:9</w:t>
      </w:r>
    </w:p>
    <w:p>
      <w:pPr>
        <w:pStyle w:val="ListBullet"/>
        <w:spacing w:line="240" w:lineRule="auto"/>
        <w:ind w:left="720"/>
      </w:pPr>
      <w:r>
        <w:rPr>
          <w:lang w:val="es_ES" w:bidi="es_ES"/>
        </w:rPr>
      </w:r>
      <w:r>
        <w:rPr>
          <w:lang w:val="es_ES" w:bidi="es_ES"/>
        </w:rPr>
        <w:t>2 Crónicas 11:15</w:t>
      </w:r>
    </w:p>
    <w:p>
      <w:pPr>
        <w:pStyle w:val="ListBullet"/>
        <w:spacing w:line="240" w:lineRule="auto"/>
        <w:ind w:left="720"/>
      </w:pPr>
      <w:r>
        <w:rPr>
          <w:lang w:val="es_ES" w:bidi="es_ES"/>
        </w:rPr>
      </w:r>
      <w:r>
        <w:rPr>
          <w:lang w:val="es_ES" w:bidi="es_ES"/>
        </w:rPr>
        <w:t>2 Crónicas 15:10–11</w:t>
      </w:r>
    </w:p>
    <w:p>
      <w:pPr>
        <w:pStyle w:val="ListBullet"/>
        <w:spacing w:line="240" w:lineRule="auto"/>
        <w:ind w:left="720"/>
      </w:pPr>
      <w:r>
        <w:rPr>
          <w:lang w:val="es_ES" w:bidi="es_ES"/>
        </w:rPr>
      </w:r>
      <w:r>
        <w:rPr>
          <w:lang w:val="es_ES" w:bidi="es_ES"/>
        </w:rPr>
        <w:t>Mateo 22:4</w:t>
      </w:r>
    </w:p>
    <w:p>
      <w:pPr>
        <w:pStyle w:val="ListBullet"/>
        <w:spacing w:line="240" w:lineRule="auto"/>
        <w:ind w:left="720"/>
      </w:pPr>
      <w:r>
        <w:rPr>
          <w:lang w:val="es_ES" w:bidi="es_ES"/>
        </w:rPr>
      </w:r>
      <w:r>
        <w:rPr>
          <w:lang w:val="es_ES" w:bidi="es_ES"/>
        </w:rPr>
        <w:t>Lucas 13:15</w:t>
      </w:r>
    </w:p>
    <w:p>
      <w:pPr>
        <w:pStyle w:val="ListBullet"/>
        <w:spacing w:line="240" w:lineRule="auto"/>
        <w:ind w:left="720"/>
      </w:pPr>
      <w:r>
        <w:rPr>
          <w:lang w:val="es_ES" w:bidi="es_ES"/>
        </w:rPr>
      </w:r>
      <w:r>
        <w:rPr>
          <w:lang w:val="es_ES" w:bidi="es_ES"/>
        </w:rPr>
        <w:t>Lucas 14:5</w:t>
      </w:r>
    </w:p>
    <w:p>
      <w:pPr>
        <w:pStyle w:val="ListBullet"/>
        <w:spacing w:line="240" w:lineRule="auto"/>
        <w:ind w:left="720"/>
      </w:pPr>
      <w:r>
        <w:rPr>
          <w:lang w:val="es_ES" w:bidi="es_ES"/>
        </w:rPr>
      </w:r>
      <w:r>
        <w:rPr>
          <w:lang w:val="es_ES" w:bidi="es_ES"/>
        </w:rPr>
        <w:t>Hebreos 9:13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H0047, H0441, H0504, H0929, H1165, H1241, H4399, H4735, H4806, H5695, H5697, H6499, H6510, H6629, H7214, H7716, H7794, H7921, H8377, H8450, G10160, G11510, G23530, G29340, G34470, G34480, G41650, G50220</w:t>
      </w:r>
      <w:r>
        <w:rPr>
          <w:lang w:val="es_ES" w:bidi="es_ES"/>
        </w:rPr>
      </w:r>
      <w:r>
        <w:rPr>
          <w:lang w:val="es_ES" w:bidi="es_ES"/>
        </w:rPr>
      </w:r>
    </w:p>
    <w:p>
      <w:pPr/>
      <w:r>
        <w:rPr>
          <w:lang w:val="es_ES" w:bidi="es_ES"/>
        </w:rPr>
      </w:r>
    </w:p>
    <w:p>
      <w:pPr>
        <w:pStyle w:val="Heading2"/>
      </w:pPr>
      <w:r>
        <w:rPr>
          <w:lang w:val="es_ES" w:bidi="es_ES"/>
        </w:rPr>
        <w:t>Valle de Cedrón</w:t>
      </w:r>
      <w:r>
        <w:rPr>
          <w:lang w:val="es_ES" w:bidi="es_ES"/>
        </w:rPr>
      </w:r>
    </w:p>
    <w:p>
      <w:pPr>
        <w:pStyle w:val="Heading3"/>
      </w:pPr>
      <w:r>
        <w:rPr>
          <w:lang w:val="es_ES" w:bidi="es_ES"/>
        </w:rPr>
        <w:t>Hechos:</w:t>
      </w:r>
    </w:p>
    <w:p>
      <w:pPr/>
      <w:r>
        <w:rPr>
          <w:lang w:val="es_ES" w:bidi="es_ES"/>
        </w:rPr>
      </w:r>
      <w:r>
        <w:rPr>
          <w:lang w:val="es_ES" w:bidi="es_ES"/>
        </w:rPr>
        <w:t>El valle del Cedrón es un valle profundo en las afueras de la ciudad de Jerusalén, entre su muralla oriental y el Monte de los Olivos.</w:t>
      </w:r>
    </w:p>
    <w:p>
      <w:pPr>
        <w:pStyle w:val="ListBullet"/>
        <w:spacing w:line="240" w:lineRule="auto"/>
        <w:ind w:left="720"/>
      </w:pPr>
      <w:r>
        <w:rPr>
          <w:lang w:val="es_ES" w:bidi="es_ES"/>
        </w:rPr>
      </w:r>
      <w:r>
        <w:rPr>
          <w:lang w:val="es_ES" w:bidi="es_ES"/>
        </w:rPr>
        <w:t>El valle tiene más de 1.000 metros de profundidad y unos 32 kilómetros de largo.</w:t>
      </w:r>
    </w:p>
    <w:p>
      <w:pPr>
        <w:pStyle w:val="ListBullet"/>
        <w:spacing w:line="240" w:lineRule="auto"/>
        <w:ind w:left="720"/>
      </w:pPr>
      <w:r>
        <w:rPr>
          <w:lang w:val="es_ES" w:bidi="es_ES"/>
        </w:rPr>
      </w:r>
      <w:r>
        <w:rPr>
          <w:lang w:val="es_ES" w:bidi="es_ES"/>
        </w:rPr>
        <w:t>Cuando el rey David huía de su hijo Absalón, pasó por el valle de Cedrón para llegar al monte de los Olivos.</w:t>
      </w:r>
    </w:p>
    <w:p>
      <w:pPr>
        <w:pStyle w:val="ListBullet"/>
        <w:spacing w:line="240" w:lineRule="auto"/>
        <w:ind w:left="720"/>
      </w:pPr>
      <w:r>
        <w:rPr>
          <w:lang w:val="es_ES" w:bidi="es_ES"/>
        </w:rPr>
      </w:r>
      <w:r>
        <w:rPr>
          <w:lang w:val="es_ES" w:bidi="es_ES"/>
        </w:rPr>
        <w:t>El rey Josías y el rey Asa de Judá ordenaron que los lugares altos y los altares de dioses falsos fueran destruidos y quemados; las cenizas fueron arrojadas al valle de Cedrón.</w:t>
      </w:r>
    </w:p>
    <w:p>
      <w:pPr>
        <w:pStyle w:val="ListBullet"/>
        <w:spacing w:line="240" w:lineRule="auto"/>
        <w:ind w:left="720"/>
      </w:pPr>
      <w:r>
        <w:rPr>
          <w:lang w:val="es_ES" w:bidi="es_ES"/>
        </w:rPr>
      </w:r>
      <w:r>
        <w:rPr>
          <w:lang w:val="es_ES" w:bidi="es_ES"/>
        </w:rPr>
        <w:t>Durante el reinado del Rey Ezequías, el Valle de Cedrón era donde los sacerdotes arrojaban todo lo impuro que sacaban del templo.</w:t>
      </w:r>
    </w:p>
    <w:p>
      <w:pPr>
        <w:pStyle w:val="ListBullet"/>
        <w:spacing w:line="240" w:lineRule="auto"/>
        <w:ind w:left="720"/>
      </w:pPr>
      <w:r>
        <w:rPr>
          <w:lang w:val="es_ES" w:bidi="es_ES"/>
        </w:rPr>
      </w:r>
      <w:r>
        <w:rPr>
          <w:lang w:val="es_ES" w:bidi="es_ES"/>
        </w:rPr>
        <w:t>La malvada reina Atalía fue asesinada en este valle por las cosas malvadas que había hecho.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Absalón</w:t>
      </w:r>
      <w:r>
        <w:rPr>
          <w:lang w:val="es_ES" w:bidi="es_ES"/>
        </w:rPr>
        <w:t xml:space="preserve">, </w:t>
      </w:r>
      <w:r>
        <w:rPr>
          <w:lang w:val="es_ES" w:bidi="es_ES"/>
        </w:rPr>
        <w:t>Asa</w:t>
      </w:r>
      <w:r>
        <w:rPr>
          <w:lang w:val="es_ES" w:bidi="es_ES"/>
        </w:rPr>
        <w:t xml:space="preserve">, </w:t>
      </w:r>
      <w:r>
        <w:rPr>
          <w:lang w:val="es_ES" w:bidi="es_ES"/>
        </w:rPr>
        <w:t>Atalía</w:t>
      </w:r>
      <w:r>
        <w:rPr>
          <w:lang w:val="es_ES" w:bidi="es_ES"/>
        </w:rPr>
        <w:t xml:space="preserve">, </w:t>
      </w:r>
      <w:r>
        <w:rPr>
          <w:lang w:val="es_ES" w:bidi="es_ES"/>
        </w:rPr>
        <w:t>David</w:t>
      </w:r>
      <w:r>
        <w:rPr>
          <w:lang w:val="es_ES" w:bidi="es_ES"/>
        </w:rPr>
        <w:t xml:space="preserve">, </w:t>
      </w:r>
      <w:r>
        <w:rPr>
          <w:lang w:val="es_ES" w:bidi="es_ES"/>
        </w:rPr>
        <w:t>falso dios</w:t>
      </w:r>
      <w:r>
        <w:rPr>
          <w:lang w:val="es_ES" w:bidi="es_ES"/>
        </w:rPr>
        <w:t xml:space="preserve">, </w:t>
      </w:r>
      <w:r>
        <w:rPr>
          <w:lang w:val="es_ES" w:bidi="es_ES"/>
        </w:rPr>
        <w:t>Ezequías</w:t>
      </w:r>
      <w:r>
        <w:rPr>
          <w:lang w:val="es_ES" w:bidi="es_ES"/>
        </w:rPr>
        <w:t xml:space="preserve">, </w:t>
      </w:r>
      <w:r>
        <w:rPr>
          <w:lang w:val="es_ES" w:bidi="es_ES"/>
        </w:rPr>
        <w:t>lugares altos</w:t>
      </w:r>
      <w:r>
        <w:rPr>
          <w:lang w:val="es_ES" w:bidi="es_ES"/>
        </w:rPr>
        <w:t xml:space="preserve">, </w:t>
      </w:r>
      <w:r>
        <w:rPr>
          <w:lang w:val="es_ES" w:bidi="es_ES"/>
        </w:rPr>
        <w:t>Josías</w:t>
      </w:r>
      <w:r>
        <w:rPr>
          <w:lang w:val="es_ES" w:bidi="es_ES"/>
        </w:rPr>
        <w:t xml:space="preserve">, </w:t>
      </w:r>
      <w:r>
        <w:rPr>
          <w:lang w:val="es_ES" w:bidi="es_ES"/>
        </w:rPr>
        <w:t>Judá</w:t>
      </w:r>
      <w:r>
        <w:rPr>
          <w:lang w:val="es_ES" w:bidi="es_ES"/>
        </w:rPr>
        <w:t xml:space="preserve">, </w:t>
      </w:r>
      <w:r>
        <w:rPr>
          <w:lang w:val="es_ES" w:bidi="es_ES"/>
        </w:rPr>
        <w:t>Monte de los Olivos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18.1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H5674, H6939, G27480, G54930</w:t>
      </w:r>
      <w:r>
        <w:rPr>
          <w:lang w:val="es_ES" w:bidi="es_ES"/>
        </w:rPr>
      </w:r>
      <w:r>
        <w:rPr>
          <w:lang w:val="es_ES" w:bidi="es_ES"/>
        </w:rPr>
      </w:r>
    </w:p>
    <w:p>
      <w:pPr/>
      <w:r>
        <w:rPr>
          <w:lang w:val="es_ES" w:bidi="es_ES"/>
        </w:rPr>
      </w:r>
    </w:p>
    <w:p>
      <w:pPr>
        <w:pStyle w:val="Heading2"/>
      </w:pPr>
      <w:r>
        <w:rPr>
          <w:lang w:val="es_ES" w:bidi="es_ES"/>
        </w:rPr>
        <w:t>Vanar</w:t>
      </w:r>
      <w:r>
        <w:rPr>
          <w:lang w:val="es_ES" w:bidi="es_ES"/>
        </w:rPr>
      </w:r>
    </w:p>
    <w:p>
      <w:pPr>
        <w:pStyle w:val="Heading3"/>
      </w:pPr>
      <w:r>
        <w:rPr>
          <w:lang w:val="es_ES" w:bidi="es_ES"/>
        </w:rPr>
        <w:t>Definición:</w:t>
      </w:r>
    </w:p>
    <w:p>
      <w:pPr/>
      <w:r>
        <w:rPr>
          <w:lang w:val="es_ES" w:bidi="es_ES"/>
        </w:rPr>
      </w:r>
      <w:r>
        <w:rPr>
          <w:lang w:val="es_ES" w:bidi="es_ES"/>
        </w:rPr>
        <w:t>Los términos "aventar" y "tamizar" significan separar el grano de materiales no deseados. En la Biblia, ambas palabras también pueden usarse para referirse a separar o dividir personas.</w:t>
      </w:r>
    </w:p>
    <w:p>
      <w:pPr>
        <w:pStyle w:val="ListBullet"/>
        <w:spacing w:line="240" w:lineRule="auto"/>
        <w:ind w:left="720"/>
      </w:pPr>
      <w:r>
        <w:rPr>
          <w:lang w:val="es_ES" w:bidi="es_ES"/>
        </w:rPr>
      </w:r>
      <w:r>
        <w:rPr>
          <w:lang w:val="es_ES" w:bidi="es_ES"/>
        </w:rPr>
        <w:t>"Aventar" significa separar el grano de las partes no deseadas de la planta lanzando tanto el grano como la paja al aire, permitiendo que el viento se lleve la paja.</w:t>
      </w:r>
    </w:p>
    <w:p>
      <w:pPr>
        <w:pStyle w:val="ListBullet"/>
        <w:spacing w:line="240" w:lineRule="auto"/>
        <w:ind w:left="720"/>
      </w:pPr>
      <w:r>
        <w:rPr>
          <w:lang w:val="es_ES" w:bidi="es_ES"/>
        </w:rPr>
      </w:r>
      <w:r>
        <w:rPr>
          <w:lang w:val="es_ES" w:bidi="es_ES"/>
        </w:rPr>
        <w:t>La palabra "cernir" se refiere a sacudir el grano aventado en un tamiz para deshacerse de cualquier material no deseado restante, como suciedad o piedras.</w:t>
      </w:r>
    </w:p>
    <w:p>
      <w:pPr>
        <w:pStyle w:val="ListBullet"/>
        <w:spacing w:line="240" w:lineRule="auto"/>
        <w:ind w:left="720"/>
      </w:pPr>
      <w:r>
        <w:rPr>
          <w:lang w:val="es_ES" w:bidi="es_ES"/>
        </w:rPr>
      </w:r>
      <w:r>
        <w:rPr>
          <w:lang w:val="es_ES" w:bidi="es_ES"/>
        </w:rPr>
        <w:t>En el Antiguo Testamento, "aventar" y "tamizar" se usan figurativamente para describir la dificultad que separa a las personas justas de las injustas.</w:t>
      </w:r>
    </w:p>
    <w:p>
      <w:pPr>
        <w:pStyle w:val="ListBullet"/>
        <w:spacing w:line="240" w:lineRule="auto"/>
        <w:ind w:left="720"/>
      </w:pPr>
      <w:r>
        <w:rPr>
          <w:lang w:val="es_ES" w:bidi="es_ES"/>
        </w:rPr>
      </w:r>
      <w:r>
        <w:rPr>
          <w:lang w:val="es_ES" w:bidi="es_ES"/>
        </w:rPr>
        <w:t>Jesús también usó el término "zarandear" de manera figurativa cuando le estaba diciendo a Simón Pedro cómo él y los otros discípulos serían probados en su fe.</w:t>
      </w:r>
    </w:p>
    <w:p>
      <w:pPr>
        <w:pStyle w:val="ListBullet"/>
        <w:spacing w:line="240" w:lineRule="auto"/>
        <w:ind w:left="720"/>
      </w:pPr>
      <w:r>
        <w:rPr>
          <w:lang w:val="es_ES" w:bidi="es_ES"/>
        </w:rPr>
      </w:r>
      <w:r>
        <w:rPr>
          <w:lang w:val="es_ES" w:bidi="es_ES"/>
        </w:rPr>
        <w:t>Para traducir estos términos, utiliza las palabras o frases en el idioma del proyecto que se refieren a estas actividades; posibles traducciones podrían ser "sacudir" o "abanicar". Si no se conocen los términos aventar o tamizar, entonces estos términos podrían traducirse con un término que se refiera a un método diferente de separar el grano de la paja o la suciedad, o describiendo este proceso.</w:t>
      </w:r>
    </w:p>
    <w:p>
      <w:pPr/>
      <w:r>
        <w:rPr>
          <w:lang w:val="es_ES" w:bidi="es_ES"/>
        </w:rPr>
      </w:r>
      <w:r>
        <w:rPr>
          <w:lang w:val="es_ES" w:bidi="es_ES"/>
        </w:rPr>
        <w:t>(Ver también: Cómo traducir lo desconocido)</w:t>
      </w:r>
    </w:p>
    <w:p>
      <w:pPr/>
      <w:r>
        <w:rPr>
          <w:lang w:val="es_ES" w:bidi="es_ES"/>
        </w:rPr>
      </w:r>
      <w:r>
        <w:rPr>
          <w:lang w:val="es_ES" w:bidi="es_ES"/>
        </w:rPr>
        <w:t xml:space="preserve">(Ver también: </w:t>
      </w:r>
      <w:r>
        <w:rPr>
          <w:lang w:val="es_ES" w:bidi="es_ES"/>
        </w:rPr>
        <w:t>paja</w:t>
      </w:r>
      <w:r>
        <w:rPr>
          <w:lang w:val="es_ES" w:bidi="es_ES"/>
        </w:rPr>
        <w:t xml:space="preserve">, </w:t>
      </w:r>
      <w:r>
        <w:rPr>
          <w:lang w:val="es_ES" w:bidi="es_ES"/>
        </w:rPr>
        <w:t>grano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Isaías 21:10</w:t>
      </w:r>
    </w:p>
    <w:p>
      <w:pPr>
        <w:pStyle w:val="ListBullet"/>
        <w:spacing w:line="240" w:lineRule="auto"/>
        <w:ind w:left="720"/>
      </w:pPr>
      <w:r>
        <w:rPr>
          <w:lang w:val="es_ES" w:bidi="es_ES"/>
        </w:rPr>
      </w:r>
      <w:r>
        <w:rPr>
          <w:lang w:val="es_ES" w:bidi="es_ES"/>
        </w:rPr>
        <w:t>Lucas 22:31</w:t>
      </w:r>
    </w:p>
    <w:p>
      <w:pPr>
        <w:pStyle w:val="ListBullet"/>
        <w:spacing w:line="240" w:lineRule="auto"/>
        <w:ind w:left="720"/>
      </w:pPr>
      <w:r>
        <w:rPr>
          <w:lang w:val="es_ES" w:bidi="es_ES"/>
        </w:rPr>
      </w:r>
      <w:r>
        <w:rPr>
          <w:lang w:val="es_ES" w:bidi="es_ES"/>
        </w:rPr>
        <w:t>Mateo 3:12</w:t>
      </w:r>
    </w:p>
    <w:p>
      <w:pPr>
        <w:pStyle w:val="ListBullet"/>
        <w:spacing w:line="240" w:lineRule="auto"/>
        <w:ind w:left="720"/>
      </w:pPr>
      <w:r>
        <w:rPr>
          <w:lang w:val="es_ES" w:bidi="es_ES"/>
        </w:rPr>
      </w:r>
      <w:r>
        <w:rPr>
          <w:lang w:val="es_ES" w:bidi="es_ES"/>
        </w:rPr>
        <w:t>Proverbios 20:8</w:t>
      </w:r>
    </w:p>
    <w:p>
      <w:pPr>
        <w:pStyle w:val="ListBullet"/>
        <w:spacing w:line="240" w:lineRule="auto"/>
        <w:ind w:left="720"/>
      </w:pPr>
      <w:r>
        <w:rPr>
          <w:lang w:val="es_ES" w:bidi="es_ES"/>
        </w:rPr>
      </w:r>
      <w:r>
        <w:rPr>
          <w:lang w:val="es_ES" w:bidi="es_ES"/>
        </w:rPr>
        <w:t>Rut 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H2219, H5128, H5130, G44250, G46170</w:t>
      </w:r>
      <w:r>
        <w:rPr>
          <w:lang w:val="es_ES" w:bidi="es_ES"/>
        </w:rPr>
      </w:r>
      <w:r>
        <w:rPr>
          <w:lang w:val="es_ES" w:bidi="es_ES"/>
        </w:rPr>
      </w:r>
    </w:p>
    <w:p>
      <w:pPr/>
      <w:r>
        <w:rPr>
          <w:lang w:val="es_ES" w:bidi="es_ES"/>
        </w:rPr>
      </w:r>
    </w:p>
    <w:p>
      <w:pPr>
        <w:pStyle w:val="Heading2"/>
      </w:pPr>
      <w:r>
        <w:rPr>
          <w:lang w:val="es_ES" w:bidi="es_ES"/>
        </w:rPr>
        <w:t>Vano</w:t>
      </w:r>
      <w:r>
        <w:rPr>
          <w:lang w:val="es_ES" w:bidi="es_ES"/>
        </w:rPr>
      </w:r>
    </w:p>
    <w:p>
      <w:pPr>
        <w:pStyle w:val="Heading3"/>
      </w:pPr>
      <w:r>
        <w:rPr>
          <w:lang w:val="es_ES" w:bidi="es_ES"/>
        </w:rPr>
        <w:t>Definición:</w:t>
      </w:r>
    </w:p>
    <w:p>
      <w:pPr/>
      <w:r>
        <w:rPr>
          <w:lang w:val="es_ES" w:bidi="es_ES"/>
        </w:rPr>
      </w:r>
      <w:r>
        <w:rPr>
          <w:lang w:val="es_ES" w:bidi="es_ES"/>
        </w:rPr>
        <w:t>Los términos "vano" y "vanidad" describen algo que es inútil o extremadamente temporal.</w:t>
      </w:r>
    </w:p>
    <w:p>
      <w:pPr>
        <w:pStyle w:val="ListBullet"/>
        <w:spacing w:line="240" w:lineRule="auto"/>
        <w:ind w:left="720"/>
      </w:pPr>
      <w:r>
        <w:rPr>
          <w:lang w:val="es_ES" w:bidi="es_ES"/>
        </w:rPr>
      </w:r>
      <w:r>
        <w:rPr>
          <w:lang w:val="es_ES" w:bidi="es_ES"/>
        </w:rPr>
        <w:t>En el Antiguo Testamento, los ídolos a veces se describen como cosas "vanas" que son inútiles y no pueden hacer nada.</w:t>
      </w:r>
    </w:p>
    <w:p>
      <w:pPr>
        <w:pStyle w:val="ListBullet"/>
        <w:spacing w:line="240" w:lineRule="auto"/>
        <w:ind w:left="720"/>
      </w:pPr>
      <w:r>
        <w:rPr>
          <w:lang w:val="es_ES" w:bidi="es_ES"/>
        </w:rPr>
      </w:r>
      <w:r>
        <w:rPr>
          <w:lang w:val="es_ES" w:bidi="es_ES"/>
        </w:rPr>
        <w:t>Si algo se hace "en vano", significa que el esfuerzo o acción no logró lo que se pretendía. La frase "en vano" podría traducirse de varias maneras, incluyendo: "sin resultado", "sin ningún resultado", "sin razón", "sin propósito" o "sin ningún propósito".</w:t>
      </w:r>
    </w:p>
    <w:p>
      <w:pPr>
        <w:pStyle w:val="ListBullet"/>
        <w:spacing w:line="240" w:lineRule="auto"/>
        <w:ind w:left="720"/>
      </w:pPr>
      <w:r>
        <w:rPr>
          <w:lang w:val="es_ES" w:bidi="es_ES"/>
        </w:rPr>
      </w:r>
      <w:r>
        <w:rPr>
          <w:lang w:val="es_ES" w:bidi="es_ES"/>
        </w:rPr>
        <w:t>Dependiendo del contexto, el término "vano" podría traducirse como "vacío", "inútil", "sin esperanza", "sin valor", "sin sentido", etc.</w:t>
      </w:r>
    </w:p>
    <w:p>
      <w:pPr/>
      <w:r>
        <w:rPr>
          <w:lang w:val="es_ES" w:bidi="es_ES"/>
        </w:rPr>
      </w:r>
      <w:r>
        <w:rPr>
          <w:lang w:val="es_ES" w:bidi="es_ES"/>
        </w:rPr>
        <w:t xml:space="preserve">(Véase también: </w:t>
      </w:r>
      <w:r>
        <w:rPr>
          <w:lang w:val="es_ES" w:bidi="es_ES"/>
        </w:rPr>
        <w:t>falso dios</w:t>
      </w:r>
      <w:r>
        <w:rPr>
          <w:lang w:val="es_ES" w:bidi="es_ES"/>
        </w:rPr>
        <w:t>, digno)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Corintios 15:1–2</w:t>
      </w:r>
    </w:p>
    <w:p>
      <w:pPr>
        <w:pStyle w:val="ListBullet"/>
        <w:spacing w:line="240" w:lineRule="auto"/>
        <w:ind w:left="720"/>
      </w:pPr>
      <w:r>
        <w:rPr>
          <w:lang w:val="es_ES" w:bidi="es_ES"/>
        </w:rPr>
      </w:r>
      <w:r>
        <w:rPr>
          <w:lang w:val="es_ES" w:bidi="es_ES"/>
        </w:rPr>
        <w:t>1 Samuel 25:21–22</w:t>
      </w:r>
    </w:p>
    <w:p>
      <w:pPr>
        <w:pStyle w:val="ListBullet"/>
        <w:spacing w:line="240" w:lineRule="auto"/>
        <w:ind w:left="720"/>
      </w:pPr>
      <w:r>
        <w:rPr>
          <w:lang w:val="es_ES" w:bidi="es_ES"/>
        </w:rPr>
      </w:r>
      <w:r>
        <w:rPr>
          <w:lang w:val="es_ES" w:bidi="es_ES"/>
        </w:rPr>
        <w:t>2 Pedro 2:18</w:t>
      </w:r>
    </w:p>
    <w:p>
      <w:pPr>
        <w:pStyle w:val="ListBullet"/>
        <w:spacing w:line="240" w:lineRule="auto"/>
        <w:ind w:left="720"/>
      </w:pPr>
      <w:r>
        <w:rPr>
          <w:lang w:val="es_ES" w:bidi="es_ES"/>
        </w:rPr>
      </w:r>
      <w:r>
        <w:rPr>
          <w:lang w:val="es_ES" w:bidi="es_ES"/>
        </w:rPr>
        <w:t>Isaías 45:19</w:t>
      </w:r>
    </w:p>
    <w:p>
      <w:pPr>
        <w:pStyle w:val="ListBullet"/>
        <w:spacing w:line="240" w:lineRule="auto"/>
        <w:ind w:left="720"/>
      </w:pPr>
      <w:r>
        <w:rPr>
          <w:lang w:val="es_ES" w:bidi="es_ES"/>
        </w:rPr>
      </w:r>
      <w:r>
        <w:rPr>
          <w:lang w:val="es_ES" w:bidi="es_ES"/>
        </w:rPr>
        <w:t>Jeremías 2:29–31</w:t>
      </w:r>
    </w:p>
    <w:p>
      <w:pPr>
        <w:pStyle w:val="ListBullet"/>
        <w:spacing w:line="240" w:lineRule="auto"/>
        <w:ind w:left="720"/>
      </w:pPr>
      <w:r>
        <w:rPr>
          <w:lang w:val="es_ES" w:bidi="es_ES"/>
        </w:rPr>
      </w:r>
      <w:r>
        <w:rPr>
          <w:lang w:val="es_ES" w:bidi="es_ES"/>
        </w:rPr>
        <w:t>Mateo 15:9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H1891, H1892, H2600, H7307, H7385, H7387, H7723, H8193, H8267, H8414, G09450, G15000, G27560, G27580, G27610, G31510, G31520, G31530, G31550</w:t>
      </w:r>
      <w:r>
        <w:rPr>
          <w:lang w:val="es_ES" w:bidi="es_ES"/>
        </w:rPr>
      </w:r>
      <w:r>
        <w:rPr>
          <w:lang w:val="es_ES" w:bidi="es_ES"/>
        </w:rPr>
      </w:r>
    </w:p>
    <w:p>
      <w:pPr/>
      <w:r>
        <w:rPr>
          <w:lang w:val="es_ES" w:bidi="es_ES"/>
        </w:rPr>
      </w:r>
    </w:p>
    <w:p>
      <w:pPr>
        <w:pStyle w:val="Heading2"/>
      </w:pPr>
      <w:r>
        <w:rPr>
          <w:lang w:val="es_ES" w:bidi="es_ES"/>
        </w:rPr>
        <w:t>Vara</w:t>
      </w:r>
      <w:r>
        <w:rPr>
          <w:lang w:val="es_ES" w:bidi="es_ES"/>
        </w:rPr>
      </w:r>
    </w:p>
    <w:p>
      <w:pPr>
        <w:pStyle w:val="Heading3"/>
      </w:pPr>
      <w:r>
        <w:rPr>
          <w:lang w:val="es_ES" w:bidi="es_ES"/>
        </w:rPr>
        <w:t>Definición:</w:t>
      </w:r>
    </w:p>
    <w:p>
      <w:pPr/>
      <w:r>
        <w:rPr>
          <w:lang w:val="es_ES" w:bidi="es_ES"/>
        </w:rPr>
      </w:r>
      <w:r>
        <w:rPr>
          <w:lang w:val="es_ES" w:bidi="es_ES"/>
        </w:rPr>
        <w:t>El término "vara" se refiere a una herramienta estrecha, sólida y en forma de palo que se utilizaba de varias maneras. Probablemente tenía al menos un metro de longitud.</w:t>
      </w:r>
    </w:p>
    <w:p>
      <w:pPr>
        <w:pStyle w:val="ListBullet"/>
        <w:spacing w:line="240" w:lineRule="auto"/>
        <w:ind w:left="720"/>
      </w:pPr>
      <w:r>
        <w:rPr>
          <w:lang w:val="es_ES" w:bidi="es_ES"/>
        </w:rPr>
      </w:r>
      <w:r>
        <w:rPr>
          <w:lang w:val="es_ES" w:bidi="es_ES"/>
        </w:rPr>
        <w:t>Una vara de madera era utilizado por un pastor para defender a las ovejas de otros animales. También se lanzaba hacia una oveja errante para traerla de vuelta al rebaño.</w:t>
      </w:r>
    </w:p>
    <w:p>
      <w:pPr>
        <w:pStyle w:val="ListBullet"/>
        <w:spacing w:line="240" w:lineRule="auto"/>
        <w:ind w:left="720"/>
      </w:pPr>
      <w:r>
        <w:rPr>
          <w:lang w:val="es_ES" w:bidi="es_ES"/>
        </w:rPr>
      </w:r>
      <w:r>
        <w:rPr>
          <w:lang w:val="es_ES" w:bidi="es_ES"/>
        </w:rPr>
        <w:t>En el Salmo 23, el rey David usó los términos "vara" y "cayado" como metáforas para referirse a la guía y disciplina de Dios para su pueblo.</w:t>
      </w:r>
    </w:p>
    <w:p>
      <w:pPr>
        <w:pStyle w:val="ListBullet"/>
        <w:spacing w:line="240" w:lineRule="auto"/>
        <w:ind w:left="720"/>
      </w:pPr>
      <w:r>
        <w:rPr>
          <w:lang w:val="es_ES" w:bidi="es_ES"/>
        </w:rPr>
      </w:r>
      <w:r>
        <w:rPr>
          <w:lang w:val="es_ES" w:bidi="es_ES"/>
        </w:rPr>
        <w:t>Una vara de pastor también se usaba para contar las ovejas a medida que pasaban por debajo de ella.</w:t>
      </w:r>
    </w:p>
    <w:p>
      <w:pPr>
        <w:pStyle w:val="ListBullet"/>
        <w:spacing w:line="240" w:lineRule="auto"/>
        <w:ind w:left="720"/>
      </w:pPr>
      <w:r>
        <w:rPr>
          <w:lang w:val="es_ES" w:bidi="es_ES"/>
        </w:rPr>
      </w:r>
      <w:r>
        <w:rPr>
          <w:lang w:val="es_ES" w:bidi="es_ES"/>
        </w:rPr>
        <w:t>Otra expresión metafórica, "vara de hierro", se refiere al castigo de Dios para las personas que se rebelan contra él y hacen cosas malas.</w:t>
      </w:r>
    </w:p>
    <w:p>
      <w:pPr>
        <w:pStyle w:val="ListBullet"/>
        <w:spacing w:line="240" w:lineRule="auto"/>
        <w:ind w:left="720"/>
      </w:pPr>
      <w:r>
        <w:rPr>
          <w:lang w:val="es_ES" w:bidi="es_ES"/>
        </w:rPr>
      </w:r>
      <w:r>
        <w:rPr>
          <w:lang w:val="es_ES" w:bidi="es_ES"/>
        </w:rPr>
        <w:t>En la antigüedad, se utilizaban varas de medir hechas de metal, madera o piedra para medir la longitud de un edificio u objeto.</w:t>
      </w:r>
    </w:p>
    <w:p>
      <w:pPr>
        <w:pStyle w:val="ListBullet"/>
        <w:spacing w:line="240" w:lineRule="auto"/>
        <w:ind w:left="720"/>
      </w:pPr>
      <w:r>
        <w:rPr>
          <w:lang w:val="es_ES" w:bidi="es_ES"/>
        </w:rPr>
      </w:r>
      <w:r>
        <w:rPr>
          <w:lang w:val="es_ES" w:bidi="es_ES"/>
        </w:rPr>
        <w:t>En la Biblia, una vara de madera también se refería como un instrumento para disciplinar a los niños.</w:t>
      </w:r>
    </w:p>
    <w:p>
      <w:pPr/>
      <w:r>
        <w:rPr>
          <w:lang w:val="es_ES" w:bidi="es_ES"/>
        </w:rPr>
      </w:r>
      <w:r>
        <w:rPr>
          <w:lang w:val="es_ES" w:bidi="es_ES"/>
        </w:rPr>
        <w:t xml:space="preserve">(Ver también: </w:t>
      </w:r>
      <w:r>
        <w:rPr>
          <w:lang w:val="es_ES" w:bidi="es_ES"/>
        </w:rPr>
        <w:t>cayado</w:t>
      </w:r>
      <w:r>
        <w:rPr>
          <w:lang w:val="es_ES" w:bidi="es_ES"/>
        </w:rPr>
        <w:t xml:space="preserve">, </w:t>
      </w:r>
      <w:r>
        <w:rPr>
          <w:lang w:val="es_ES" w:bidi="es_ES"/>
        </w:rPr>
        <w:t>ovejas</w:t>
      </w:r>
      <w:r>
        <w:rPr>
          <w:lang w:val="es_ES" w:bidi="es_ES"/>
        </w:rPr>
        <w:t xml:space="preserve">, </w:t>
      </w:r>
      <w:r>
        <w:rPr>
          <w:lang w:val="es_ES" w:bidi="es_ES"/>
        </w:rPr>
        <w:t>pastor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4:21</w:t>
      </w:r>
    </w:p>
    <w:p>
      <w:pPr>
        <w:pStyle w:val="ListBullet"/>
        <w:spacing w:line="240" w:lineRule="auto"/>
        <w:ind w:left="720"/>
      </w:pPr>
      <w:r>
        <w:rPr>
          <w:lang w:val="es_ES" w:bidi="es_ES"/>
        </w:rPr>
      </w:r>
      <w:r>
        <w:rPr>
          <w:lang w:val="es_ES" w:bidi="es_ES"/>
        </w:rPr>
        <w:t>1 Samuel 14:43–44</w:t>
      </w:r>
    </w:p>
    <w:p>
      <w:pPr>
        <w:pStyle w:val="ListBullet"/>
        <w:spacing w:line="240" w:lineRule="auto"/>
        <w:ind w:left="720"/>
      </w:pPr>
      <w:r>
        <w:rPr>
          <w:lang w:val="es_ES" w:bidi="es_ES"/>
        </w:rPr>
      </w:r>
      <w:r>
        <w:rPr>
          <w:lang w:val="es_ES" w:bidi="es_ES"/>
        </w:rPr>
        <w:t>Hechos 16:23</w:t>
      </w:r>
    </w:p>
    <w:p>
      <w:pPr>
        <w:pStyle w:val="ListBullet"/>
        <w:spacing w:line="240" w:lineRule="auto"/>
        <w:ind w:left="720"/>
      </w:pPr>
      <w:r>
        <w:rPr>
          <w:lang w:val="es_ES" w:bidi="es_ES"/>
        </w:rPr>
      </w:r>
      <w:r>
        <w:rPr>
          <w:lang w:val="es_ES" w:bidi="es_ES"/>
        </w:rPr>
        <w:t>Éxodo 27:9–10</w:t>
      </w:r>
    </w:p>
    <w:p>
      <w:pPr>
        <w:pStyle w:val="ListBullet"/>
        <w:spacing w:line="240" w:lineRule="auto"/>
        <w:ind w:left="720"/>
      </w:pPr>
      <w:r>
        <w:rPr>
          <w:lang w:val="es_ES" w:bidi="es_ES"/>
        </w:rPr>
      </w:r>
      <w:r>
        <w:rPr>
          <w:lang w:val="es_ES" w:bidi="es_ES"/>
        </w:rPr>
        <w:t>Apocalipsis 11:1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H2415, H4294, H4731, H7626, G25630, G44630, G44640</w:t>
      </w:r>
      <w:r>
        <w:rPr>
          <w:lang w:val="es_ES" w:bidi="es_ES"/>
        </w:rPr>
      </w:r>
      <w:r>
        <w:rPr>
          <w:lang w:val="es_ES" w:bidi="es_ES"/>
        </w:rPr>
      </w:r>
    </w:p>
    <w:p>
      <w:pPr/>
      <w:r>
        <w:rPr>
          <w:lang w:val="es_ES" w:bidi="es_ES"/>
        </w:rPr>
      </w:r>
    </w:p>
    <w:p>
      <w:pPr>
        <w:pStyle w:val="Heading2"/>
      </w:pPr>
      <w:r>
        <w:rPr>
          <w:lang w:val="es_ES" w:bidi="es_ES"/>
        </w:rPr>
        <w:t>Varón de Dios</w:t>
      </w:r>
      <w:r>
        <w:rPr>
          <w:lang w:val="es_ES" w:bidi="es_ES"/>
        </w:rPr>
      </w:r>
    </w:p>
    <w:p>
      <w:pPr>
        <w:pStyle w:val="Heading3"/>
      </w:pPr>
      <w:r>
        <w:rPr>
          <w:lang w:val="es_ES" w:bidi="es_ES"/>
        </w:rPr>
        <w:t>Hechos:</w:t>
      </w:r>
    </w:p>
    <w:p>
      <w:pPr/>
      <w:r>
        <w:rPr>
          <w:lang w:val="es_ES" w:bidi="es_ES"/>
        </w:rPr>
      </w:r>
      <w:r>
        <w:rPr>
          <w:lang w:val="es_ES" w:bidi="es_ES"/>
        </w:rPr>
        <w:t>La expresión "varón de Dios" es una forma respetuosa de referirse a un profeta de Yahvé. También se usa para referirse a un ángel de Yahvé.</w:t>
      </w:r>
    </w:p>
    <w:p>
      <w:pPr>
        <w:pStyle w:val="ListBullet"/>
        <w:spacing w:line="240" w:lineRule="auto"/>
        <w:ind w:left="720"/>
      </w:pPr>
      <w:r>
        <w:rPr>
          <w:lang w:val="es_ES" w:bidi="es_ES"/>
        </w:rPr>
      </w:r>
      <w:r>
        <w:rPr>
          <w:lang w:val="es_ES" w:bidi="es_ES"/>
        </w:rPr>
        <w:t>Cuando se refiere a un profeta, esto también podría traducirse como "hombre que pertenece a Dios", "hombre que Dios ha elegido" o "hombre que sirve a Dios".</w:t>
      </w:r>
    </w:p>
    <w:p>
      <w:pPr>
        <w:pStyle w:val="ListBullet"/>
        <w:spacing w:line="240" w:lineRule="auto"/>
        <w:ind w:left="720"/>
      </w:pPr>
      <w:r>
        <w:rPr>
          <w:lang w:val="es_ES" w:bidi="es_ES"/>
        </w:rPr>
      </w:r>
      <w:r>
        <w:rPr>
          <w:lang w:val="es_ES" w:bidi="es_ES"/>
        </w:rPr>
        <w:t>Cuando se refiere a un ángel, esto también podría traducirse como "mensajero de Dios", "tu ángel" o "ser celestial de Dios que parece un hombre".</w:t>
      </w:r>
    </w:p>
    <w:p>
      <w:pPr/>
      <w:r>
        <w:rPr>
          <w:lang w:val="es_ES" w:bidi="es_ES"/>
        </w:rPr>
      </w:r>
      <w:r>
        <w:rPr>
          <w:lang w:val="es_ES" w:bidi="es_ES"/>
        </w:rPr>
        <w:t xml:space="preserve">(Ver también: </w:t>
      </w:r>
      <w:r>
        <w:rPr>
          <w:lang w:val="es_ES" w:bidi="es_ES"/>
        </w:rPr>
        <w:t>ángel</w:t>
      </w:r>
      <w:r>
        <w:rPr>
          <w:lang w:val="es_ES" w:bidi="es_ES"/>
        </w:rPr>
        <w:t xml:space="preserve">, </w:t>
      </w:r>
      <w:r>
        <w:rPr>
          <w:lang w:val="es_ES" w:bidi="es_ES"/>
        </w:rPr>
        <w:t>honor</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23:12–14</w:t>
      </w:r>
    </w:p>
    <w:p>
      <w:pPr>
        <w:pStyle w:val="ListBullet"/>
        <w:spacing w:line="240" w:lineRule="auto"/>
        <w:ind w:left="720"/>
      </w:pPr>
      <w:r>
        <w:rPr>
          <w:lang w:val="es_ES" w:bidi="es_ES"/>
        </w:rPr>
      </w:r>
      <w:r>
        <w:rPr>
          <w:lang w:val="es_ES" w:bidi="es_ES"/>
        </w:rPr>
        <w:t>1 Reyes 12:22</w:t>
      </w:r>
    </w:p>
    <w:p>
      <w:pPr>
        <w:pStyle w:val="ListBullet"/>
        <w:spacing w:line="240" w:lineRule="auto"/>
        <w:ind w:left="720"/>
      </w:pPr>
      <w:r>
        <w:rPr>
          <w:lang w:val="es_ES" w:bidi="es_ES"/>
        </w:rPr>
      </w:r>
      <w:r>
        <w:rPr>
          <w:lang w:val="es_ES" w:bidi="es_ES"/>
        </w:rPr>
        <w:t>1 Samuel 9:9–11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H0376, H0430, G04440, G23160</w:t>
      </w:r>
      <w:r>
        <w:rPr>
          <w:lang w:val="es_ES" w:bidi="es_ES"/>
        </w:rPr>
      </w:r>
      <w:r>
        <w:rPr>
          <w:lang w:val="es_ES" w:bidi="es_ES"/>
        </w:rPr>
      </w:r>
    </w:p>
    <w:p>
      <w:pPr/>
      <w:r>
        <w:rPr>
          <w:lang w:val="es_ES" w:bidi="es_ES"/>
        </w:rPr>
      </w:r>
    </w:p>
    <w:p>
      <w:pPr>
        <w:pStyle w:val="Heading2"/>
      </w:pPr>
      <w:r>
        <w:rPr>
          <w:lang w:val="es_ES" w:bidi="es_ES"/>
        </w:rPr>
        <w:t>Vashti</w:t>
      </w:r>
      <w:r>
        <w:rPr>
          <w:lang w:val="es_ES" w:bidi="es_ES"/>
        </w:rPr>
      </w:r>
    </w:p>
    <w:p>
      <w:pPr>
        <w:pStyle w:val="Heading3"/>
      </w:pPr>
      <w:r>
        <w:rPr>
          <w:lang w:val="es_ES" w:bidi="es_ES"/>
        </w:rPr>
        <w:t>Hechos:</w:t>
      </w:r>
    </w:p>
    <w:p>
      <w:pPr/>
      <w:r>
        <w:rPr>
          <w:lang w:val="es_ES" w:bidi="es_ES"/>
        </w:rPr>
      </w:r>
      <w:r>
        <w:rPr>
          <w:lang w:val="es_ES" w:bidi="es_ES"/>
        </w:rPr>
        <w:t>En el libro del Antiguo Testamento de Ester, Vasti era la esposa de Asuero, rey de Persia.</w:t>
      </w:r>
    </w:p>
    <w:p>
      <w:pPr>
        <w:pStyle w:val="ListBullet"/>
        <w:spacing w:line="240" w:lineRule="auto"/>
        <w:ind w:left="720"/>
      </w:pPr>
      <w:r>
        <w:rPr>
          <w:lang w:val="es_ES" w:bidi="es_ES"/>
        </w:rPr>
      </w:r>
      <w:r>
        <w:rPr>
          <w:lang w:val="es_ES" w:bidi="es_ES"/>
        </w:rPr>
        <w:t>El rey Asuero despachó a la reina Vasti cuando ella se negó a obedecer su orden de venir a su cena y mostrar su belleza a sus invitados ebrios.</w:t>
      </w:r>
    </w:p>
    <w:p>
      <w:pPr>
        <w:pStyle w:val="ListBullet"/>
        <w:spacing w:line="240" w:lineRule="auto"/>
        <w:ind w:left="720"/>
      </w:pPr>
      <w:r>
        <w:rPr>
          <w:lang w:val="es_ES" w:bidi="es_ES"/>
        </w:rPr>
      </w:r>
      <w:r>
        <w:rPr>
          <w:lang w:val="es_ES" w:bidi="es_ES"/>
        </w:rPr>
        <w:t>Como resultado, se realizó una búsqueda de una nueva reina y finalmente Esther fue elegida para ser la nueva esposa del rey.</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Asuero</w:t>
      </w:r>
      <w:r>
        <w:rPr>
          <w:lang w:val="es_ES" w:bidi="es_ES"/>
        </w:rPr>
        <w:t xml:space="preserve">, </w:t>
      </w:r>
      <w:r>
        <w:rPr>
          <w:lang w:val="es_ES" w:bidi="es_ES"/>
        </w:rPr>
        <w:t>Ester</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Ester 1:9–11</w:t>
      </w:r>
    </w:p>
    <w:p>
      <w:pPr>
        <w:pStyle w:val="ListBullet"/>
        <w:spacing w:line="240" w:lineRule="auto"/>
        <w:ind w:left="720"/>
      </w:pPr>
      <w:r>
        <w:rPr>
          <w:lang w:val="es_ES" w:bidi="es_ES"/>
        </w:rPr>
      </w:r>
      <w:r>
        <w:rPr>
          <w:lang w:val="es_ES" w:bidi="es_ES"/>
        </w:rPr>
        <w:t>Ester 2:1–2</w:t>
      </w:r>
    </w:p>
    <w:p>
      <w:pPr>
        <w:pStyle w:val="ListBullet"/>
        <w:spacing w:line="240" w:lineRule="auto"/>
        <w:ind w:left="720"/>
      </w:pPr>
      <w:r>
        <w:rPr>
          <w:lang w:val="es_ES" w:bidi="es_ES"/>
        </w:rPr>
      </w:r>
      <w:r>
        <w:rPr>
          <w:lang w:val="es_ES" w:bidi="es_ES"/>
        </w:rPr>
        <w:t>Ester 2:17–18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H2060</w:t>
      </w:r>
      <w:r>
        <w:rPr>
          <w:lang w:val="es_ES" w:bidi="es_ES"/>
        </w:rPr>
      </w:r>
      <w:r>
        <w:rPr>
          <w:lang w:val="es_ES" w:bidi="es_ES"/>
        </w:rPr>
      </w:r>
    </w:p>
    <w:p>
      <w:pPr/>
      <w:r>
        <w:rPr>
          <w:lang w:val="es_ES" w:bidi="es_ES"/>
        </w:rPr>
      </w:r>
    </w:p>
    <w:p>
      <w:pPr>
        <w:pStyle w:val="Heading2"/>
      </w:pPr>
      <w:r>
        <w:rPr>
          <w:lang w:val="es_ES" w:bidi="es_ES"/>
        </w:rPr>
        <w:t>Vecino</w:t>
      </w:r>
      <w:r>
        <w:rPr>
          <w:lang w:val="es_ES" w:bidi="es_ES"/>
        </w:rPr>
      </w:r>
    </w:p>
    <w:p>
      <w:pPr>
        <w:pStyle w:val="Heading3"/>
      </w:pPr>
      <w:r>
        <w:rPr>
          <w:lang w:val="es_ES" w:bidi="es_ES"/>
        </w:rPr>
        <w:t>Definición:</w:t>
      </w:r>
    </w:p>
    <w:p>
      <w:pPr/>
      <w:r>
        <w:rPr>
          <w:lang w:val="es_ES" w:bidi="es_ES"/>
        </w:rPr>
      </w:r>
      <w:r>
        <w:rPr>
          <w:lang w:val="es_ES" w:bidi="es_ES"/>
        </w:rPr>
        <w:t>El término "vecino" generalmente se refiere a una persona que vive cerca. También puede referirse más generalmente a alguien que vive en la misma comunidad o grupo de personas.</w:t>
      </w:r>
    </w:p>
    <w:p>
      <w:pPr>
        <w:pStyle w:val="ListBullet"/>
        <w:spacing w:line="240" w:lineRule="auto"/>
        <w:ind w:left="720"/>
      </w:pPr>
      <w:r>
        <w:rPr>
          <w:lang w:val="es_ES" w:bidi="es_ES"/>
        </w:rPr>
      </w:r>
      <w:r>
        <w:rPr>
          <w:lang w:val="es_ES" w:bidi="es_ES"/>
        </w:rPr>
        <w:t>Un "vecino" es alguien que sería protegido y tratado amablemente porque es parte de la misma comunidad.</w:t>
      </w:r>
    </w:p>
    <w:p>
      <w:pPr>
        <w:pStyle w:val="ListBullet"/>
        <w:spacing w:line="240" w:lineRule="auto"/>
        <w:ind w:left="720"/>
      </w:pPr>
      <w:r>
        <w:rPr>
          <w:lang w:val="es_ES" w:bidi="es_ES"/>
        </w:rPr>
      </w:r>
      <w:r>
        <w:rPr>
          <w:lang w:val="es_ES" w:bidi="es_ES"/>
        </w:rPr>
        <w:t>En la parábola del buen samaritano del Nuevo Testamento, Jesús utilizó el término "prójimo" de manera figurada, ampliando su significado para incluir a todos los seres humanos, incluso a alguien que es considerado un enemigo.</w:t>
      </w:r>
    </w:p>
    <w:p>
      <w:pPr>
        <w:pStyle w:val="ListBullet"/>
        <w:spacing w:line="240" w:lineRule="auto"/>
        <w:ind w:left="720"/>
      </w:pPr>
      <w:r>
        <w:rPr>
          <w:lang w:val="es_ES" w:bidi="es_ES"/>
        </w:rPr>
      </w:r>
      <w:r>
        <w:rPr>
          <w:lang w:val="es_ES" w:bidi="es_ES"/>
        </w:rPr>
        <w:t>Si es posible, es mejor traducir este término literalmente con una palabra o frase que signifique "persona que vive cerca".</w:t>
      </w:r>
    </w:p>
    <w:p>
      <w:pPr/>
      <w:r>
        <w:rPr>
          <w:lang w:val="es_ES" w:bidi="es_ES"/>
        </w:rPr>
      </w:r>
      <w:r>
        <w:rPr>
          <w:lang w:val="es_ES" w:bidi="es_ES"/>
        </w:rPr>
        <w:t xml:space="preserve">(Véase también: </w:t>
      </w:r>
      <w:r>
        <w:rPr>
          <w:lang w:val="es_ES" w:bidi="es_ES"/>
        </w:rPr>
        <w:t>adversario</w:t>
      </w:r>
      <w:r>
        <w:rPr>
          <w:lang w:val="es_ES" w:bidi="es_ES"/>
        </w:rPr>
        <w:t xml:space="preserve">, </w:t>
      </w:r>
      <w:r>
        <w:rPr>
          <w:lang w:val="es_ES" w:bidi="es_ES"/>
        </w:rPr>
        <w:t>parábola</w:t>
      </w:r>
      <w:r>
        <w:rPr>
          <w:lang w:val="es_ES" w:bidi="es_ES"/>
        </w:rPr>
        <w:t xml:space="preserve">, </w:t>
      </w:r>
      <w:r>
        <w:rPr>
          <w:lang w:val="es_ES" w:bidi="es_ES"/>
        </w:rPr>
        <w:t>grupo de personas</w:t>
      </w:r>
      <w:r>
        <w:rPr>
          <w:lang w:val="es_ES" w:bidi="es_ES"/>
        </w:rPr>
        <w:t xml:space="preserve">,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7:26–28</w:t>
      </w:r>
    </w:p>
    <w:p>
      <w:pPr>
        <w:pStyle w:val="ListBullet"/>
        <w:spacing w:line="240" w:lineRule="auto"/>
        <w:ind w:left="720"/>
      </w:pPr>
      <w:r>
        <w:rPr>
          <w:lang w:val="es_ES" w:bidi="es_ES"/>
        </w:rPr>
      </w:r>
      <w:r>
        <w:rPr>
          <w:lang w:val="es_ES" w:bidi="es_ES"/>
        </w:rPr>
        <w:t>Efesios 4:25–27</w:t>
      </w:r>
    </w:p>
    <w:p>
      <w:pPr>
        <w:pStyle w:val="ListBullet"/>
        <w:spacing w:line="240" w:lineRule="auto"/>
        <w:ind w:left="720"/>
      </w:pPr>
      <w:r>
        <w:rPr>
          <w:lang w:val="es_ES" w:bidi="es_ES"/>
        </w:rPr>
      </w:r>
      <w:r>
        <w:rPr>
          <w:lang w:val="es_ES" w:bidi="es_ES"/>
        </w:rPr>
        <w:t>Gálatas 5:14</w:t>
      </w:r>
    </w:p>
    <w:p>
      <w:pPr>
        <w:pStyle w:val="ListBullet"/>
        <w:spacing w:line="240" w:lineRule="auto"/>
        <w:ind w:left="720"/>
      </w:pPr>
      <w:r>
        <w:rPr>
          <w:lang w:val="es_ES" w:bidi="es_ES"/>
        </w:rPr>
      </w:r>
      <w:r>
        <w:rPr>
          <w:lang w:val="es_ES" w:bidi="es_ES"/>
        </w:rPr>
        <w:t>Santiago 2:8</w:t>
      </w:r>
    </w:p>
    <w:p>
      <w:pPr>
        <w:pStyle w:val="ListBullet"/>
        <w:spacing w:line="240" w:lineRule="auto"/>
        <w:ind w:left="720"/>
      </w:pPr>
      <w:r>
        <w:rPr>
          <w:lang w:val="es_ES" w:bidi="es_ES"/>
        </w:rPr>
      </w:r>
      <w:r>
        <w:rPr>
          <w:lang w:val="es_ES" w:bidi="es_ES"/>
        </w:rPr>
        <w:t>Juan 9:8–9</w:t>
      </w:r>
    </w:p>
    <w:p>
      <w:pPr>
        <w:pStyle w:val="ListBullet"/>
        <w:spacing w:line="240" w:lineRule="auto"/>
        <w:ind w:left="720"/>
      </w:pPr>
      <w:r>
        <w:rPr>
          <w:lang w:val="es_ES" w:bidi="es_ES"/>
        </w:rPr>
      </w:r>
      <w:r>
        <w:rPr>
          <w:lang w:val="es_ES" w:bidi="es_ES"/>
        </w:rPr>
        <w:t>Lucas 1:58</w:t>
      </w:r>
    </w:p>
    <w:p>
      <w:pPr>
        <w:pStyle w:val="ListBullet"/>
        <w:spacing w:line="240" w:lineRule="auto"/>
        <w:ind w:left="720"/>
      </w:pPr>
      <w:r>
        <w:rPr>
          <w:lang w:val="es_ES" w:bidi="es_ES"/>
        </w:rPr>
      </w:r>
      <w:r>
        <w:rPr>
          <w:lang w:val="es_ES" w:bidi="es_ES"/>
        </w:rPr>
        <w:t>Mateo 5:43</w:t>
      </w:r>
    </w:p>
    <w:p>
      <w:pPr>
        <w:pStyle w:val="ListBullet"/>
        <w:spacing w:line="240" w:lineRule="auto"/>
        <w:ind w:left="720"/>
      </w:pPr>
      <w:r>
        <w:rPr>
          <w:lang w:val="es_ES" w:bidi="es_ES"/>
        </w:rPr>
      </w:r>
      <w:r>
        <w:rPr>
          <w:lang w:val="es_ES" w:bidi="es_ES"/>
        </w:rPr>
        <w:t>Mateo 19:19</w:t>
      </w:r>
    </w:p>
    <w:p>
      <w:pPr>
        <w:pStyle w:val="ListBullet"/>
        <w:spacing w:line="240" w:lineRule="auto"/>
        <w:ind w:left="720"/>
      </w:pPr>
      <w:r>
        <w:rPr>
          <w:lang w:val="es_ES" w:bidi="es_ES"/>
        </w:rPr>
      </w:r>
      <w:r>
        <w:rPr>
          <w:lang w:val="es_ES" w:bidi="es_ES"/>
        </w:rPr>
        <w:t>Mateo 22:39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H5997, H7138, H7453, H7468, H7934, G10690, G20870, G40400, G41390</w:t>
      </w:r>
      <w:r>
        <w:rPr>
          <w:lang w:val="es_ES" w:bidi="es_ES"/>
        </w:rPr>
      </w:r>
      <w:r>
        <w:rPr>
          <w:lang w:val="es_ES" w:bidi="es_ES"/>
        </w:rPr>
      </w:r>
    </w:p>
    <w:p>
      <w:pPr/>
      <w:r>
        <w:rPr>
          <w:lang w:val="es_ES" w:bidi="es_ES"/>
        </w:rPr>
      </w:r>
    </w:p>
    <w:p>
      <w:pPr>
        <w:pStyle w:val="Heading2"/>
      </w:pPr>
      <w:r>
        <w:rPr>
          <w:lang w:val="es_ES" w:bidi="es_ES"/>
        </w:rPr>
        <w:t>Velo</w:t>
      </w:r>
      <w:r>
        <w:rPr>
          <w:lang w:val="es_ES" w:bidi="es_ES"/>
        </w:rPr>
      </w:r>
    </w:p>
    <w:p>
      <w:pPr>
        <w:pStyle w:val="Heading3"/>
      </w:pPr>
      <w:r>
        <w:rPr>
          <w:lang w:val="es_ES" w:bidi="es_ES"/>
        </w:rPr>
        <w:t>Definición:</w:t>
      </w:r>
    </w:p>
    <w:p>
      <w:pPr/>
      <w:r>
        <w:rPr>
          <w:lang w:val="es_ES" w:bidi="es_ES"/>
        </w:rPr>
      </w:r>
      <w:r>
        <w:rPr>
          <w:lang w:val="es_ES" w:bidi="es_ES"/>
        </w:rPr>
        <w:t>El término "velo" generalmente se refiere a un trozo fino de tela que se utiliza como cobertura para la cabeza, para cubrir total o parcialmente la cabeza o el rostro.</w:t>
      </w:r>
    </w:p>
    <w:p>
      <w:pPr>
        <w:pStyle w:val="ListBullet"/>
        <w:spacing w:line="240" w:lineRule="auto"/>
        <w:ind w:left="720"/>
      </w:pPr>
      <w:r>
        <w:rPr>
          <w:lang w:val="es_ES" w:bidi="es_ES"/>
        </w:rPr>
      </w:r>
      <w:r>
        <w:rPr>
          <w:lang w:val="es_ES" w:bidi="es_ES"/>
        </w:rPr>
        <w:t>Moisés cubrió su rostro con un velo después de haber estado en la presencia de Jehová, para que el resplandor de su rostro estuviera oculto a la gente.</w:t>
      </w:r>
    </w:p>
    <w:p>
      <w:pPr>
        <w:pStyle w:val="ListBullet"/>
        <w:spacing w:line="240" w:lineRule="auto"/>
        <w:ind w:left="720"/>
      </w:pPr>
      <w:r>
        <w:rPr>
          <w:lang w:val="es_ES" w:bidi="es_ES"/>
        </w:rPr>
      </w:r>
      <w:r>
        <w:rPr>
          <w:lang w:val="es_ES" w:bidi="es_ES"/>
        </w:rPr>
        <w:t>En la Biblia, las mujeres llevaban un velo para cubrir su cabeza, y a menudo también su rostro, cuando estaban en público o en presencia de hombres.</w:t>
      </w:r>
    </w:p>
    <w:p>
      <w:pPr>
        <w:pStyle w:val="ListBullet"/>
        <w:spacing w:line="240" w:lineRule="auto"/>
        <w:ind w:left="720"/>
      </w:pPr>
      <w:r>
        <w:rPr>
          <w:lang w:val="es_ES" w:bidi="es_ES"/>
        </w:rPr>
      </w:r>
      <w:r>
        <w:rPr>
          <w:lang w:val="es_ES" w:bidi="es_ES"/>
        </w:rPr>
        <w:t>Los velos que las mujeres en la Biblia llevaban sobre su rostro pueden haber sido hechos de un material fino que podría ser parcialmente transparente y pueden haber cubierto solo parte del rostro, de modo que los ojos de las mujeres no estaban cubiertos.</w:t>
      </w:r>
    </w:p>
    <w:p>
      <w:pPr>
        <w:pStyle w:val="ListBullet"/>
        <w:spacing w:line="240" w:lineRule="auto"/>
        <w:ind w:left="720"/>
      </w:pPr>
      <w:r>
        <w:rPr>
          <w:lang w:val="es_ES" w:bidi="es_ES"/>
        </w:rPr>
      </w:r>
      <w:r>
        <w:rPr>
          <w:lang w:val="es_ES" w:bidi="es_ES"/>
        </w:rPr>
        <w:t>El verbo "velar" significa cubrir algo con un velo.</w:t>
      </w:r>
    </w:p>
    <w:p>
      <w:pPr>
        <w:pStyle w:val="ListBullet"/>
        <w:spacing w:line="240" w:lineRule="auto"/>
        <w:ind w:left="720"/>
      </w:pPr>
      <w:r>
        <w:rPr>
          <w:lang w:val="es_ES" w:bidi="es_ES"/>
        </w:rPr>
      </w:r>
      <w:r>
        <w:rPr>
          <w:lang w:val="es_ES" w:bidi="es_ES"/>
        </w:rPr>
        <w:t>En algunas versiones en español, se utiliza la palabra "velo" para referirse a la cortina gruesa que cubría la entrada al lugar santísimo. Pero "cortina" es un término mejor en ese contexto, ya que se refiere a una pieza de tela pesada y gruesa.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"velo" también podría traducirse como "cobertura de tela fina" o "cobertura de tela" o "cobertura de cabeza".</w:t>
      </w:r>
    </w:p>
    <w:p>
      <w:pPr>
        <w:pStyle w:val="ListBullet"/>
        <w:spacing w:line="240" w:lineRule="auto"/>
        <w:ind w:left="720"/>
      </w:pPr>
      <w:r>
        <w:rPr>
          <w:lang w:val="es_ES" w:bidi="es_ES"/>
        </w:rPr>
      </w:r>
      <w:r>
        <w:rPr>
          <w:lang w:val="es_ES" w:bidi="es_ES"/>
        </w:rPr>
        <w:t>En algunas culturas, puede que ya exista un término para el velo de las mujeres. Puede ser necesario encontrar una palabra diferente cuando se usa para Moisés.</w:t>
      </w:r>
    </w:p>
    <w:p>
      <w:pPr/>
      <w:r>
        <w:rPr>
          <w:lang w:val="es_ES" w:bidi="es_ES"/>
        </w:rPr>
      </w:r>
      <w:r>
        <w:rPr>
          <w:lang w:val="es_ES" w:bidi="es_ES"/>
        </w:rPr>
        <w:t xml:space="preserve">(Véase también: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3:12–13</w:t>
      </w:r>
    </w:p>
    <w:p>
      <w:pPr>
        <w:pStyle w:val="ListBullet"/>
        <w:spacing w:line="240" w:lineRule="auto"/>
        <w:ind w:left="720"/>
      </w:pPr>
      <w:r>
        <w:rPr>
          <w:lang w:val="es_ES" w:bidi="es_ES"/>
        </w:rPr>
      </w:r>
      <w:r>
        <w:rPr>
          <w:lang w:val="es_ES" w:bidi="es_ES"/>
        </w:rPr>
        <w:t>2 Corintios 3:16</w:t>
      </w:r>
    </w:p>
    <w:p>
      <w:pPr>
        <w:pStyle w:val="ListBullet"/>
        <w:spacing w:line="240" w:lineRule="auto"/>
        <w:ind w:left="720"/>
      </w:pPr>
      <w:r>
        <w:rPr>
          <w:lang w:val="es_ES" w:bidi="es_ES"/>
        </w:rPr>
      </w:r>
      <w:r>
        <w:rPr>
          <w:lang w:val="es_ES" w:bidi="es_ES"/>
        </w:rPr>
        <w:t>Ezequiel 13:18</w:t>
      </w:r>
    </w:p>
    <w:p>
      <w:pPr>
        <w:pStyle w:val="ListBullet"/>
        <w:spacing w:line="240" w:lineRule="auto"/>
        <w:ind w:left="720"/>
      </w:pPr>
      <w:r>
        <w:rPr>
          <w:lang w:val="es_ES" w:bidi="es_ES"/>
        </w:rPr>
      </w:r>
      <w:r>
        <w:rPr>
          <w:lang w:val="es_ES" w:bidi="es_ES"/>
        </w:rPr>
        <w:t>Isaías 47:1–2</w:t>
      </w:r>
    </w:p>
    <w:p>
      <w:pPr>
        <w:pStyle w:val="ListBullet"/>
        <w:spacing w:line="240" w:lineRule="auto"/>
        <w:ind w:left="720"/>
      </w:pPr>
      <w:r>
        <w:rPr>
          <w:lang w:val="es_ES" w:bidi="es_ES"/>
        </w:rPr>
      </w:r>
      <w:r>
        <w:rPr>
          <w:lang w:val="es_ES" w:bidi="es_ES"/>
        </w:rPr>
        <w:t>Cantar de los Cantares 4:3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H4304, H4533, H4555, H6777, H6809, H7196, H7479, G03430, G25710, G25720</w:t>
      </w:r>
      <w:r>
        <w:rPr>
          <w:lang w:val="es_ES" w:bidi="es_ES"/>
        </w:rPr>
      </w:r>
      <w:r>
        <w:rPr>
          <w:lang w:val="es_ES" w:bidi="es_ES"/>
        </w:rPr>
      </w:r>
    </w:p>
    <w:p>
      <w:pPr/>
      <w:r>
        <w:rPr>
          <w:lang w:val="es_ES" w:bidi="es_ES"/>
        </w:rPr>
      </w:r>
    </w:p>
    <w:p>
      <w:pPr>
        <w:pStyle w:val="Heading2"/>
      </w:pPr>
      <w:r>
        <w:rPr>
          <w:lang w:val="es_ES" w:bidi="es_ES"/>
        </w:rPr>
        <w:t>Vengar</w:t>
      </w:r>
      <w:r>
        <w:rPr>
          <w:lang w:val="es_ES" w:bidi="es_ES"/>
        </w:rPr>
      </w:r>
    </w:p>
    <w:p>
      <w:pPr>
        <w:pStyle w:val="Heading3"/>
      </w:pPr>
      <w:r>
        <w:rPr>
          <w:lang w:val="es_ES" w:bidi="es_ES"/>
        </w:rPr>
        <w:t>Definición:</w:t>
      </w:r>
    </w:p>
    <w:p>
      <w:pPr/>
      <w:r>
        <w:rPr>
          <w:lang w:val="es_ES" w:bidi="es_ES"/>
        </w:rPr>
      </w:r>
      <w:r>
        <w:rPr>
          <w:lang w:val="es_ES" w:bidi="es_ES"/>
        </w:rPr>
        <w:t>“Vengar”, “tomar venganza” o “ejecutar venganza” es castigar a alguien para devolverle el daño que hizo. El acto de vengar o tomar revancha es “venganza”.</w:t>
      </w:r>
    </w:p>
    <w:p>
      <w:pPr>
        <w:pStyle w:val="ListBullet"/>
        <w:spacing w:line="240" w:lineRule="auto"/>
        <w:ind w:left="720"/>
      </w:pPr>
      <w:r>
        <w:rPr>
          <w:lang w:val="es_ES" w:bidi="es_ES"/>
        </w:rPr>
      </w:r>
      <w:r>
        <w:rPr>
          <w:lang w:val="es_ES" w:bidi="es_ES"/>
        </w:rPr>
        <w:t>Por lo general, "vengar" implica una intención de hacer justicia o corregir un error.</w:t>
      </w:r>
    </w:p>
    <w:p>
      <w:pPr>
        <w:pStyle w:val="ListBullet"/>
        <w:spacing w:line="240" w:lineRule="auto"/>
        <w:ind w:left="720"/>
      </w:pPr>
      <w:r>
        <w:rPr>
          <w:lang w:val="es_ES" w:bidi="es_ES"/>
        </w:rPr>
      </w:r>
      <w:r>
        <w:rPr>
          <w:lang w:val="es_ES" w:bidi="es_ES"/>
        </w:rPr>
        <w:t>Cuando se refiere a personas, la expresión "vengarse" generalmente implica querer devolver el daño a la persona que lo hizo.</w:t>
      </w:r>
    </w:p>
    <w:p>
      <w:pPr>
        <w:pStyle w:val="ListBullet"/>
        <w:spacing w:line="240" w:lineRule="auto"/>
        <w:ind w:left="720"/>
      </w:pPr>
      <w:r>
        <w:rPr>
          <w:lang w:val="es_ES" w:bidi="es_ES"/>
        </w:rPr>
      </w:r>
      <w:r>
        <w:rPr>
          <w:lang w:val="es_ES" w:bidi="es_ES"/>
        </w:rPr>
        <w:t>Cuando Dios "toma venganza" o "ejecuta venganza", está actuando con justicia porque está castigando el pecado y la rebelión.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expresión "vengar" también podría traducirse como "corregir un error" o "obtener justicia para".</w:t>
      </w:r>
    </w:p>
    <w:p>
      <w:pPr>
        <w:pStyle w:val="ListBullet"/>
        <w:spacing w:line="240" w:lineRule="auto"/>
        <w:ind w:left="720"/>
      </w:pPr>
      <w:r>
        <w:rPr>
          <w:lang w:val="es_ES" w:bidi="es_ES"/>
        </w:rPr>
      </w:r>
      <w:r>
        <w:rPr>
          <w:lang w:val="es_ES" w:bidi="es_ES"/>
        </w:rPr>
        <w:t>Cuando se refiere a los seres humanos, "vengarse" podría traducirse como "devolver el golpe", "herir para castigar" o "desquitarse".</w:t>
      </w:r>
    </w:p>
    <w:p>
      <w:pPr>
        <w:pStyle w:val="ListBullet"/>
        <w:spacing w:line="240" w:lineRule="auto"/>
        <w:ind w:left="720"/>
      </w:pPr>
      <w:r>
        <w:rPr>
          <w:lang w:val="es_ES" w:bidi="es_ES"/>
        </w:rPr>
      </w:r>
      <w:r>
        <w:rPr>
          <w:lang w:val="es_ES" w:bidi="es_ES"/>
        </w:rPr>
        <w:t>Dependiendo del contexto, "venganza" podría traducirse como "castigo", "castigo del pecado" o "pago por los males cometidos". Si se usa una palabra que signifique "represalia", esto se aplicaría sólo a los seres humanos.</w:t>
      </w:r>
    </w:p>
    <w:p>
      <w:pPr>
        <w:pStyle w:val="ListBullet"/>
        <w:spacing w:line="240" w:lineRule="auto"/>
        <w:ind w:left="720"/>
      </w:pPr>
      <w:r>
        <w:rPr>
          <w:lang w:val="es_ES" w:bidi="es_ES"/>
        </w:rPr>
      </w:r>
      <w:r>
        <w:rPr>
          <w:lang w:val="es_ES" w:bidi="es_ES"/>
        </w:rPr>
        <w:t>Cuando Dios dice, "toma mi venganza," esto podría traducirse como "castígalos por los males cometidos contra mí" o "haz que les ocurran cosas malas porque han pecado contra mí".</w:t>
      </w:r>
    </w:p>
    <w:p>
      <w:pPr>
        <w:pStyle w:val="ListBullet"/>
        <w:spacing w:line="240" w:lineRule="auto"/>
        <w:ind w:left="720"/>
      </w:pPr>
      <w:r>
        <w:rPr>
          <w:lang w:val="es_ES" w:bidi="es_ES"/>
        </w:rPr>
      </w:r>
      <w:r>
        <w:rPr>
          <w:lang w:val="es_ES" w:bidi="es_ES"/>
        </w:rPr>
        <w:t>Al referirse a la venganza de Dios, asegúrate de que quede claro que Dios es justo en su castigo del pecado.</w:t>
      </w:r>
    </w:p>
    <w:p>
      <w:pPr/>
      <w:r>
        <w:rPr>
          <w:lang w:val="es_ES" w:bidi="es_ES"/>
        </w:rPr>
      </w:r>
      <w:r>
        <w:rPr>
          <w:lang w:val="es_ES" w:bidi="es_ES"/>
        </w:rPr>
        <w:t xml:space="preserve">(Ver también: </w:t>
      </w:r>
      <w:r>
        <w:rPr>
          <w:lang w:val="es_ES" w:bidi="es_ES"/>
        </w:rPr>
        <w:t>castigar</w:t>
      </w:r>
      <w:r>
        <w:rPr>
          <w:lang w:val="es_ES" w:bidi="es_ES"/>
        </w:rPr>
        <w:t xml:space="preserve">, </w:t>
      </w:r>
      <w:r>
        <w:rPr>
          <w:lang w:val="es_ES" w:bidi="es_ES"/>
        </w:rPr>
        <w:t>justo</w:t>
      </w:r>
      <w:r>
        <w:rPr>
          <w:lang w:val="es_ES" w:bidi="es_ES"/>
        </w:rPr>
        <w:t xml:space="preserve">, </w:t>
      </w:r>
      <w:r>
        <w:rPr>
          <w:lang w:val="es_ES" w:bidi="es_ES"/>
        </w:rPr>
        <w:t>recto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24:12–13</w:t>
      </w:r>
    </w:p>
    <w:p>
      <w:pPr>
        <w:pStyle w:val="ListBullet"/>
        <w:spacing w:line="240" w:lineRule="auto"/>
        <w:ind w:left="720"/>
      </w:pPr>
      <w:r>
        <w:rPr>
          <w:lang w:val="es_ES" w:bidi="es_ES"/>
        </w:rPr>
      </w:r>
      <w:r>
        <w:rPr>
          <w:lang w:val="es_ES" w:bidi="es_ES"/>
        </w:rPr>
        <w:t>Ezequiel 25:15</w:t>
      </w:r>
    </w:p>
    <w:p>
      <w:pPr>
        <w:pStyle w:val="ListBullet"/>
        <w:spacing w:line="240" w:lineRule="auto"/>
        <w:ind w:left="720"/>
      </w:pPr>
      <w:r>
        <w:rPr>
          <w:lang w:val="es_ES" w:bidi="es_ES"/>
        </w:rPr>
      </w:r>
      <w:r>
        <w:rPr>
          <w:lang w:val="es_ES" w:bidi="es_ES"/>
        </w:rPr>
        <w:t>Isaías 47:3–5</w:t>
      </w:r>
    </w:p>
    <w:p>
      <w:pPr>
        <w:pStyle w:val="ListBullet"/>
        <w:spacing w:line="240" w:lineRule="auto"/>
        <w:ind w:left="720"/>
      </w:pPr>
      <w:r>
        <w:rPr>
          <w:lang w:val="es_ES" w:bidi="es_ES"/>
        </w:rPr>
      </w:r>
      <w:r>
        <w:rPr>
          <w:lang w:val="es_ES" w:bidi="es_ES"/>
        </w:rPr>
        <w:t>Levítico 19:17–18</w:t>
      </w:r>
    </w:p>
    <w:p>
      <w:pPr>
        <w:pStyle w:val="ListBullet"/>
        <w:spacing w:line="240" w:lineRule="auto"/>
        <w:ind w:left="720"/>
      </w:pPr>
      <w:r>
        <w:rPr>
          <w:lang w:val="es_ES" w:bidi="es_ES"/>
        </w:rPr>
      </w:r>
      <w:r>
        <w:rPr>
          <w:lang w:val="es_ES" w:bidi="es_ES"/>
        </w:rPr>
        <w:t>Salmos 18:47</w:t>
      </w:r>
    </w:p>
    <w:p>
      <w:pPr>
        <w:pStyle w:val="ListBullet"/>
        <w:spacing w:line="240" w:lineRule="auto"/>
        <w:ind w:left="720"/>
      </w:pPr>
      <w:r>
        <w:rPr>
          <w:lang w:val="es_ES" w:bidi="es_ES"/>
        </w:rPr>
      </w:r>
      <w:r>
        <w:rPr>
          <w:lang w:val="es_ES" w:bidi="es_ES"/>
        </w:rPr>
        <w:t>Romanos 12:19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H1350, H3467, H5358, H5359, H5360, H8199, G15560, G15570, G15580, G37090</w:t>
      </w:r>
      <w:r>
        <w:rPr>
          <w:lang w:val="es_ES" w:bidi="es_ES"/>
        </w:rPr>
      </w:r>
      <w:r>
        <w:rPr>
          <w:lang w:val="es_ES" w:bidi="es_ES"/>
        </w:rPr>
      </w:r>
    </w:p>
    <w:p>
      <w:pPr/>
      <w:r>
        <w:rPr>
          <w:lang w:val="es_ES" w:bidi="es_ES"/>
        </w:rPr>
      </w:r>
    </w:p>
    <w:p>
      <w:pPr>
        <w:pStyle w:val="Heading2"/>
      </w:pPr>
      <w:r>
        <w:rPr>
          <w:lang w:val="es_ES" w:bidi="es_ES"/>
        </w:rPr>
        <w:t>Vergüenza</w:t>
      </w:r>
      <w:r>
        <w:rPr>
          <w:lang w:val="es_ES" w:bidi="es_ES"/>
        </w:rPr>
      </w:r>
    </w:p>
    <w:p>
      <w:pPr>
        <w:pStyle w:val="Heading3"/>
      </w:pPr>
      <w:r>
        <w:rPr>
          <w:lang w:val="es_ES" w:bidi="es_ES"/>
        </w:rPr>
        <w:t>Definición:</w:t>
      </w:r>
    </w:p>
    <w:p>
      <w:pPr/>
      <w:r>
        <w:rPr>
          <w:lang w:val="es_ES" w:bidi="es_ES"/>
        </w:rPr>
      </w:r>
      <w:r>
        <w:rPr>
          <w:lang w:val="es_ES" w:bidi="es_ES"/>
        </w:rPr>
        <w:t>El término "vergüenza" se refiere a la sensación dolorosa de ser deshonrado o humillado que una persona siente cuando hace algo que otros consideran deshonroso o inapropiado.</w:t>
      </w:r>
    </w:p>
    <w:p>
      <w:pPr>
        <w:pStyle w:val="ListBullet"/>
        <w:spacing w:line="240" w:lineRule="auto"/>
        <w:ind w:left="720"/>
      </w:pPr>
      <w:r>
        <w:rPr>
          <w:lang w:val="es_ES" w:bidi="es_ES"/>
        </w:rPr>
      </w:r>
      <w:r>
        <w:rPr>
          <w:lang w:val="es_ES" w:bidi="es_ES"/>
        </w:rPr>
        <w:t>Algo que es “vergonzoso” es “inapropiado” o “deshonroso.”</w:t>
      </w:r>
    </w:p>
    <w:p>
      <w:pPr>
        <w:pStyle w:val="ListBullet"/>
        <w:spacing w:line="240" w:lineRule="auto"/>
        <w:ind w:left="720"/>
      </w:pPr>
      <w:r>
        <w:rPr>
          <w:lang w:val="es_ES" w:bidi="es_ES"/>
        </w:rPr>
      </w:r>
      <w:r>
        <w:rPr>
          <w:lang w:val="es_ES" w:bidi="es_ES"/>
        </w:rPr>
        <w:t>El término "avergonzado" describe cómo se siente una persona cuando ha hecho algo inapropiado o deshonroso.</w:t>
      </w:r>
    </w:p>
    <w:p>
      <w:pPr>
        <w:pStyle w:val="ListBullet"/>
        <w:spacing w:line="240" w:lineRule="auto"/>
        <w:ind w:left="720"/>
      </w:pPr>
      <w:r>
        <w:rPr>
          <w:lang w:val="es_ES" w:bidi="es_ES"/>
        </w:rPr>
      </w:r>
      <w:r>
        <w:rPr>
          <w:lang w:val="es_ES" w:bidi="es_ES"/>
        </w:rPr>
        <w:t>El término "humillar" significa hacer que alguien se sienta avergonzado o deshonrado, generalmente en público. El acto de avergonzar a alguien se llama "humillación".</w:t>
      </w:r>
    </w:p>
    <w:p>
      <w:pPr>
        <w:pStyle w:val="ListBullet"/>
        <w:spacing w:line="240" w:lineRule="auto"/>
        <w:ind w:left="720"/>
      </w:pPr>
      <w:r>
        <w:rPr>
          <w:lang w:val="es_ES" w:bidi="es_ES"/>
        </w:rPr>
      </w:r>
      <w:r>
        <w:rPr>
          <w:lang w:val="es_ES" w:bidi="es_ES"/>
        </w:rPr>
        <w:t>Reprochar a alguien significa criticar o desaprobar el carácter o comportamiento de esa persona.</w:t>
      </w:r>
    </w:p>
    <w:p>
      <w:pPr>
        <w:pStyle w:val="ListBullet"/>
        <w:spacing w:line="240" w:lineRule="auto"/>
        <w:ind w:left="720"/>
      </w:pPr>
      <w:r>
        <w:rPr>
          <w:lang w:val="es_ES" w:bidi="es_ES"/>
        </w:rPr>
      </w:r>
      <w:r>
        <w:rPr>
          <w:lang w:val="es_ES" w:bidi="es_ES"/>
        </w:rPr>
        <w:t>La frase “poner en vergüenza” significa derrotar a personas o exponer sus pecados para que así se sientan avergonzados de ellos mismos. El profeta Isaías dijo que aquellos que hacen y adoran ídolos serán puestos en vergüenza.</w:t>
      </w:r>
    </w:p>
    <w:p>
      <w:pPr>
        <w:pStyle w:val="ListBullet"/>
        <w:spacing w:line="240" w:lineRule="auto"/>
        <w:ind w:left="720"/>
      </w:pPr>
      <w:r>
        <w:rPr>
          <w:lang w:val="es_ES" w:bidi="es_ES"/>
        </w:rPr>
      </w:r>
      <w:r>
        <w:rPr>
          <w:lang w:val="es_ES" w:bidi="es_ES"/>
        </w:rPr>
        <w:t>El término "vergonzoso" puede usarse para describir un acto pecaminoso o a la persona que lo cometió. Cuando una persona hace algo pecaminoso, puede llevarla a un estado de deshonra o deshonor.</w:t>
      </w:r>
    </w:p>
    <w:p>
      <w:pPr>
        <w:pStyle w:val="ListBullet"/>
        <w:spacing w:line="240" w:lineRule="auto"/>
        <w:ind w:left="720"/>
      </w:pPr>
      <w:r>
        <w:rPr>
          <w:lang w:val="es_ES" w:bidi="es_ES"/>
        </w:rPr>
      </w:r>
      <w:r>
        <w:rPr>
          <w:lang w:val="es_ES" w:bidi="es_ES"/>
        </w:rPr>
        <w:t>A veces, una persona que está haciendo cosas buenas es tratada de una manera que le causa deshonra o vergüenza. Por ejemplo, cuando Jesús fue crucificado, fue una forma deshonrosa de morir. Jesús no había hecho nada malo para merecer esta deshonra.</w:t>
      </w:r>
    </w:p>
    <w:p>
      <w:pPr>
        <w:pStyle w:val="ListBullet"/>
        <w:spacing w:line="240" w:lineRule="auto"/>
        <w:ind w:left="720"/>
      </w:pPr>
      <w:r>
        <w:rPr>
          <w:lang w:val="es_ES" w:bidi="es_ES"/>
        </w:rPr>
      </w:r>
      <w:r>
        <w:rPr>
          <w:lang w:val="es_ES" w:bidi="es_ES"/>
        </w:rPr>
        <w:t>Cuando Dios humilla a alguien, significa que está haciendo que una persona orgullosa experimente el fracaso para ayudarle a superar su orgullo. Esto es diferente de humillar a alguien, lo cual se hace a menudo con el fin de herir a esa persona.</w:t>
      </w:r>
    </w:p>
    <w:p>
      <w:pPr>
        <w:pStyle w:val="ListBullet"/>
        <w:spacing w:line="240" w:lineRule="auto"/>
        <w:ind w:left="720"/>
      </w:pPr>
      <w:r>
        <w:rPr>
          <w:lang w:val="es_ES" w:bidi="es_ES"/>
        </w:rPr>
      </w:r>
      <w:r>
        <w:rPr>
          <w:lang w:val="es_ES" w:bidi="es_ES"/>
        </w:rPr>
        <w:t>Decir que una persona es "irreprochable" o "sin reproche" significa que esta persona se comporta de una manera que honra a Dios y hay poco o nada que se pueda decir para criticarla.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"deshonra" podrían incluir "vergüenza" o "desgracia".</w:t>
      </w:r>
    </w:p>
    <w:p>
      <w:pPr>
        <w:pStyle w:val="ListBullet"/>
        <w:spacing w:line="240" w:lineRule="auto"/>
        <w:ind w:left="720"/>
      </w:pPr>
      <w:r>
        <w:rPr>
          <w:lang w:val="es_ES" w:bidi="es_ES"/>
        </w:rPr>
      </w:r>
      <w:r>
        <w:rPr>
          <w:lang w:val="es_ES" w:bidi="es_ES"/>
        </w:rPr>
        <w:t>Formas de traducir “vergonzoso” podrían incluir “bochornoso” o “deshonroso”.</w:t>
      </w:r>
    </w:p>
    <w:p>
      <w:pPr>
        <w:pStyle w:val="ListBullet"/>
        <w:spacing w:line="240" w:lineRule="auto"/>
        <w:ind w:left="720"/>
      </w:pPr>
      <w:r>
        <w:rPr>
          <w:lang w:val="es_ES" w:bidi="es_ES"/>
        </w:rPr>
      </w:r>
      <w:r>
        <w:rPr>
          <w:lang w:val="es_ES" w:bidi="es_ES"/>
        </w:rPr>
        <w:t>“Humillar” también podría traducirse como “avergonzar", “hacer sentir vergüenza” o “poner en ridículo.”</w:t>
      </w:r>
    </w:p>
    <w:p>
      <w:pPr>
        <w:pStyle w:val="ListBullet"/>
        <w:spacing w:line="240" w:lineRule="auto"/>
        <w:ind w:left="720"/>
      </w:pPr>
      <w:r>
        <w:rPr>
          <w:lang w:val="es_ES" w:bidi="es_ES"/>
        </w:rPr>
      </w:r>
      <w:r>
        <w:rPr>
          <w:lang w:val="es_ES" w:bidi="es_ES"/>
        </w:rPr>
        <w:t>Dependiendo del contexto, las formas de traducir "humillación" podrían incluir "vergüenza", "degradación" o "desgracia".</w:t>
      </w:r>
    </w:p>
    <w:p>
      <w:pPr>
        <w:pStyle w:val="ListBullet"/>
        <w:spacing w:line="240" w:lineRule="auto"/>
        <w:ind w:left="720"/>
      </w:pPr>
      <w:r>
        <w:rPr>
          <w:lang w:val="es_ES" w:bidi="es_ES"/>
        </w:rPr>
      </w:r>
      <w:r>
        <w:rPr>
          <w:lang w:val="es_ES" w:bidi="es_ES"/>
        </w:rPr>
        <w:t>La palabra "reproche" también podría traducirse como "acusación", "vergüenza" o "desgracia".</w:t>
      </w:r>
    </w:p>
    <w:p>
      <w:pPr>
        <w:pStyle w:val="ListBullet"/>
        <w:spacing w:line="240" w:lineRule="auto"/>
        <w:ind w:left="720"/>
      </w:pPr>
      <w:r>
        <w:rPr>
          <w:lang w:val="es_ES" w:bidi="es_ES"/>
        </w:rPr>
      </w:r>
      <w:r>
        <w:rPr>
          <w:lang w:val="es_ES" w:bidi="es_ES"/>
        </w:rPr>
        <w:t>“Reprochar” también podría traducirse como “reprender”, “acusar” o “criticar”, dependiendo del contexto.</w:t>
      </w:r>
    </w:p>
    <w:p>
      <w:pPr/>
      <w:r>
        <w:rPr>
          <w:lang w:val="es_ES" w:bidi="es_ES"/>
        </w:rPr>
      </w:r>
      <w:r>
        <w:rPr>
          <w:lang w:val="es_ES" w:bidi="es_ES"/>
        </w:rPr>
        <w:t xml:space="preserve">(Ver también: </w:t>
      </w:r>
      <w:r>
        <w:rPr>
          <w:lang w:val="es_ES" w:bidi="es_ES"/>
        </w:rPr>
        <w:t>deshonra</w:t>
      </w:r>
      <w:r>
        <w:rPr>
          <w:lang w:val="es_ES" w:bidi="es_ES"/>
        </w:rPr>
        <w:t xml:space="preserve">, acusar, </w:t>
      </w:r>
      <w:r>
        <w:rPr>
          <w:lang w:val="es_ES" w:bidi="es_ES"/>
        </w:rPr>
        <w:t>reprensión</w:t>
      </w:r>
      <w:r>
        <w:rPr>
          <w:lang w:val="es_ES" w:bidi="es_ES"/>
        </w:rPr>
        <w:t xml:space="preserve">, </w:t>
      </w:r>
      <w:r>
        <w:rPr>
          <w:lang w:val="es_ES" w:bidi="es_ES"/>
        </w:rPr>
        <w:t>falso dios</w:t>
      </w:r>
      <w:r>
        <w:rPr>
          <w:lang w:val="es_ES" w:bidi="es_ES"/>
        </w:rPr>
        <w:t xml:space="preserve">, </w:t>
      </w:r>
      <w:r>
        <w:rPr>
          <w:lang w:val="es_ES" w:bidi="es_ES"/>
        </w:rPr>
        <w:t>humilde</w:t>
      </w:r>
      <w:r>
        <w:rPr>
          <w:lang w:val="es_ES" w:bidi="es_ES"/>
        </w:rPr>
        <w:t xml:space="preserve">, </w:t>
      </w:r>
      <w:r>
        <w:rPr>
          <w:lang w:val="es_ES" w:bidi="es_ES"/>
        </w:rPr>
        <w:t>Isaías</w:t>
      </w:r>
      <w:r>
        <w:rPr>
          <w:lang w:val="es_ES" w:bidi="es_ES"/>
        </w:rPr>
        <w:t xml:space="preserve">, </w:t>
      </w:r>
      <w:r>
        <w:rPr>
          <w:lang w:val="es_ES" w:bidi="es_ES"/>
        </w:rPr>
        <w:t>culto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Pedro 3:15–17</w:t>
      </w:r>
    </w:p>
    <w:p>
      <w:pPr>
        <w:pStyle w:val="ListBullet"/>
        <w:spacing w:line="240" w:lineRule="auto"/>
        <w:ind w:left="720"/>
      </w:pPr>
      <w:r>
        <w:rPr>
          <w:lang w:val="es_ES" w:bidi="es_ES"/>
        </w:rPr>
      </w:r>
      <w:r>
        <w:rPr>
          <w:lang w:val="es_ES" w:bidi="es_ES"/>
        </w:rPr>
        <w:t>2 Reyes 2:17</w:t>
      </w:r>
    </w:p>
    <w:p>
      <w:pPr>
        <w:pStyle w:val="ListBullet"/>
        <w:spacing w:line="240" w:lineRule="auto"/>
        <w:ind w:left="720"/>
      </w:pPr>
      <w:r>
        <w:rPr>
          <w:lang w:val="es_ES" w:bidi="es_ES"/>
        </w:rPr>
      </w:r>
      <w:r>
        <w:rPr>
          <w:lang w:val="es_ES" w:bidi="es_ES"/>
        </w:rPr>
        <w:t>2 Samuel 13:13</w:t>
      </w:r>
    </w:p>
    <w:p>
      <w:pPr>
        <w:pStyle w:val="ListBullet"/>
        <w:spacing w:line="240" w:lineRule="auto"/>
        <w:ind w:left="720"/>
      </w:pPr>
      <w:r>
        <w:rPr>
          <w:lang w:val="es_ES" w:bidi="es_ES"/>
        </w:rPr>
      </w:r>
      <w:r>
        <w:rPr>
          <w:lang w:val="es_ES" w:bidi="es_ES"/>
        </w:rPr>
        <w:t>Lucas 20:11</w:t>
      </w:r>
    </w:p>
    <w:p>
      <w:pPr>
        <w:pStyle w:val="ListBullet"/>
        <w:spacing w:line="240" w:lineRule="auto"/>
        <w:ind w:left="720"/>
      </w:pPr>
      <w:r>
        <w:rPr>
          <w:lang w:val="es_ES" w:bidi="es_ES"/>
        </w:rPr>
      </w:r>
      <w:r>
        <w:rPr>
          <w:lang w:val="es_ES" w:bidi="es_ES"/>
        </w:rPr>
        <w:t>Marcos 8:38</w:t>
      </w:r>
    </w:p>
    <w:p>
      <w:pPr>
        <w:pStyle w:val="ListBullet"/>
        <w:spacing w:line="240" w:lineRule="auto"/>
        <w:ind w:left="720"/>
      </w:pPr>
      <w:r>
        <w:rPr>
          <w:lang w:val="es_ES" w:bidi="es_ES"/>
        </w:rPr>
      </w:r>
      <w:r>
        <w:rPr>
          <w:lang w:val="es_ES" w:bidi="es_ES"/>
        </w:rPr>
        <w:t>Marcos 12:4–5</w:t>
      </w:r>
    </w:p>
    <w:p>
      <w:pPr>
        <w:pStyle w:val="ListBullet"/>
        <w:spacing w:line="240" w:lineRule="auto"/>
        <w:ind w:left="720"/>
      </w:pPr>
      <w:r>
        <w:rPr>
          <w:lang w:val="es_ES" w:bidi="es_ES"/>
        </w:rPr>
      </w:r>
      <w:r>
        <w:rPr>
          <w:lang w:val="es_ES" w:bidi="es_ES"/>
        </w:rPr>
        <w:t>1 Timoteo 3:7</w:t>
      </w:r>
    </w:p>
    <w:p>
      <w:pPr>
        <w:pStyle w:val="ListBullet"/>
        <w:spacing w:line="240" w:lineRule="auto"/>
        <w:ind w:left="720"/>
      </w:pPr>
      <w:r>
        <w:rPr>
          <w:lang w:val="es_ES" w:bidi="es_ES"/>
        </w:rPr>
      </w:r>
      <w:r>
        <w:rPr>
          <w:lang w:val="es_ES" w:bidi="es_ES"/>
        </w:rPr>
        <w:t>Génesis 34:7</w:t>
      </w:r>
    </w:p>
    <w:p>
      <w:pPr>
        <w:pStyle w:val="ListBullet"/>
        <w:spacing w:line="240" w:lineRule="auto"/>
        <w:ind w:left="720"/>
      </w:pPr>
      <w:r>
        <w:rPr>
          <w:lang w:val="es_ES" w:bidi="es_ES"/>
        </w:rPr>
      </w:r>
      <w:r>
        <w:rPr>
          <w:lang w:val="es_ES" w:bidi="es_ES"/>
        </w:rPr>
        <w:t>Hebreos 11:26</w:t>
      </w:r>
    </w:p>
    <w:p>
      <w:pPr>
        <w:pStyle w:val="ListBullet"/>
        <w:spacing w:line="240" w:lineRule="auto"/>
        <w:ind w:left="720"/>
      </w:pPr>
      <w:r>
        <w:rPr>
          <w:lang w:val="es_ES" w:bidi="es_ES"/>
        </w:rPr>
      </w:r>
      <w:r>
        <w:rPr>
          <w:lang w:val="es_ES" w:bidi="es_ES"/>
        </w:rPr>
        <w:t>Lamentaciones 2:1–2</w:t>
      </w:r>
    </w:p>
    <w:p>
      <w:pPr>
        <w:pStyle w:val="ListBullet"/>
        <w:spacing w:line="240" w:lineRule="auto"/>
        <w:ind w:left="720"/>
      </w:pPr>
      <w:r>
        <w:rPr>
          <w:lang w:val="es_ES" w:bidi="es_ES"/>
        </w:rPr>
      </w:r>
      <w:r>
        <w:rPr>
          <w:lang w:val="es_ES" w:bidi="es_ES"/>
        </w:rPr>
        <w:t>Salmos 22:6</w:t>
      </w:r>
    </w:p>
    <w:p>
      <w:pPr>
        <w:pStyle w:val="ListBullet"/>
        <w:spacing w:line="240" w:lineRule="auto"/>
        <w:ind w:left="720"/>
      </w:pPr>
      <w:r>
        <w:rPr>
          <w:lang w:val="es_ES" w:bidi="es_ES"/>
        </w:rPr>
      </w:r>
      <w:r>
        <w:rPr>
          <w:lang w:val="es_ES" w:bidi="es_ES"/>
        </w:rPr>
        <w:t>Deuteronomio 21:14</w:t>
      </w:r>
    </w:p>
    <w:p>
      <w:pPr>
        <w:pStyle w:val="ListBullet"/>
        <w:spacing w:line="240" w:lineRule="auto"/>
        <w:ind w:left="720"/>
      </w:pPr>
      <w:r>
        <w:rPr>
          <w:lang w:val="es_ES" w:bidi="es_ES"/>
        </w:rPr>
      </w:r>
      <w:r>
        <w:rPr>
          <w:lang w:val="es_ES" w:bidi="es_ES"/>
        </w:rPr>
        <w:t>Esdras 9:5</w:t>
      </w:r>
    </w:p>
    <w:p>
      <w:pPr>
        <w:pStyle w:val="ListBullet"/>
        <w:spacing w:line="240" w:lineRule="auto"/>
        <w:ind w:left="720"/>
      </w:pPr>
      <w:r>
        <w:rPr>
          <w:lang w:val="es_ES" w:bidi="es_ES"/>
        </w:rPr>
      </w:r>
      <w:r>
        <w:rPr>
          <w:lang w:val="es_ES" w:bidi="es_ES"/>
        </w:rPr>
        <w:t>Proverbios 25:7–8</w:t>
      </w:r>
    </w:p>
    <w:p>
      <w:pPr>
        <w:pStyle w:val="ListBullet"/>
        <w:spacing w:line="240" w:lineRule="auto"/>
        <w:ind w:left="720"/>
      </w:pPr>
      <w:r>
        <w:rPr>
          <w:lang w:val="es_ES" w:bidi="es_ES"/>
        </w:rPr>
      </w:r>
      <w:r>
        <w:rPr>
          <w:lang w:val="es_ES" w:bidi="es_ES"/>
        </w:rPr>
        <w:t>Salmos 6:8–10</w:t>
      </w:r>
    </w:p>
    <w:p>
      <w:pPr>
        <w:pStyle w:val="ListBullet"/>
        <w:spacing w:line="240" w:lineRule="auto"/>
        <w:ind w:left="720"/>
      </w:pPr>
      <w:r>
        <w:rPr>
          <w:lang w:val="es_ES" w:bidi="es_ES"/>
        </w:rPr>
      </w:r>
      <w:r>
        <w:rPr>
          <w:lang w:val="es_ES" w:bidi="es_ES"/>
        </w:rPr>
        <w:t>Salmos 123:3</w:t>
      </w:r>
    </w:p>
    <w:p>
      <w:pPr>
        <w:pStyle w:val="ListBullet"/>
        <w:spacing w:line="240" w:lineRule="auto"/>
        <w:ind w:left="720"/>
      </w:pPr>
      <w:r>
        <w:rPr>
          <w:lang w:val="es_ES" w:bidi="es_ES"/>
        </w:rPr>
      </w:r>
      <w:r>
        <w:rPr>
          <w:lang w:val="es_ES" w:bidi="es_ES"/>
        </w:rPr>
        <w:t>1 Timoteo 5:7–8</w:t>
      </w:r>
    </w:p>
    <w:p>
      <w:pPr>
        <w:pStyle w:val="ListBullet"/>
        <w:spacing w:line="240" w:lineRule="auto"/>
        <w:ind w:left="720"/>
      </w:pPr>
      <w:r>
        <w:rPr>
          <w:lang w:val="es_ES" w:bidi="es_ES"/>
        </w:rPr>
      </w:r>
      <w:r>
        <w:rPr>
          <w:lang w:val="es_ES" w:bidi="es_ES"/>
        </w:rPr>
        <w:t>1 Timoteo 6:13–14</w:t>
      </w:r>
    </w:p>
    <w:p>
      <w:pPr>
        <w:pStyle w:val="ListBullet"/>
        <w:spacing w:line="240" w:lineRule="auto"/>
        <w:ind w:left="720"/>
      </w:pPr>
      <w:r>
        <w:rPr>
          <w:lang w:val="es_ES" w:bidi="es_ES"/>
        </w:rPr>
      </w:r>
      <w:r>
        <w:rPr>
          <w:lang w:val="es_ES" w:bidi="es_ES"/>
        </w:rPr>
        <w:t>Jeremías 15:15–16</w:t>
      </w:r>
    </w:p>
    <w:p>
      <w:pPr>
        <w:pStyle w:val="ListBullet"/>
        <w:spacing w:line="240" w:lineRule="auto"/>
        <w:ind w:left="720"/>
      </w:pPr>
      <w:r>
        <w:rPr>
          <w:lang w:val="es_ES" w:bidi="es_ES"/>
        </w:rPr>
      </w:r>
      <w:r>
        <w:rPr>
          <w:lang w:val="es_ES" w:bidi="es_ES"/>
        </w:rPr>
        <w:t>Job 16:9–10</w:t>
      </w:r>
    </w:p>
    <w:p>
      <w:pPr>
        <w:pStyle w:val="ListBullet"/>
        <w:spacing w:line="240" w:lineRule="auto"/>
        <w:ind w:left="720"/>
      </w:pPr>
      <w:r>
        <w:rPr>
          <w:lang w:val="es_ES" w:bidi="es_ES"/>
        </w:rPr>
      </w:r>
      <w:r>
        <w:rPr>
          <w:lang w:val="es_ES" w:bidi="es_ES"/>
        </w:rPr>
        <w:t>Proverbios 18:3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lang w:val="es_ES" w:bidi="es_ES"/>
        </w:rPr>
      </w:r>
      <w:r>
        <w:rPr>
          <w:lang w:val="es_ES" w:bidi="es_ES"/>
        </w:rPr>
      </w:r>
    </w:p>
    <w:p>
      <w:pPr/>
      <w:r>
        <w:rPr>
          <w:lang w:val="es_ES" w:bidi="es_ES"/>
        </w:rPr>
      </w:r>
    </w:p>
    <w:p>
      <w:pPr>
        <w:pStyle w:val="Heading2"/>
      </w:pPr>
      <w:r>
        <w:rPr>
          <w:lang w:val="es_ES" w:bidi="es_ES"/>
        </w:rPr>
        <w:t>Vid.</w:t>
      </w:r>
      <w:r>
        <w:rPr>
          <w:lang w:val="es_ES" w:bidi="es_ES"/>
        </w:rPr>
      </w:r>
    </w:p>
    <w:p>
      <w:pPr>
        <w:pStyle w:val="Heading3"/>
      </w:pPr>
      <w:r>
        <w:rPr>
          <w:lang w:val="es_ES" w:bidi="es_ES"/>
        </w:rPr>
        <w:t>Definición:</w:t>
      </w:r>
    </w:p>
    <w:p>
      <w:pPr/>
      <w:r>
        <w:rPr>
          <w:lang w:val="es_ES" w:bidi="es_ES"/>
        </w:rPr>
      </w:r>
      <w:r>
        <w:rPr>
          <w:lang w:val="es_ES" w:bidi="es_ES"/>
        </w:rPr>
        <w:t>El término "vid" se refiere a una planta que crece arrastrándose por el suelo o trepando árboles y otras estructuras. La palabra "vid" en la Biblia se usa solo para vides que dan fruto y generalmente se refiere a vides de uva.</w:t>
      </w:r>
    </w:p>
    <w:p>
      <w:pPr>
        <w:pStyle w:val="ListBullet"/>
        <w:spacing w:line="240" w:lineRule="auto"/>
        <w:ind w:left="720"/>
      </w:pPr>
      <w:r>
        <w:rPr>
          <w:lang w:val="es_ES" w:bidi="es_ES"/>
        </w:rPr>
      </w:r>
      <w:r>
        <w:rPr>
          <w:lang w:val="es_ES" w:bidi="es_ES"/>
        </w:rPr>
        <w:t>En la Biblia, la palabra "vid" casi siempre significa "vid de uva".</w:t>
      </w:r>
    </w:p>
    <w:p>
      <w:pPr>
        <w:pStyle w:val="ListBullet"/>
        <w:spacing w:line="240" w:lineRule="auto"/>
        <w:ind w:left="720"/>
      </w:pPr>
      <w:r>
        <w:rPr>
          <w:lang w:val="es_ES" w:bidi="es_ES"/>
        </w:rPr>
      </w:r>
      <w:r>
        <w:rPr>
          <w:lang w:val="es_ES" w:bidi="es_ES"/>
        </w:rPr>
        <w:t>Las ramas de la vid están unidas al tallo principal que les proporciona agua y otros nutrientes para que puedan crecer.</w:t>
      </w:r>
    </w:p>
    <w:p>
      <w:pPr>
        <w:pStyle w:val="ListBullet"/>
        <w:spacing w:line="240" w:lineRule="auto"/>
        <w:ind w:left="720"/>
      </w:pPr>
      <w:r>
        <w:rPr>
          <w:lang w:val="es_ES" w:bidi="es_ES"/>
        </w:rPr>
      </w:r>
      <w:r>
        <w:rPr>
          <w:lang w:val="es_ES" w:bidi="es_ES"/>
        </w:rPr>
        <w:t>Jesús se llamó a sí mismo la "vid" y llamó a su pueblo las "ramas". En este contexto, la palabra "vid" también podría traducirse como "tallo de vid" o "tallo de planta de uva". (Ver: Metáfora)</w:t>
      </w:r>
    </w:p>
    <w:p>
      <w:pPr/>
      <w:r>
        <w:rPr>
          <w:lang w:val="es_ES" w:bidi="es_ES"/>
        </w:rPr>
      </w:r>
      <w:r>
        <w:rPr>
          <w:lang w:val="es_ES" w:bidi="es_ES"/>
        </w:rPr>
        <w:t xml:space="preserve">(Véase también: </w:t>
      </w:r>
      <w:r>
        <w:rPr>
          <w:lang w:val="es_ES" w:bidi="es_ES"/>
        </w:rPr>
        <w:t>uva</w:t>
      </w:r>
      <w:r>
        <w:rPr>
          <w:lang w:val="es_ES" w:bidi="es_ES"/>
        </w:rPr>
        <w:t xml:space="preserve">, </w:t>
      </w:r>
      <w:r>
        <w:rPr>
          <w:lang w:val="es_ES" w:bidi="es_ES"/>
        </w:rPr>
        <w:t>viñedo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40:9</w:t>
      </w:r>
    </w:p>
    <w:p>
      <w:pPr>
        <w:pStyle w:val="ListBullet"/>
        <w:spacing w:line="240" w:lineRule="auto"/>
        <w:ind w:left="720"/>
      </w:pPr>
      <w:r>
        <w:rPr>
          <w:lang w:val="es_ES" w:bidi="es_ES"/>
        </w:rPr>
      </w:r>
      <w:r>
        <w:rPr>
          <w:lang w:val="es_ES" w:bidi="es_ES"/>
        </w:rPr>
        <w:t>Génesis 49:11</w:t>
      </w:r>
    </w:p>
    <w:p>
      <w:pPr>
        <w:pStyle w:val="ListBullet"/>
        <w:spacing w:line="240" w:lineRule="auto"/>
        <w:ind w:left="720"/>
      </w:pPr>
      <w:r>
        <w:rPr>
          <w:lang w:val="es_ES" w:bidi="es_ES"/>
        </w:rPr>
      </w:r>
      <w:r>
        <w:rPr>
          <w:lang w:val="es_ES" w:bidi="es_ES"/>
        </w:rPr>
        <w:t>Juan 15:1</w:t>
      </w:r>
    </w:p>
    <w:p>
      <w:pPr>
        <w:pStyle w:val="ListBullet"/>
        <w:spacing w:line="240" w:lineRule="auto"/>
        <w:ind w:left="720"/>
      </w:pPr>
      <w:r>
        <w:rPr>
          <w:lang w:val="es_ES" w:bidi="es_ES"/>
        </w:rPr>
      </w:r>
      <w:r>
        <w:rPr>
          <w:lang w:val="es_ES" w:bidi="es_ES"/>
        </w:rPr>
        <w:t>Lucas 22:18</w:t>
      </w:r>
    </w:p>
    <w:p>
      <w:pPr>
        <w:pStyle w:val="ListBullet"/>
        <w:spacing w:line="240" w:lineRule="auto"/>
        <w:ind w:left="720"/>
      </w:pPr>
      <w:r>
        <w:rPr>
          <w:lang w:val="es_ES" w:bidi="es_ES"/>
        </w:rPr>
      </w:r>
      <w:r>
        <w:rPr>
          <w:lang w:val="es_ES" w:bidi="es_ES"/>
        </w:rPr>
        <w:t>Marcos 12:3</w:t>
      </w:r>
    </w:p>
    <w:p>
      <w:pPr>
        <w:pStyle w:val="ListBullet"/>
        <w:spacing w:line="240" w:lineRule="auto"/>
        <w:ind w:left="720"/>
      </w:pPr>
      <w:r>
        <w:rPr>
          <w:lang w:val="es_ES" w:bidi="es_ES"/>
        </w:rPr>
      </w:r>
      <w:r>
        <w:rPr>
          <w:lang w:val="es_ES" w:bidi="es_ES"/>
        </w:rPr>
        <w:t>Mateo 21:35–37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H5139, H1612, H8321, G02880, G02900, G10090, G10920</w:t>
      </w:r>
      <w:r>
        <w:rPr>
          <w:lang w:val="es_ES" w:bidi="es_ES"/>
        </w:rPr>
      </w:r>
      <w:r>
        <w:rPr>
          <w:lang w:val="es_ES" w:bidi="es_ES"/>
        </w:rPr>
      </w:r>
    </w:p>
    <w:p>
      <w:pPr/>
      <w:r>
        <w:rPr>
          <w:lang w:val="es_ES" w:bidi="es_ES"/>
        </w:rPr>
      </w:r>
    </w:p>
    <w:p>
      <w:pPr>
        <w:pStyle w:val="Heading2"/>
      </w:pPr>
      <w:r>
        <w:rPr>
          <w:lang w:val="es_ES" w:bidi="es_ES"/>
        </w:rPr>
        <w:t>vientre</w:t>
      </w:r>
      <w:r>
        <w:rPr>
          <w:lang w:val="es_ES" w:bidi="es_ES"/>
        </w:rPr>
      </w:r>
    </w:p>
    <w:p>
      <w:pPr>
        <w:pStyle w:val="Heading3"/>
      </w:pPr>
      <w:r>
        <w:rPr>
          <w:lang w:val="es_ES" w:bidi="es_ES"/>
        </w:rPr>
        <w:t>Definición:</w:t>
      </w:r>
    </w:p>
    <w:p>
      <w:pPr/>
      <w:r>
        <w:rPr>
          <w:lang w:val="es_ES" w:bidi="es_ES"/>
        </w:rPr>
      </w:r>
      <w:r>
        <w:rPr>
          <w:lang w:val="es_ES" w:bidi="es_ES"/>
        </w:rPr>
        <w:t>El término "vientre" se refiere al lugar donde un bebé crece dentro de su madre.</w:t>
      </w:r>
    </w:p>
    <w:p>
      <w:pPr>
        <w:pStyle w:val="ListBullet"/>
        <w:spacing w:line="240" w:lineRule="auto"/>
        <w:ind w:left="720"/>
      </w:pPr>
      <w:r>
        <w:rPr>
          <w:lang w:val="es_ES" w:bidi="es_ES"/>
        </w:rPr>
      </w:r>
      <w:r>
        <w:rPr>
          <w:lang w:val="es_ES" w:bidi="es_ES"/>
        </w:rPr>
        <w:t>Este es un término más antiguo que a veces se utiliza para ser cortés y menos directo. (Ver: eufemismo)</w:t>
      </w:r>
    </w:p>
    <w:p>
      <w:pPr>
        <w:pStyle w:val="ListBullet"/>
        <w:spacing w:line="240" w:lineRule="auto"/>
        <w:ind w:left="720"/>
      </w:pPr>
      <w:r>
        <w:rPr>
          <w:lang w:val="es_ES" w:bidi="es_ES"/>
        </w:rPr>
      </w:r>
      <w:r>
        <w:rPr>
          <w:lang w:val="es_ES" w:bidi="es_ES"/>
        </w:rPr>
        <w:t>Un término más moderno para vientre es "útero".</w:t>
      </w:r>
    </w:p>
    <w:p>
      <w:pPr>
        <w:pStyle w:val="ListBullet"/>
        <w:spacing w:line="240" w:lineRule="auto"/>
        <w:ind w:left="720"/>
      </w:pPr>
      <w:r>
        <w:rPr>
          <w:lang w:val="es_ES" w:bidi="es_ES"/>
        </w:rPr>
      </w:r>
      <w:r>
        <w:rPr>
          <w:lang w:val="es_ES" w:bidi="es_ES"/>
        </w:rPr>
        <w:t>Algunos idiomas usan una palabra como "barriga" para referirse al útero o matriz de una mujer.</w:t>
      </w:r>
    </w:p>
    <w:p>
      <w:pPr>
        <w:pStyle w:val="ListBullet"/>
        <w:spacing w:line="240" w:lineRule="auto"/>
        <w:ind w:left="720"/>
      </w:pPr>
      <w:r>
        <w:rPr>
          <w:lang w:val="es_ES" w:bidi="es_ES"/>
        </w:rPr>
      </w:r>
      <w:r>
        <w:rPr>
          <w:lang w:val="es_ES" w:bidi="es_ES"/>
        </w:rPr>
        <w:t>Utiliza una palabra para esto en el lenguaje del proyecto que sea bien conocida, natural y aceptable.</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25:23</w:t>
      </w:r>
    </w:p>
    <w:p>
      <w:pPr>
        <w:pStyle w:val="ListBullet"/>
        <w:spacing w:line="240" w:lineRule="auto"/>
        <w:ind w:left="720"/>
      </w:pPr>
      <w:r>
        <w:rPr>
          <w:lang w:val="es_ES" w:bidi="es_ES"/>
        </w:rPr>
      </w:r>
      <w:r>
        <w:rPr>
          <w:lang w:val="es_ES" w:bidi="es_ES"/>
        </w:rPr>
        <w:t>Génesis 25:24–26</w:t>
      </w:r>
    </w:p>
    <w:p>
      <w:pPr>
        <w:pStyle w:val="ListBullet"/>
        <w:spacing w:line="240" w:lineRule="auto"/>
        <w:ind w:left="720"/>
      </w:pPr>
      <w:r>
        <w:rPr>
          <w:lang w:val="es_ES" w:bidi="es_ES"/>
        </w:rPr>
      </w:r>
      <w:r>
        <w:rPr>
          <w:lang w:val="es_ES" w:bidi="es_ES"/>
        </w:rPr>
        <w:t>Génesis 38:27–28</w:t>
      </w:r>
    </w:p>
    <w:p>
      <w:pPr>
        <w:pStyle w:val="ListBullet"/>
        <w:spacing w:line="240" w:lineRule="auto"/>
        <w:ind w:left="720"/>
      </w:pPr>
      <w:r>
        <w:rPr>
          <w:lang w:val="es_ES" w:bidi="es_ES"/>
        </w:rPr>
      </w:r>
      <w:r>
        <w:rPr>
          <w:lang w:val="es_ES" w:bidi="es_ES"/>
        </w:rPr>
        <w:t>Génesis 49:25</w:t>
      </w:r>
    </w:p>
    <w:p>
      <w:pPr>
        <w:pStyle w:val="ListBullet"/>
        <w:spacing w:line="240" w:lineRule="auto"/>
        <w:ind w:left="720"/>
      </w:pPr>
      <w:r>
        <w:rPr>
          <w:lang w:val="es_ES" w:bidi="es_ES"/>
        </w:rPr>
      </w:r>
      <w:r>
        <w:rPr>
          <w:lang w:val="es_ES" w:bidi="es_ES"/>
        </w:rPr>
        <w:t>Lucas 2:21</w:t>
      </w:r>
    </w:p>
    <w:p>
      <w:pPr>
        <w:pStyle w:val="ListBullet"/>
        <w:spacing w:line="240" w:lineRule="auto"/>
        <w:ind w:left="720"/>
      </w:pPr>
      <w:r>
        <w:rPr>
          <w:lang w:val="es_ES" w:bidi="es_ES"/>
        </w:rPr>
      </w:r>
      <w:r>
        <w:rPr>
          <w:lang w:val="es_ES" w:bidi="es_ES"/>
        </w:rPr>
        <w:t>Lucas 11:27</w:t>
      </w:r>
    </w:p>
    <w:p>
      <w:pPr>
        <w:pStyle w:val="ListBullet"/>
        <w:spacing w:line="240" w:lineRule="auto"/>
        <w:ind w:left="720"/>
      </w:pPr>
      <w:r>
        <w:rPr>
          <w:lang w:val="es_ES" w:bidi="es_ES"/>
        </w:rPr>
      </w:r>
      <w:r>
        <w:rPr>
          <w:lang w:val="es_ES" w:bidi="es_ES"/>
        </w:rPr>
        <w:t>Lucas 23:29</w:t>
      </w:r>
    </w:p>
    <w:p>
      <w:pPr>
        <w:pStyle w:val="ListBullet"/>
        <w:spacing w:line="240" w:lineRule="auto"/>
        <w:ind w:left="720"/>
      </w:pPr>
      <w:r>
        <w:rPr>
          <w:lang w:val="es_ES" w:bidi="es_ES"/>
        </w:rPr>
      </w:r>
      <w:r>
        <w:rPr>
          <w:lang w:val="es_ES" w:bidi="es_ES"/>
        </w:rPr>
        <w:t>Mateo 19:12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H0990, H4578, H7356, H7358, G10640, G28360, G33880</w:t>
      </w:r>
      <w:r>
        <w:rPr>
          <w:lang w:val="es_ES" w:bidi="es_ES"/>
        </w:rPr>
      </w:r>
      <w:r>
        <w:rPr>
          <w:lang w:val="es_ES" w:bidi="es_ES"/>
        </w:rPr>
      </w:r>
    </w:p>
    <w:p>
      <w:pPr/>
      <w:r>
        <w:rPr>
          <w:lang w:val="es_ES" w:bidi="es_ES"/>
        </w:rPr>
      </w:r>
    </w:p>
    <w:p>
      <w:pPr>
        <w:pStyle w:val="Heading2"/>
      </w:pPr>
      <w:r>
        <w:rPr>
          <w:lang w:val="es_ES" w:bidi="es_ES"/>
        </w:rPr>
        <w:t>Vínculo</w:t>
      </w:r>
      <w:r>
        <w:rPr>
          <w:lang w:val="es_ES" w:bidi="es_ES"/>
        </w:rPr>
      </w:r>
    </w:p>
    <w:p>
      <w:pPr>
        <w:pStyle w:val="Heading3"/>
      </w:pPr>
      <w:r>
        <w:rPr>
          <w:lang w:val="es_ES" w:bidi="es_ES"/>
        </w:rPr>
        <w:t>Definición:</w:t>
      </w:r>
    </w:p>
    <w:p>
      <w:pPr/>
      <w:r>
        <w:rPr>
          <w:lang w:val="es_ES" w:bidi="es_ES"/>
        </w:rPr>
      </w:r>
      <w:r>
        <w:rPr>
          <w:lang w:val="es_ES" w:bidi="es_ES"/>
        </w:rPr>
        <w:t>El término "atar" significa amarrar algo o sujetarlo de manera segura. Algo que está atado o unido se llama "vínculo". El término "atado" es el tiempo pasado de este término.</w:t>
      </w:r>
    </w:p>
    <w:p>
      <w:pPr>
        <w:pStyle w:val="ListBullet"/>
        <w:spacing w:line="240" w:lineRule="auto"/>
        <w:ind w:left="720"/>
      </w:pPr>
      <w:r>
        <w:rPr>
          <w:lang w:val="es_ES" w:bidi="es_ES"/>
        </w:rPr>
      </w:r>
      <w:r>
        <w:rPr>
          <w:lang w:val="es_ES" w:bidi="es_ES"/>
        </w:rPr>
        <w:t>Estar "atado" significa tener algo amarrado o envuelto alrededor de otra cosa.</w:t>
      </w:r>
    </w:p>
    <w:p>
      <w:pPr>
        <w:pStyle w:val="ListBullet"/>
        <w:spacing w:line="240" w:lineRule="auto"/>
        <w:ind w:left="720"/>
      </w:pPr>
      <w:r>
        <w:rPr>
          <w:lang w:val="es_ES" w:bidi="es_ES"/>
        </w:rPr>
      </w:r>
      <w:r>
        <w:rPr>
          <w:lang w:val="es_ES" w:bidi="es_ES"/>
        </w:rPr>
        <w:t>En un sentido figurado, una persona puede estar "atado" a un voto, lo que significa que está "obligado a cumplir" lo que prometió hacer.</w:t>
      </w:r>
    </w:p>
    <w:p>
      <w:pPr>
        <w:pStyle w:val="ListBullet"/>
        <w:spacing w:line="240" w:lineRule="auto"/>
        <w:ind w:left="720"/>
      </w:pPr>
      <w:r>
        <w:rPr>
          <w:lang w:val="es_ES" w:bidi="es_ES"/>
        </w:rPr>
      </w:r>
      <w:r>
        <w:rPr>
          <w:lang w:val="es_ES" w:bidi="es_ES"/>
        </w:rPr>
        <w:t>El término "vínculos" se refiere a cualquier cosa que ate, confine o encarcele a alguien. Generalmente se refiere a cadenas físicas, grilletes o cuerdas que impiden que una persona sea libre de moverse.</w:t>
      </w:r>
    </w:p>
    <w:p>
      <w:pPr>
        <w:pStyle w:val="ListBullet"/>
        <w:spacing w:line="240" w:lineRule="auto"/>
        <w:ind w:left="720"/>
      </w:pPr>
      <w:r>
        <w:rPr>
          <w:lang w:val="es_ES" w:bidi="es_ES"/>
        </w:rPr>
      </w:r>
      <w:r>
        <w:rPr>
          <w:lang w:val="es_ES" w:bidi="es_ES"/>
        </w:rPr>
        <w:t>En tiempos bíblicos, se usaban lazos como cuerdas o cadenas para sujetar a los prisioneros a la pared o al suelo de una prisión de piedra.</w:t>
      </w:r>
    </w:p>
    <w:p>
      <w:pPr>
        <w:pStyle w:val="ListBullet"/>
        <w:spacing w:line="240" w:lineRule="auto"/>
        <w:ind w:left="720"/>
      </w:pPr>
      <w:r>
        <w:rPr>
          <w:lang w:val="es_ES" w:bidi="es_ES"/>
        </w:rPr>
      </w:r>
      <w:r>
        <w:rPr>
          <w:lang w:val="es_ES" w:bidi="es_ES"/>
        </w:rPr>
        <w:t>El término "atar" también se puede usar para hablar de envolver una tela alrededor de una herida para ayudar a que sane.</w:t>
      </w:r>
    </w:p>
    <w:p>
      <w:pPr>
        <w:pStyle w:val="ListBullet"/>
        <w:spacing w:line="240" w:lineRule="auto"/>
        <w:ind w:left="720"/>
      </w:pPr>
      <w:r>
        <w:rPr>
          <w:lang w:val="es_ES" w:bidi="es_ES"/>
        </w:rPr>
      </w:r>
      <w:r>
        <w:rPr>
          <w:lang w:val="es_ES" w:bidi="es_ES"/>
        </w:rPr>
        <w:t>Una persona muerta sería "envuelta" con tela en preparación para el entierro.</w:t>
      </w:r>
    </w:p>
    <w:p>
      <w:pPr>
        <w:pStyle w:val="ListBullet"/>
        <w:spacing w:line="240" w:lineRule="auto"/>
        <w:ind w:left="720"/>
      </w:pPr>
      <w:r>
        <w:rPr>
          <w:lang w:val="es_ES" w:bidi="es_ES"/>
        </w:rPr>
      </w:r>
      <w:r>
        <w:rPr>
          <w:lang w:val="es_ES" w:bidi="es_ES"/>
        </w:rPr>
        <w:t>El término "vínculo" se usa figurativamente para referirse a algo, como el pecado, que controla o esclaviza a alguien.</w:t>
      </w:r>
    </w:p>
    <w:p>
      <w:pPr>
        <w:pStyle w:val="ListBullet"/>
        <w:spacing w:line="240" w:lineRule="auto"/>
        <w:ind w:left="720"/>
      </w:pPr>
      <w:r>
        <w:rPr>
          <w:lang w:val="es_ES" w:bidi="es_ES"/>
        </w:rPr>
      </w:r>
      <w:r>
        <w:rPr>
          <w:lang w:val="es_ES" w:bidi="es_ES"/>
        </w:rPr>
        <w:t>Un vínculo también puede ser una relación cercana entre personas en la que se apoyan emocional, espiritual y físicamente. Esto se aplica al vínculo del matrimonio.</w:t>
      </w:r>
    </w:p>
    <w:p>
      <w:pPr>
        <w:pStyle w:val="ListBullet"/>
        <w:spacing w:line="240" w:lineRule="auto"/>
        <w:ind w:left="720"/>
      </w:pPr>
      <w:r>
        <w:rPr>
          <w:lang w:val="es_ES" w:bidi="es_ES"/>
        </w:rPr>
      </w:r>
      <w:r>
        <w:rPr>
          <w:lang w:val="es_ES" w:bidi="es_ES"/>
        </w:rPr>
        <w:t>Por ejemplo, un esposo y una esposa están "unidos" o atados el uno al otro. Es un vínculo que Dios no quiere que se rompa.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"atar" también podría traducirse como "unir", "amarrar" o "envolver (alrededor)".</w:t>
      </w:r>
    </w:p>
    <w:p>
      <w:pPr>
        <w:pStyle w:val="ListBullet"/>
        <w:spacing w:line="240" w:lineRule="auto"/>
        <w:ind w:left="720"/>
      </w:pPr>
      <w:r>
        <w:rPr>
          <w:lang w:val="es_ES" w:bidi="es_ES"/>
        </w:rPr>
      </w:r>
      <w:r>
        <w:rPr>
          <w:lang w:val="es_ES" w:bidi="es_ES"/>
        </w:rPr>
        <w:t>Figurativamente, podría traducirse como "restringir", "prevenir" o "impedir (algo)".</w:t>
      </w:r>
    </w:p>
    <w:p>
      <w:pPr>
        <w:pStyle w:val="ListBullet"/>
        <w:spacing w:line="240" w:lineRule="auto"/>
        <w:ind w:left="720"/>
      </w:pPr>
      <w:r>
        <w:rPr>
          <w:lang w:val="es_ES" w:bidi="es_ES"/>
        </w:rPr>
      </w:r>
      <w:r>
        <w:rPr>
          <w:lang w:val="es_ES" w:bidi="es_ES"/>
        </w:rPr>
        <w:t>Un uso especial de "atar" en Mateo 16 y 18 significa "prohibir" o "no permitir".</w:t>
      </w:r>
    </w:p>
    <w:p>
      <w:pPr>
        <w:pStyle w:val="ListBullet"/>
        <w:spacing w:line="240" w:lineRule="auto"/>
        <w:ind w:left="720"/>
      </w:pPr>
      <w:r>
        <w:rPr>
          <w:lang w:val="es_ES" w:bidi="es_ES"/>
        </w:rPr>
      </w:r>
      <w:r>
        <w:rPr>
          <w:lang w:val="es_ES" w:bidi="es_ES"/>
        </w:rPr>
        <w:t>El término "vínculo" podría traducirse como "cadenas", "cuerdas" o "grilletes".</w:t>
      </w:r>
    </w:p>
    <w:p>
      <w:pPr>
        <w:pStyle w:val="ListBullet"/>
        <w:spacing w:line="240" w:lineRule="auto"/>
        <w:ind w:left="720"/>
      </w:pPr>
      <w:r>
        <w:rPr>
          <w:lang w:val="es_ES" w:bidi="es_ES"/>
        </w:rPr>
      </w:r>
      <w:r>
        <w:rPr>
          <w:lang w:val="es_ES" w:bidi="es_ES"/>
        </w:rPr>
        <w:t>Figurativamente, el término "vínculo" podría traducirse como "nudo", "conexión" o "relación cercana".</w:t>
      </w:r>
    </w:p>
    <w:p>
      <w:pPr>
        <w:pStyle w:val="ListBullet"/>
        <w:spacing w:line="240" w:lineRule="auto"/>
        <w:ind w:left="720"/>
      </w:pPr>
      <w:r>
        <w:rPr>
          <w:lang w:val="es_ES" w:bidi="es_ES"/>
        </w:rPr>
      </w:r>
      <w:r>
        <w:rPr>
          <w:lang w:val="es_ES" w:bidi="es_ES"/>
        </w:rPr>
        <w:t>La frase "vínculo de la paz" significa "estar en armonía, lo que acerca a las personas entre sí" o "la unión que trae la paz".</w:t>
      </w:r>
    </w:p>
    <w:p>
      <w:pPr>
        <w:pStyle w:val="ListBullet"/>
        <w:spacing w:line="240" w:lineRule="auto"/>
        <w:ind w:left="720"/>
      </w:pPr>
      <w:r>
        <w:rPr>
          <w:lang w:val="es_ES" w:bidi="es_ES"/>
        </w:rPr>
      </w:r>
      <w:r>
        <w:rPr>
          <w:lang w:val="es_ES" w:bidi="es_ES"/>
        </w:rPr>
        <w:t>“Atar” podría traducirse como “envolver” o “poner una venda”.</w:t>
      </w:r>
    </w:p>
    <w:p>
      <w:pPr>
        <w:pStyle w:val="ListBullet"/>
        <w:spacing w:line="240" w:lineRule="auto"/>
        <w:ind w:left="720"/>
      </w:pPr>
      <w:r>
        <w:rPr>
          <w:lang w:val="es_ES" w:bidi="es_ES"/>
        </w:rPr>
      </w:r>
      <w:r>
        <w:rPr>
          <w:lang w:val="es_ES" w:bidi="es_ES"/>
        </w:rPr>
        <w:t>“Comprometerse” con un voto podría traducirse como “prometer cumplir un voto” o “comprometerse a cumplir un voto”.</w:t>
      </w:r>
    </w:p>
    <w:p>
      <w:pPr>
        <w:pStyle w:val="ListBullet"/>
        <w:spacing w:line="240" w:lineRule="auto"/>
        <w:ind w:left="720"/>
      </w:pPr>
      <w:r>
        <w:rPr>
          <w:lang w:val="es_ES" w:bidi="es_ES"/>
        </w:rPr>
      </w:r>
      <w:r>
        <w:rPr>
          <w:lang w:val="es_ES" w:bidi="es_ES"/>
        </w:rPr>
        <w:t>Dependiendo del contexto, el término "atado" también podría traducirse como "ligado", "amarrado", "encadenado", "obligado (a cumplir)" o "requerido para hacer".</w:t>
      </w:r>
    </w:p>
    <w:p>
      <w:pPr/>
      <w:r>
        <w:rPr>
          <w:lang w:val="es_ES" w:bidi="es_ES"/>
        </w:rPr>
      </w:r>
      <w:r>
        <w:rPr>
          <w:lang w:val="es_ES" w:bidi="es_ES"/>
        </w:rPr>
        <w:t xml:space="preserve">(Ver también: </w:t>
      </w:r>
      <w:r>
        <w:rPr>
          <w:lang w:val="es_ES" w:bidi="es_ES"/>
        </w:rPr>
        <w:t>cumplir</w:t>
      </w:r>
      <w:r>
        <w:rPr>
          <w:lang w:val="es_ES" w:bidi="es_ES"/>
        </w:rPr>
        <w:t xml:space="preserve">, </w:t>
      </w:r>
      <w:r>
        <w:rPr>
          <w:lang w:val="es_ES" w:bidi="es_ES"/>
        </w:rPr>
        <w:t>paz</w:t>
      </w:r>
      <w:r>
        <w:rPr>
          <w:lang w:val="es_ES" w:bidi="es_ES"/>
        </w:rPr>
        <w:t xml:space="preserve">, prisión, </w:t>
      </w:r>
      <w:r>
        <w:rPr>
          <w:lang w:val="es_ES" w:bidi="es_ES"/>
        </w:rPr>
        <w:t>sirviente</w:t>
      </w:r>
      <w:r>
        <w:rPr>
          <w:lang w:val="es_ES" w:bidi="es_ES"/>
        </w:rPr>
        <w:t>, voto)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Levítico 8:7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es_ES" w:bidi="es_ES"/>
        </w:rPr>
      </w:r>
      <w:r>
        <w:rPr>
          <w:lang w:val="es_ES" w:bidi="es_ES"/>
        </w:rPr>
      </w:r>
    </w:p>
    <w:p>
      <w:pPr/>
      <w:r>
        <w:rPr>
          <w:lang w:val="es_ES" w:bidi="es_ES"/>
        </w:rPr>
      </w:r>
    </w:p>
    <w:p>
      <w:pPr>
        <w:pStyle w:val="Heading2"/>
      </w:pPr>
      <w:r>
        <w:rPr>
          <w:lang w:val="es_ES" w:bidi="es_ES"/>
        </w:rPr>
        <w:t>Vino</w:t>
      </w:r>
      <w:r>
        <w:rPr>
          <w:lang w:val="es_ES" w:bidi="es_ES"/>
        </w:rPr>
      </w:r>
    </w:p>
    <w:p>
      <w:pPr>
        <w:pStyle w:val="Heading3"/>
      </w:pPr>
      <w:r>
        <w:rPr>
          <w:lang w:val="es_ES" w:bidi="es_ES"/>
        </w:rPr>
        <w:t>Definición:</w:t>
      </w:r>
    </w:p>
    <w:p>
      <w:pPr/>
      <w:r>
        <w:rPr>
          <w:lang w:val="es_ES" w:bidi="es_ES"/>
        </w:rPr>
      </w:r>
      <w:r>
        <w:rPr>
          <w:lang w:val="es_ES" w:bidi="es_ES"/>
        </w:rPr>
        <w:t>En la Biblia, el término "vino" se refiere a un tipo de bebida fermentada hecha del jugo de una fruta llamada uva. El vino se almacenaba en "odres", que eran recipientes hechos de la piel de animales.</w:t>
      </w:r>
    </w:p>
    <w:p>
      <w:pPr>
        <w:pStyle w:val="ListBullet"/>
        <w:spacing w:line="240" w:lineRule="auto"/>
        <w:ind w:left="720"/>
      </w:pPr>
      <w:r>
        <w:rPr>
          <w:lang w:val="es_ES" w:bidi="es_ES"/>
        </w:rPr>
      </w:r>
      <w:r>
        <w:rPr>
          <w:lang w:val="es_ES" w:bidi="es_ES"/>
        </w:rPr>
        <w:t>El término "vino nuevo" se refería al jugo de uva que acababa de ser extraído de la uva y aún no estaba fermentado. A veces, el término "vino" también se refería al jugo de uva sin fermentar.</w:t>
      </w:r>
    </w:p>
    <w:p>
      <w:pPr>
        <w:pStyle w:val="ListBullet"/>
        <w:spacing w:line="240" w:lineRule="auto"/>
        <w:ind w:left="720"/>
      </w:pPr>
      <w:r>
        <w:rPr>
          <w:lang w:val="es_ES" w:bidi="es_ES"/>
        </w:rPr>
      </w:r>
      <w:r>
        <w:rPr>
          <w:lang w:val="es_ES" w:bidi="es_ES"/>
        </w:rPr>
        <w:t>Para hacer vino, las uvas se aplastan en una prensa para que salga el jugo. El jugo eventualmente fermenta y se forma alcohol en él.</w:t>
      </w:r>
    </w:p>
    <w:p>
      <w:pPr>
        <w:pStyle w:val="ListBullet"/>
        <w:spacing w:line="240" w:lineRule="auto"/>
        <w:ind w:left="720"/>
      </w:pPr>
      <w:r>
        <w:rPr>
          <w:lang w:val="es_ES" w:bidi="es_ES"/>
        </w:rPr>
      </w:r>
      <w:r>
        <w:rPr>
          <w:lang w:val="es_ES" w:bidi="es_ES"/>
        </w:rPr>
        <w:t>En tiempos bíblicos, el vino era la bebida normal con las comidas. No tenía tanto alcohol como el vino actual.</w:t>
      </w:r>
    </w:p>
    <w:p>
      <w:pPr>
        <w:pStyle w:val="ListBullet"/>
        <w:spacing w:line="240" w:lineRule="auto"/>
        <w:ind w:left="720"/>
      </w:pPr>
      <w:r>
        <w:rPr>
          <w:lang w:val="es_ES" w:bidi="es_ES"/>
        </w:rPr>
      </w:r>
      <w:r>
        <w:rPr>
          <w:lang w:val="es_ES" w:bidi="es_ES"/>
        </w:rPr>
        <w:t>Antes de servir el vino para una comida, a menudo se mezclaba con agua.</w:t>
      </w:r>
    </w:p>
    <w:p>
      <w:pPr>
        <w:pStyle w:val="ListBullet"/>
        <w:spacing w:line="240" w:lineRule="auto"/>
        <w:ind w:left="720"/>
      </w:pPr>
      <w:r>
        <w:rPr>
          <w:lang w:val="es_ES" w:bidi="es_ES"/>
        </w:rPr>
      </w:r>
      <w:r>
        <w:rPr>
          <w:lang w:val="es_ES" w:bidi="es_ES"/>
        </w:rPr>
        <w:t>Un odre que era viejo y quebradizo se agrietaba, lo que permitía que el vino se filtrara. Los odres nuevos eran suaves y flexibles, lo que significaba que no se rasgaban fácilmente y podían almacenar el vino de manera segura.</w:t>
      </w:r>
    </w:p>
    <w:p>
      <w:pPr>
        <w:pStyle w:val="ListBullet"/>
        <w:spacing w:line="240" w:lineRule="auto"/>
        <w:ind w:left="720"/>
      </w:pPr>
      <w:r>
        <w:rPr>
          <w:lang w:val="es_ES" w:bidi="es_ES"/>
        </w:rPr>
      </w:r>
      <w:r>
        <w:rPr>
          <w:lang w:val="es_ES" w:bidi="es_ES"/>
        </w:rPr>
        <w:t>Si el vino es desconocido en su cultura, podría traducirse como "jugo de uva fermentado" o "bebida fermentada hecha de una fruta llamada uva" o "jugo de fruta fermentado". (Ver: Cómo traducir lo desconocido)</w:t>
      </w:r>
    </w:p>
    <w:p>
      <w:pPr>
        <w:pStyle w:val="ListBullet"/>
        <w:spacing w:line="240" w:lineRule="auto"/>
        <w:ind w:left="720"/>
      </w:pPr>
      <w:r>
        <w:rPr>
          <w:lang w:val="es_ES" w:bidi="es_ES"/>
        </w:rPr>
      </w:r>
      <w:r>
        <w:rPr>
          <w:lang w:val="es_ES" w:bidi="es_ES"/>
        </w:rPr>
        <w:t>Formas de traducir "wineskin" podrían incluir "bolsa para vino" o "bolsa de vino de piel de animal" o "contenedor de vino de piel de animal".</w:t>
      </w:r>
    </w:p>
    <w:p>
      <w:pPr/>
      <w:r>
        <w:rPr>
          <w:lang w:val="es_ES" w:bidi="es_ES"/>
        </w:rPr>
      </w:r>
      <w:r>
        <w:rPr>
          <w:lang w:val="es_ES" w:bidi="es_ES"/>
        </w:rPr>
        <w:t xml:space="preserve">(Ver también: </w:t>
      </w:r>
      <w:r>
        <w:rPr>
          <w:lang w:val="es_ES" w:bidi="es_ES"/>
        </w:rPr>
        <w:t>uva</w:t>
      </w:r>
      <w:r>
        <w:rPr>
          <w:lang w:val="es_ES" w:bidi="es_ES"/>
        </w:rPr>
        <w:t xml:space="preserve">, </w:t>
      </w:r>
      <w:r>
        <w:rPr>
          <w:lang w:val="es_ES" w:bidi="es_ES"/>
        </w:rPr>
        <w:t>vid</w:t>
      </w:r>
      <w:r>
        <w:rPr>
          <w:lang w:val="es_ES" w:bidi="es_ES"/>
        </w:rPr>
        <w:t xml:space="preserve">, </w:t>
      </w:r>
      <w:r>
        <w:rPr>
          <w:lang w:val="es_ES" w:bidi="es_ES"/>
        </w:rPr>
        <w:t>viñedo</w:t>
      </w:r>
      <w:r>
        <w:rPr>
          <w:lang w:val="es_ES" w:bidi="es_ES"/>
        </w:rPr>
        <w:t xml:space="preserve">, </w:t>
      </w:r>
      <w:r>
        <w:rPr>
          <w:lang w:val="es_ES" w:bidi="es_ES"/>
        </w:rPr>
        <w:t>prensa de vino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5:23</w:t>
      </w:r>
    </w:p>
    <w:p>
      <w:pPr>
        <w:pStyle w:val="ListBullet"/>
        <w:spacing w:line="240" w:lineRule="auto"/>
        <w:ind w:left="720"/>
      </w:pPr>
      <w:r>
        <w:rPr>
          <w:lang w:val="es_ES" w:bidi="es_ES"/>
        </w:rPr>
      </w:r>
      <w:r>
        <w:rPr>
          <w:lang w:val="es_ES" w:bidi="es_ES"/>
        </w:rPr>
        <w:t>Génesis 9:21</w:t>
      </w:r>
    </w:p>
    <w:p>
      <w:pPr>
        <w:pStyle w:val="ListBullet"/>
        <w:spacing w:line="240" w:lineRule="auto"/>
        <w:ind w:left="720"/>
      </w:pPr>
      <w:r>
        <w:rPr>
          <w:lang w:val="es_ES" w:bidi="es_ES"/>
        </w:rPr>
      </w:r>
      <w:r>
        <w:rPr>
          <w:lang w:val="es_ES" w:bidi="es_ES"/>
        </w:rPr>
        <w:t>Génesis 49:12</w:t>
      </w:r>
    </w:p>
    <w:p>
      <w:pPr>
        <w:pStyle w:val="ListBullet"/>
        <w:spacing w:line="240" w:lineRule="auto"/>
        <w:ind w:left="720"/>
      </w:pPr>
      <w:r>
        <w:rPr>
          <w:lang w:val="es_ES" w:bidi="es_ES"/>
        </w:rPr>
      </w:r>
      <w:r>
        <w:rPr>
          <w:lang w:val="es_ES" w:bidi="es_ES"/>
        </w:rPr>
        <w:t>Juan 2:3–5</w:t>
      </w:r>
    </w:p>
    <w:p>
      <w:pPr>
        <w:pStyle w:val="ListBullet"/>
        <w:spacing w:line="240" w:lineRule="auto"/>
        <w:ind w:left="720"/>
      </w:pPr>
      <w:r>
        <w:rPr>
          <w:lang w:val="es_ES" w:bidi="es_ES"/>
        </w:rPr>
      </w:r>
      <w:r>
        <w:rPr>
          <w:lang w:val="es_ES" w:bidi="es_ES"/>
        </w:rPr>
        <w:t>Juan 2:10</w:t>
      </w:r>
    </w:p>
    <w:p>
      <w:pPr>
        <w:pStyle w:val="ListBullet"/>
        <w:spacing w:line="240" w:lineRule="auto"/>
        <w:ind w:left="720"/>
      </w:pPr>
      <w:r>
        <w:rPr>
          <w:lang w:val="es_ES" w:bidi="es_ES"/>
        </w:rPr>
      </w:r>
      <w:r>
        <w:rPr>
          <w:lang w:val="es_ES" w:bidi="es_ES"/>
        </w:rPr>
        <w:t>Mateo 9:17</w:t>
      </w:r>
    </w:p>
    <w:p>
      <w:pPr>
        <w:pStyle w:val="ListBullet"/>
        <w:spacing w:line="240" w:lineRule="auto"/>
        <w:ind w:left="720"/>
      </w:pPr>
      <w:r>
        <w:rPr>
          <w:lang w:val="es_ES" w:bidi="es_ES"/>
        </w:rPr>
      </w:r>
      <w:r>
        <w:rPr>
          <w:lang w:val="es_ES" w:bidi="es_ES"/>
        </w:rPr>
        <w:t>Mateo 11:18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H2561, H2562, H3196, H4469, H4997, H5435, H6025, H6071, H8492, G10980, G36310, G38200, G39430</w:t>
      </w:r>
      <w:r>
        <w:rPr>
          <w:lang w:val="es_ES" w:bidi="es_ES"/>
        </w:rPr>
      </w:r>
      <w:r>
        <w:rPr>
          <w:lang w:val="es_ES" w:bidi="es_ES"/>
        </w:rPr>
      </w:r>
    </w:p>
    <w:p>
      <w:pPr/>
      <w:r>
        <w:rPr>
          <w:lang w:val="es_ES" w:bidi="es_ES"/>
        </w:rPr>
      </w:r>
    </w:p>
    <w:p>
      <w:pPr>
        <w:pStyle w:val="Heading2"/>
      </w:pPr>
      <w:r>
        <w:rPr>
          <w:lang w:val="es_ES" w:bidi="es_ES"/>
        </w:rPr>
        <w:t>Viñedo</w:t>
      </w:r>
      <w:r>
        <w:rPr>
          <w:lang w:val="es_ES" w:bidi="es_ES"/>
        </w:rPr>
      </w:r>
    </w:p>
    <w:p>
      <w:pPr>
        <w:pStyle w:val="Heading3"/>
      </w:pPr>
      <w:r>
        <w:rPr>
          <w:lang w:val="es_ES" w:bidi="es_ES"/>
        </w:rPr>
        <w:t>Definición:</w:t>
      </w:r>
    </w:p>
    <w:p>
      <w:pPr/>
      <w:r>
        <w:rPr>
          <w:lang w:val="es_ES" w:bidi="es_ES"/>
        </w:rPr>
      </w:r>
      <w:r>
        <w:rPr>
          <w:lang w:val="es_ES" w:bidi="es_ES"/>
        </w:rPr>
        <w:t>Un viñedo es un gran jardín donde se cultivan vides y uvas.</w:t>
      </w:r>
    </w:p>
    <w:p>
      <w:pPr>
        <w:pStyle w:val="ListBullet"/>
        <w:spacing w:line="240" w:lineRule="auto"/>
        <w:ind w:left="720"/>
      </w:pPr>
      <w:r>
        <w:rPr>
          <w:lang w:val="es_ES" w:bidi="es_ES"/>
        </w:rPr>
      </w:r>
      <w:r>
        <w:rPr>
          <w:lang w:val="es_ES" w:bidi="es_ES"/>
        </w:rPr>
        <w:t>Un viñedo a menudo tiene un muro alrededor para proteger la fruta de ladrones y animales.</w:t>
      </w:r>
    </w:p>
    <w:p>
      <w:pPr>
        <w:pStyle w:val="ListBullet"/>
        <w:spacing w:line="240" w:lineRule="auto"/>
        <w:ind w:left="720"/>
      </w:pPr>
      <w:r>
        <w:rPr>
          <w:lang w:val="es_ES" w:bidi="es_ES"/>
        </w:rPr>
      </w:r>
      <w:r>
        <w:rPr>
          <w:lang w:val="es_ES" w:bidi="es_ES"/>
        </w:rPr>
        <w:t>Dios comparó al pueblo de Israel con un viñedo que no dio buen fruto. (Ver: Metáfora)</w:t>
      </w:r>
    </w:p>
    <w:p>
      <w:pPr>
        <w:pStyle w:val="ListBullet"/>
        <w:spacing w:line="240" w:lineRule="auto"/>
        <w:ind w:left="720"/>
      </w:pPr>
      <w:r>
        <w:rPr>
          <w:lang w:val="es_ES" w:bidi="es_ES"/>
        </w:rPr>
      </w:r>
      <w:r>
        <w:rPr>
          <w:lang w:val="es_ES" w:bidi="es_ES"/>
        </w:rPr>
        <w:t>Viñedo también podría traducirse como "jardín de vides" o "plantación de uvas".</w:t>
      </w:r>
    </w:p>
    <w:p>
      <w:pPr/>
      <w:r>
        <w:rPr>
          <w:lang w:val="es_ES" w:bidi="es_ES"/>
        </w:rPr>
      </w:r>
      <w:r>
        <w:rPr>
          <w:lang w:val="es_ES" w:bidi="es_ES"/>
        </w:rPr>
        <w:t xml:space="preserve">(Ver también: </w:t>
      </w:r>
      <w:r>
        <w:rPr>
          <w:lang w:val="es_ES" w:bidi="es_ES"/>
        </w:rPr>
        <w:t>uva</w:t>
      </w:r>
      <w:r>
        <w:rPr>
          <w:lang w:val="es_ES" w:bidi="es_ES"/>
        </w:rPr>
        <w:t xml:space="preserve">, </w:t>
      </w:r>
      <w:r>
        <w:rPr>
          <w:lang w:val="es_ES" w:bidi="es_ES"/>
        </w:rPr>
        <w:t>Israel</w:t>
      </w:r>
      <w:r>
        <w:rPr>
          <w:lang w:val="es_ES" w:bidi="es_ES"/>
        </w:rPr>
        <w:t xml:space="preserve">, </w:t>
      </w:r>
      <w:r>
        <w:rPr>
          <w:lang w:val="es_ES" w:bidi="es_ES"/>
        </w:rPr>
        <w:t>vid</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9:20–21</w:t>
      </w:r>
    </w:p>
    <w:p>
      <w:pPr>
        <w:pStyle w:val="ListBullet"/>
        <w:spacing w:line="240" w:lineRule="auto"/>
        <w:ind w:left="720"/>
      </w:pPr>
      <w:r>
        <w:rPr>
          <w:lang w:val="es_ES" w:bidi="es_ES"/>
        </w:rPr>
      </w:r>
      <w:r>
        <w:rPr>
          <w:lang w:val="es_ES" w:bidi="es_ES"/>
        </w:rPr>
        <w:t>Lucas 13:6</w:t>
      </w:r>
    </w:p>
    <w:p>
      <w:pPr>
        <w:pStyle w:val="ListBullet"/>
        <w:spacing w:line="240" w:lineRule="auto"/>
        <w:ind w:left="720"/>
      </w:pPr>
      <w:r>
        <w:rPr>
          <w:lang w:val="es_ES" w:bidi="es_ES"/>
        </w:rPr>
      </w:r>
      <w:r>
        <w:rPr>
          <w:lang w:val="es_ES" w:bidi="es_ES"/>
        </w:rPr>
        <w:t>Lucas 20:15</w:t>
      </w:r>
    </w:p>
    <w:p>
      <w:pPr>
        <w:pStyle w:val="ListBullet"/>
        <w:spacing w:line="240" w:lineRule="auto"/>
        <w:ind w:left="720"/>
      </w:pPr>
      <w:r>
        <w:rPr>
          <w:lang w:val="es_ES" w:bidi="es_ES"/>
        </w:rPr>
      </w:r>
      <w:r>
        <w:rPr>
          <w:lang w:val="es_ES" w:bidi="es_ES"/>
        </w:rPr>
        <w:t>Mateo 20:2</w:t>
      </w:r>
    </w:p>
    <w:p>
      <w:pPr>
        <w:pStyle w:val="ListBullet"/>
        <w:spacing w:line="240" w:lineRule="auto"/>
        <w:ind w:left="720"/>
      </w:pPr>
      <w:r>
        <w:rPr>
          <w:lang w:val="es_ES" w:bidi="es_ES"/>
        </w:rPr>
      </w:r>
      <w:r>
        <w:rPr>
          <w:lang w:val="es_ES" w:bidi="es_ES"/>
        </w:rPr>
        <w:t>Mateo 21:40–41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H1612, H3754, H3755, H8284, G02900</w:t>
      </w:r>
      <w:r>
        <w:rPr>
          <w:lang w:val="es_ES" w:bidi="es_ES"/>
        </w:rPr>
      </w:r>
      <w:r>
        <w:rPr>
          <w:lang w:val="es_ES" w:bidi="es_ES"/>
        </w:rPr>
      </w:r>
    </w:p>
    <w:p>
      <w:pPr/>
      <w:r>
        <w:rPr>
          <w:lang w:val="es_ES" w:bidi="es_ES"/>
        </w:rPr>
      </w:r>
    </w:p>
    <w:p>
      <w:pPr>
        <w:pStyle w:val="Heading2"/>
      </w:pPr>
      <w:r>
        <w:rPr>
          <w:lang w:val="es_ES" w:bidi="es_ES"/>
        </w:rPr>
        <w:t>Virgen</w:t>
      </w:r>
      <w:r>
        <w:rPr>
          <w:lang w:val="es_ES" w:bidi="es_ES"/>
        </w:rPr>
      </w:r>
    </w:p>
    <w:p>
      <w:pPr>
        <w:pStyle w:val="Heading3"/>
      </w:pPr>
      <w:r>
        <w:rPr>
          <w:lang w:val="es_ES" w:bidi="es_ES"/>
        </w:rPr>
        <w:t>Definición:</w:t>
      </w:r>
    </w:p>
    <w:p>
      <w:pPr/>
      <w:r>
        <w:rPr>
          <w:lang w:val="es_ES" w:bidi="es_ES"/>
        </w:rPr>
      </w:r>
      <w:r>
        <w:rPr>
          <w:lang w:val="es_ES" w:bidi="es_ES"/>
        </w:rPr>
        <w:t>Una virgen es una mujer que nunca ha tenido relaciones sexuales.</w:t>
      </w:r>
    </w:p>
    <w:p>
      <w:pPr>
        <w:pStyle w:val="ListBullet"/>
        <w:spacing w:line="240" w:lineRule="auto"/>
        <w:ind w:left="720"/>
      </w:pPr>
      <w:r>
        <w:rPr>
          <w:lang w:val="es_ES" w:bidi="es_ES"/>
        </w:rPr>
      </w:r>
      <w:r>
        <w:rPr>
          <w:lang w:val="es_ES" w:bidi="es_ES"/>
        </w:rPr>
        <w:t>El profeta Isaías dijo que el Mesías nacería de una virgen.</w:t>
      </w:r>
    </w:p>
    <w:p>
      <w:pPr>
        <w:pStyle w:val="ListBullet"/>
        <w:spacing w:line="240" w:lineRule="auto"/>
        <w:ind w:left="720"/>
      </w:pPr>
      <w:r>
        <w:rPr>
          <w:lang w:val="es_ES" w:bidi="es_ES"/>
        </w:rPr>
      </w:r>
      <w:r>
        <w:rPr>
          <w:lang w:val="es_ES" w:bidi="es_ES"/>
        </w:rPr>
        <w:t>María era virgen cuando estaba embarazada de Jesús. Él no tenía un padre humano.</w:t>
      </w:r>
    </w:p>
    <w:p>
      <w:pPr>
        <w:pStyle w:val="ListBullet"/>
        <w:spacing w:line="240" w:lineRule="auto"/>
        <w:ind w:left="720"/>
      </w:pPr>
      <w:r>
        <w:rPr>
          <w:lang w:val="es_ES" w:bidi="es_ES"/>
        </w:rPr>
      </w:r>
      <w:r>
        <w:rPr>
          <w:lang w:val="es_ES" w:bidi="es_ES"/>
        </w:rPr>
        <w:t>Algunos idiomas pueden tener un término que es una forma educada de referirse a una virgen. (Ver: Eufemismo)</w:t>
      </w:r>
    </w:p>
    <w:p>
      <w:pPr/>
      <w:r>
        <w:rPr>
          <w:lang w:val="es_ES" w:bidi="es_ES"/>
        </w:rPr>
      </w:r>
      <w:r>
        <w:rPr>
          <w:lang w:val="es_ES" w:bidi="es_ES"/>
        </w:rPr>
        <w:t xml:space="preserve">(Ver también: </w:t>
      </w:r>
      <w:r>
        <w:rPr>
          <w:lang w:val="es_ES" w:bidi="es_ES"/>
        </w:rPr>
        <w:t>Cristo</w:t>
      </w:r>
      <w:r>
        <w:rPr>
          <w:lang w:val="es_ES" w:bidi="es_ES"/>
        </w:rPr>
        <w:t xml:space="preserve">, </w:t>
      </w:r>
      <w:r>
        <w:rPr>
          <w:lang w:val="es_ES" w:bidi="es_ES"/>
        </w:rPr>
        <w:t>Isaías</w:t>
      </w:r>
      <w:r>
        <w:rPr>
          <w:lang w:val="es_ES" w:bidi="es_ES"/>
        </w:rPr>
        <w:t xml:space="preserve">, </w:t>
      </w:r>
      <w:r>
        <w:rPr>
          <w:lang w:val="es_ES" w:bidi="es_ES"/>
        </w:rPr>
        <w:t>Jesús</w:t>
      </w:r>
      <w:r>
        <w:rPr>
          <w:lang w:val="es_ES" w:bidi="es_ES"/>
        </w:rPr>
        <w:t xml:space="preserve">, </w:t>
      </w:r>
      <w:r>
        <w:rPr>
          <w:lang w:val="es_ES" w:bidi="es_ES"/>
        </w:rPr>
        <w:t>María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24:15–16</w:t>
      </w:r>
    </w:p>
    <w:p>
      <w:pPr>
        <w:pStyle w:val="ListBullet"/>
        <w:spacing w:line="240" w:lineRule="auto"/>
        <w:ind w:left="720"/>
      </w:pPr>
      <w:r>
        <w:rPr>
          <w:lang w:val="es_ES" w:bidi="es_ES"/>
        </w:rPr>
      </w:r>
      <w:r>
        <w:rPr>
          <w:lang w:val="es_ES" w:bidi="es_ES"/>
        </w:rPr>
        <w:t>Lucas 1:27</w:t>
      </w:r>
    </w:p>
    <w:p>
      <w:pPr>
        <w:pStyle w:val="ListBullet"/>
        <w:spacing w:line="240" w:lineRule="auto"/>
        <w:ind w:left="720"/>
      </w:pPr>
      <w:r>
        <w:rPr>
          <w:lang w:val="es_ES" w:bidi="es_ES"/>
        </w:rPr>
      </w:r>
      <w:r>
        <w:rPr>
          <w:lang w:val="es_ES" w:bidi="es_ES"/>
        </w:rPr>
        <w:t>Lucas 1:35</w:t>
      </w:r>
    </w:p>
    <w:p>
      <w:pPr>
        <w:pStyle w:val="ListBullet"/>
        <w:spacing w:line="240" w:lineRule="auto"/>
        <w:ind w:left="720"/>
      </w:pPr>
      <w:r>
        <w:rPr>
          <w:lang w:val="es_ES" w:bidi="es_ES"/>
        </w:rPr>
      </w:r>
      <w:r>
        <w:rPr>
          <w:lang w:val="es_ES" w:bidi="es_ES"/>
        </w:rPr>
        <w:t>Mateo 1:23</w:t>
      </w:r>
    </w:p>
    <w:p>
      <w:pPr>
        <w:pStyle w:val="ListBullet"/>
        <w:spacing w:line="240" w:lineRule="auto"/>
        <w:ind w:left="720"/>
      </w:pPr>
      <w:r>
        <w:rPr>
          <w:lang w:val="es_ES" w:bidi="es_ES"/>
        </w:rPr>
      </w:r>
      <w:r>
        <w:rPr>
          <w:lang w:val="es_ES" w:bidi="es_ES"/>
        </w:rPr>
        <w:t>Mateo 25:2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21:9</w:t>
      </w:r>
      <w:r>
        <w:rPr>
          <w:lang w:val="es_ES" w:bidi="es_ES"/>
        </w:rPr>
        <w:t xml:space="preserve"> El profeta Isaías profetizó que el Mesías nacería de una </w:t>
      </w:r>
      <w:r>
        <w:rPr>
          <w:b/>
          <w:lang w:val="es_ES" w:bidi="es_ES"/>
        </w:rPr>
        <w:t>virgen</w:t>
      </w:r>
      <w:r>
        <w:rPr>
          <w:lang w:val="es_ES" w:bidi="es_ES"/>
        </w:rPr>
        <w:t>.</w:t>
      </w:r>
    </w:p>
    <w:p>
      <w:pPr>
        <w:pStyle w:val="ListBullet"/>
        <w:spacing w:line="240" w:lineRule="auto"/>
        <w:ind w:left="720"/>
      </w:pPr>
      <w:r>
        <w:rPr>
          <w:lang w:val="es_ES" w:bidi="es_ES"/>
        </w:rPr>
      </w:r>
      <w:r>
        <w:rPr>
          <w:b/>
          <w:lang w:val="es_ES" w:bidi="es_ES"/>
        </w:rPr>
        <w:t>22:4</w:t>
      </w:r>
      <w:r>
        <w:rPr>
          <w:lang w:val="es_ES" w:bidi="es_ES"/>
        </w:rPr>
        <w:t xml:space="preserve"> Ella (María) era una </w:t>
      </w:r>
      <w:r>
        <w:rPr>
          <w:b/>
          <w:lang w:val="es_ES" w:bidi="es_ES"/>
        </w:rPr>
        <w:t>virgen</w:t>
      </w:r>
      <w:r>
        <w:rPr>
          <w:lang w:val="es_ES" w:bidi="es_ES"/>
        </w:rPr>
        <w:t xml:space="preserve"> y estaba comprometida para casarse con un hombre llamado José.</w:t>
      </w:r>
    </w:p>
    <w:p>
      <w:pPr>
        <w:pStyle w:val="ListBullet"/>
        <w:spacing w:line="240" w:lineRule="auto"/>
        <w:ind w:left="720"/>
      </w:pPr>
      <w:r>
        <w:rPr>
          <w:lang w:val="es_ES" w:bidi="es_ES"/>
        </w:rPr>
      </w:r>
      <w:r>
        <w:rPr>
          <w:b/>
          <w:lang w:val="es_ES" w:bidi="es_ES"/>
        </w:rPr>
        <w:t>22:5</w:t>
      </w:r>
      <w:r>
        <w:rPr>
          <w:lang w:val="es_ES" w:bidi="es_ES"/>
        </w:rPr>
        <w:t xml:space="preserve"> María respondió: “¿Cómo puede ser esto, si soy </w:t>
      </w:r>
      <w:r>
        <w:rPr>
          <w:b/>
          <w:lang w:val="es_ES" w:bidi="es_ES"/>
        </w:rPr>
        <w:t>virgen</w:t>
      </w:r>
      <w:r>
        <w:rPr>
          <w:lang w:val="es_ES" w:bidi="es_ES"/>
        </w:rPr>
        <w:t>?”</w:t>
      </w:r>
    </w:p>
    <w:p>
      <w:pPr>
        <w:pStyle w:val="ListBullet"/>
        <w:spacing w:line="240" w:lineRule="auto"/>
        <w:ind w:left="720"/>
      </w:pPr>
      <w:r>
        <w:rPr>
          <w:lang w:val="es_ES" w:bidi="es_ES"/>
        </w:rPr>
      </w:r>
      <w:r>
        <w:rPr>
          <w:b/>
          <w:lang w:val="es_ES" w:bidi="es_ES"/>
        </w:rPr>
        <w:t>49:1</w:t>
      </w:r>
      <w:r>
        <w:rPr>
          <w:lang w:val="es_ES" w:bidi="es_ES"/>
        </w:rPr>
        <w:t xml:space="preserve"> Un ángel le dijo a una </w:t>
      </w:r>
      <w:r>
        <w:rPr>
          <w:b/>
          <w:lang w:val="es_ES" w:bidi="es_ES"/>
        </w:rPr>
        <w:t>virgen</w:t>
      </w:r>
      <w:r>
        <w:rPr>
          <w:lang w:val="es_ES" w:bidi="es_ES"/>
        </w:rPr>
        <w:t xml:space="preserve"> llamada María que daría a luz al Hijo de Dios. Así que mientras todavía era </w:t>
      </w:r>
      <w:r>
        <w:rPr>
          <w:b/>
          <w:lang w:val="es_ES" w:bidi="es_ES"/>
        </w:rPr>
        <w:t>virgen</w:t>
      </w:r>
      <w:r>
        <w:rPr>
          <w:lang w:val="es_ES" w:bidi="es_ES"/>
        </w:rPr>
        <w:t>, dio a luz a un hijo y lo llamó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H1330, H1331, G39320, G39330</w:t>
      </w:r>
      <w:r>
        <w:rPr>
          <w:lang w:val="es_ES" w:bidi="es_ES"/>
        </w:rPr>
      </w:r>
      <w:r>
        <w:rPr>
          <w:lang w:val="es_ES" w:bidi="es_ES"/>
        </w:rPr>
      </w:r>
    </w:p>
    <w:p>
      <w:pPr/>
      <w:r>
        <w:rPr>
          <w:lang w:val="es_ES" w:bidi="es_ES"/>
        </w:rPr>
      </w:r>
    </w:p>
    <w:p>
      <w:pPr>
        <w:pStyle w:val="Heading2"/>
      </w:pPr>
      <w:r>
        <w:rPr>
          <w:lang w:val="es_ES" w:bidi="es_ES"/>
        </w:rPr>
        <w:t>Visión</w:t>
      </w:r>
      <w:r>
        <w:rPr>
          <w:lang w:val="es_ES" w:bidi="es_ES"/>
        </w:rPr>
      </w:r>
    </w:p>
    <w:p>
      <w:pPr>
        <w:pStyle w:val="Heading3"/>
      </w:pPr>
      <w:r>
        <w:rPr>
          <w:lang w:val="es_ES" w:bidi="es_ES"/>
        </w:rPr>
        <w:t>Hechos:</w:t>
      </w:r>
    </w:p>
    <w:p>
      <w:pPr/>
      <w:r>
        <w:rPr>
          <w:lang w:val="es_ES" w:bidi="es_ES"/>
        </w:rPr>
      </w:r>
      <w:r>
        <w:rPr>
          <w:lang w:val="es_ES" w:bidi="es_ES"/>
        </w:rPr>
        <w:t>El término "visión" se refiere a algo que una persona ve. Especialmente se refiere a algo inusual o sobrenatural que Dios muestra a las personas para darles un mensaje.</w:t>
      </w:r>
    </w:p>
    <w:p>
      <w:pPr>
        <w:pStyle w:val="ListBullet"/>
        <w:spacing w:line="240" w:lineRule="auto"/>
        <w:ind w:left="720"/>
      </w:pPr>
      <w:r>
        <w:rPr>
          <w:lang w:val="es_ES" w:bidi="es_ES"/>
        </w:rPr>
      </w:r>
      <w:r>
        <w:rPr>
          <w:lang w:val="es_ES" w:bidi="es_ES"/>
        </w:rPr>
        <w:t>Normalmente, las visiones se ven mientras la persona está despierta. Sin embargo, a veces una visión es algo que una persona ve en un sueño mientras duerme.</w:t>
      </w:r>
    </w:p>
    <w:p>
      <w:pPr>
        <w:pStyle w:val="ListBullet"/>
        <w:spacing w:line="240" w:lineRule="auto"/>
        <w:ind w:left="720"/>
      </w:pPr>
      <w:r>
        <w:rPr>
          <w:lang w:val="es_ES" w:bidi="es_ES"/>
        </w:rPr>
      </w:r>
      <w:r>
        <w:rPr>
          <w:lang w:val="es_ES" w:bidi="es_ES"/>
        </w:rPr>
        <w:t>Dios envía visiones para decirle a la gente algo que es muy importante. Por ejemplo, a Pedro se le mostró una visión para decirle que Dios quería que él recibiera a los gentiles.</w:t>
      </w:r>
    </w:p>
    <w:p>
      <w:pPr>
        <w:pStyle w:val="Heading3"/>
      </w:pPr>
      <w:r>
        <w:rPr>
          <w:lang w:val="es_ES" w:bidi="es_ES"/>
        </w:rPr>
        <w:t>Sugerencia de Traducción</w:t>
      </w:r>
    </w:p>
    <w:p>
      <w:pPr>
        <w:pStyle w:val="ListBullet"/>
        <w:spacing w:line="240" w:lineRule="auto"/>
        <w:ind w:left="720"/>
      </w:pPr>
      <w:r>
        <w:rPr>
          <w:lang w:val="es_ES" w:bidi="es_ES"/>
        </w:rPr>
      </w:r>
      <w:r>
        <w:rPr>
          <w:lang w:val="es_ES" w:bidi="es_ES"/>
        </w:rPr>
        <w:t>La frase "vio una visión" podría traducirse como "vio algo inusual de Dios" o "Dios le mostró algo especial".</w:t>
      </w:r>
    </w:p>
    <w:p>
      <w:pPr>
        <w:pStyle w:val="ListBullet"/>
        <w:spacing w:line="240" w:lineRule="auto"/>
        <w:ind w:left="720"/>
      </w:pPr>
      <w:r>
        <w:rPr>
          <w:lang w:val="es_ES" w:bidi="es_ES"/>
        </w:rPr>
      </w:r>
      <w:r>
        <w:rPr>
          <w:lang w:val="es_ES" w:bidi="es_ES"/>
        </w:rPr>
        <w:t>Es posible que algunos idiomas no tengan palabras separadas para "visión" y "sueño". Por lo tanto, una oración como "Daniel tuvo sueños y visiones en su mente" podría traducirse como algo así: "Daniel estaba soñando mientras dormía y Dios le hizo ver cosas inusuales".</w:t>
      </w:r>
    </w:p>
    <w:p>
      <w:pPr/>
      <w:r>
        <w:rPr>
          <w:lang w:val="es_ES" w:bidi="es_ES"/>
        </w:rPr>
      </w:r>
      <w:r>
        <w:rPr>
          <w:lang w:val="es_ES" w:bidi="es_ES"/>
        </w:rPr>
        <w:t xml:space="preserve">(Ver también: </w:t>
      </w:r>
      <w:r>
        <w:rPr>
          <w:lang w:val="es_ES" w:bidi="es_ES"/>
        </w:rPr>
        <w:t>sueño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9:10–12</w:t>
      </w:r>
    </w:p>
    <w:p>
      <w:pPr>
        <w:pStyle w:val="ListBullet"/>
        <w:spacing w:line="240" w:lineRule="auto"/>
        <w:ind w:left="720"/>
      </w:pPr>
      <w:r>
        <w:rPr>
          <w:lang w:val="es_ES" w:bidi="es_ES"/>
        </w:rPr>
      </w:r>
      <w:r>
        <w:rPr>
          <w:lang w:val="es_ES" w:bidi="es_ES"/>
        </w:rPr>
        <w:t>Hechos 10:3–6</w:t>
      </w:r>
    </w:p>
    <w:p>
      <w:pPr>
        <w:pStyle w:val="ListBullet"/>
        <w:spacing w:line="240" w:lineRule="auto"/>
        <w:ind w:left="720"/>
      </w:pPr>
      <w:r>
        <w:rPr>
          <w:lang w:val="es_ES" w:bidi="es_ES"/>
        </w:rPr>
      </w:r>
      <w:r>
        <w:rPr>
          <w:lang w:val="es_ES" w:bidi="es_ES"/>
        </w:rPr>
        <w:t>Hechos 10:11</w:t>
      </w:r>
    </w:p>
    <w:p>
      <w:pPr>
        <w:pStyle w:val="ListBullet"/>
        <w:spacing w:line="240" w:lineRule="auto"/>
        <w:ind w:left="720"/>
      </w:pPr>
      <w:r>
        <w:rPr>
          <w:lang w:val="es_ES" w:bidi="es_ES"/>
        </w:rPr>
      </w:r>
      <w:r>
        <w:rPr>
          <w:lang w:val="es_ES" w:bidi="es_ES"/>
        </w:rPr>
        <w:t>Hechos 12:9–10</w:t>
      </w:r>
    </w:p>
    <w:p>
      <w:pPr>
        <w:pStyle w:val="ListBullet"/>
        <w:spacing w:line="240" w:lineRule="auto"/>
        <w:ind w:left="720"/>
      </w:pPr>
      <w:r>
        <w:rPr>
          <w:lang w:val="es_ES" w:bidi="es_ES"/>
        </w:rPr>
      </w:r>
      <w:r>
        <w:rPr>
          <w:lang w:val="es_ES" w:bidi="es_ES"/>
        </w:rPr>
        <w:t>Lucas 1:22</w:t>
      </w:r>
    </w:p>
    <w:p>
      <w:pPr>
        <w:pStyle w:val="ListBullet"/>
        <w:spacing w:line="240" w:lineRule="auto"/>
        <w:ind w:left="720"/>
      </w:pPr>
      <w:r>
        <w:rPr>
          <w:lang w:val="es_ES" w:bidi="es_ES"/>
        </w:rPr>
      </w:r>
      <w:r>
        <w:rPr>
          <w:lang w:val="es_ES" w:bidi="es_ES"/>
        </w:rPr>
        <w:t>Lucas 24:23</w:t>
      </w:r>
    </w:p>
    <w:p>
      <w:pPr>
        <w:pStyle w:val="ListBullet"/>
        <w:spacing w:line="240" w:lineRule="auto"/>
        <w:ind w:left="720"/>
      </w:pPr>
      <w:r>
        <w:rPr>
          <w:lang w:val="es_ES" w:bidi="es_ES"/>
        </w:rPr>
      </w:r>
      <w:r>
        <w:rPr>
          <w:lang w:val="es_ES" w:bidi="es_ES"/>
        </w:rPr>
        <w:t>Mateo 17:9–10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H2376, H2377, H2378, H2380, H2384, H4236, H4758, H4759, H7203, H7723, H8602, G37010, G37050, G37060</w:t>
      </w:r>
      <w:r>
        <w:rPr>
          <w:lang w:val="es_ES" w:bidi="es_ES"/>
        </w:rPr>
      </w:r>
      <w:r>
        <w:rPr>
          <w:lang w:val="es_ES" w:bidi="es_ES"/>
        </w:rPr>
      </w:r>
    </w:p>
    <w:p>
      <w:pPr/>
      <w:r>
        <w:rPr>
          <w:lang w:val="es_ES" w:bidi="es_ES"/>
        </w:rPr>
      </w:r>
    </w:p>
    <w:p>
      <w:pPr>
        <w:pStyle w:val="Heading2"/>
      </w:pPr>
      <w:r>
        <w:rPr>
          <w:lang w:val="es_ES" w:bidi="es_ES"/>
        </w:rPr>
        <w:t>Voluntad de Dios</w:t>
      </w:r>
      <w:r>
        <w:rPr>
          <w:lang w:val="es_ES" w:bidi="es_ES"/>
        </w:rPr>
      </w:r>
    </w:p>
    <w:p>
      <w:pPr>
        <w:pStyle w:val="Heading3"/>
      </w:pPr>
      <w:r>
        <w:rPr>
          <w:lang w:val="es_ES" w:bidi="es_ES"/>
        </w:rPr>
        <w:t>Definición:</w:t>
      </w:r>
    </w:p>
    <w:p>
      <w:pPr/>
      <w:r>
        <w:rPr>
          <w:lang w:val="es_ES" w:bidi="es_ES"/>
        </w:rPr>
      </w:r>
      <w:r>
        <w:rPr>
          <w:lang w:val="es_ES" w:bidi="es_ES"/>
        </w:rPr>
        <w:t>La "voluntad de Dios" se refiere a los deseos y planes de Dios.</w:t>
      </w:r>
    </w:p>
    <w:p>
      <w:pPr>
        <w:pStyle w:val="ListBullet"/>
        <w:spacing w:line="240" w:lineRule="auto"/>
        <w:ind w:left="720"/>
      </w:pPr>
      <w:r>
        <w:rPr>
          <w:lang w:val="es_ES" w:bidi="es_ES"/>
        </w:rPr>
      </w:r>
      <w:r>
        <w:rPr>
          <w:lang w:val="es_ES" w:bidi="es_ES"/>
        </w:rPr>
        <w:t>La voluntad de Dios se relaciona especialmente con sus interacciones con las personas y cómo quiere que las personas respondan a él.</w:t>
      </w:r>
    </w:p>
    <w:p>
      <w:pPr>
        <w:pStyle w:val="ListBullet"/>
        <w:spacing w:line="240" w:lineRule="auto"/>
        <w:ind w:left="720"/>
      </w:pPr>
      <w:r>
        <w:rPr>
          <w:lang w:val="es_ES" w:bidi="es_ES"/>
        </w:rPr>
      </w:r>
      <w:r>
        <w:rPr>
          <w:lang w:val="es_ES" w:bidi="es_ES"/>
        </w:rPr>
        <w:t>También se refiere a sus planes o deseos para el resto de su creación.</w:t>
      </w:r>
    </w:p>
    <w:p>
      <w:pPr>
        <w:pStyle w:val="ListBullet"/>
        <w:spacing w:line="240" w:lineRule="auto"/>
        <w:ind w:left="720"/>
      </w:pPr>
      <w:r>
        <w:rPr>
          <w:lang w:val="es_ES" w:bidi="es_ES"/>
        </w:rPr>
      </w:r>
      <w:r>
        <w:rPr>
          <w:lang w:val="es_ES" w:bidi="es_ES"/>
        </w:rPr>
        <w:t>El término "voluntad" significa "determinar" o "desear".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"voluntad de Dios" también podría traducirse como "lo que Dios desea" o "lo que Dios ha planeado" o "el propósito de Dios" o "lo que es agradable a Dios."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2:15–17</w:t>
      </w:r>
    </w:p>
    <w:p>
      <w:pPr>
        <w:pStyle w:val="ListBullet"/>
        <w:spacing w:line="240" w:lineRule="auto"/>
        <w:ind w:left="720"/>
      </w:pPr>
      <w:r>
        <w:rPr>
          <w:lang w:val="es_ES" w:bidi="es_ES"/>
        </w:rPr>
      </w:r>
      <w:r>
        <w:rPr>
          <w:lang w:val="es_ES" w:bidi="es_ES"/>
        </w:rPr>
        <w:t>1 Tesalonicenses 4:3–6</w:t>
      </w:r>
    </w:p>
    <w:p>
      <w:pPr>
        <w:pStyle w:val="ListBullet"/>
        <w:spacing w:line="240" w:lineRule="auto"/>
        <w:ind w:left="720"/>
      </w:pPr>
      <w:r>
        <w:rPr>
          <w:lang w:val="es_ES" w:bidi="es_ES"/>
        </w:rPr>
      </w:r>
      <w:r>
        <w:rPr>
          <w:lang w:val="es_ES" w:bidi="es_ES"/>
        </w:rPr>
        <w:t>Colosenses 4:12–14</w:t>
      </w:r>
    </w:p>
    <w:p>
      <w:pPr>
        <w:pStyle w:val="ListBullet"/>
        <w:spacing w:line="240" w:lineRule="auto"/>
        <w:ind w:left="720"/>
      </w:pPr>
      <w:r>
        <w:rPr>
          <w:lang w:val="es_ES" w:bidi="es_ES"/>
        </w:rPr>
      </w:r>
      <w:r>
        <w:rPr>
          <w:lang w:val="es_ES" w:bidi="es_ES"/>
        </w:rPr>
        <w:t>Efesios 1:1–2</w:t>
      </w:r>
    </w:p>
    <w:p>
      <w:pPr>
        <w:pStyle w:val="ListBullet"/>
        <w:spacing w:line="240" w:lineRule="auto"/>
        <w:ind w:left="720"/>
      </w:pPr>
      <w:r>
        <w:rPr>
          <w:lang w:val="es_ES" w:bidi="es_ES"/>
        </w:rPr>
      </w:r>
      <w:r>
        <w:rPr>
          <w:lang w:val="es_ES" w:bidi="es_ES"/>
        </w:rPr>
        <w:t>Juan 5:30–32</w:t>
      </w:r>
    </w:p>
    <w:p>
      <w:pPr>
        <w:pStyle w:val="ListBullet"/>
        <w:spacing w:line="240" w:lineRule="auto"/>
        <w:ind w:left="720"/>
      </w:pPr>
      <w:r>
        <w:rPr>
          <w:lang w:val="es_ES" w:bidi="es_ES"/>
        </w:rPr>
      </w:r>
      <w:r>
        <w:rPr>
          <w:lang w:val="es_ES" w:bidi="es_ES"/>
        </w:rPr>
        <w:t>Marcos 3:33–35</w:t>
      </w:r>
    </w:p>
    <w:p>
      <w:pPr>
        <w:pStyle w:val="ListBullet"/>
        <w:spacing w:line="240" w:lineRule="auto"/>
        <w:ind w:left="720"/>
      </w:pPr>
      <w:r>
        <w:rPr>
          <w:lang w:val="es_ES" w:bidi="es_ES"/>
        </w:rPr>
      </w:r>
      <w:r>
        <w:rPr>
          <w:lang w:val="es_ES" w:bidi="es_ES"/>
        </w:rPr>
        <w:t>Mateo 6:8–10</w:t>
      </w:r>
    </w:p>
    <w:p>
      <w:pPr>
        <w:pStyle w:val="ListBullet"/>
        <w:spacing w:line="240" w:lineRule="auto"/>
        <w:ind w:left="720"/>
      </w:pPr>
      <w:r>
        <w:rPr>
          <w:lang w:val="es_ES" w:bidi="es_ES"/>
        </w:rPr>
      </w:r>
      <w:r>
        <w:rPr>
          <w:lang w:val="es_ES" w:bidi="es_ES"/>
        </w:rPr>
        <w:t>Salmos 103:21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H6310, H6634, H7522, G10120, G10130, G23070, G23080, G23090, G25960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