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便雅憫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便雅憫是雅各的第十二個兒子。他是拉結的第二個兒子。他的後代成為以色列的支派之一。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從他後裔而來的支派被稱為「便雅憫支派」或「便雅憫」或「便雅憫人」。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在希伯來文中，便雅憫這個名字的意思是「我右手之子」。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便雅憫支派定居在死海的西北方，耶路撒冷的北方。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掃羅王來自便雅憫支派。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使徒保羅來自便雅憫支派。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以色列十二支派</w:t>
      </w:r>
      <w:r>
        <w:rPr>
          <w:lang w:val="zh_TW" w:bidi="zh_TW"/>
        </w:rPr>
        <w:t>、</w:t>
      </w:r>
      <w:r>
        <w:rPr>
          <w:lang w:val="zh_TW" w:bidi="zh_TW"/>
        </w:rPr>
        <w:t>雅各</w:t>
      </w:r>
      <w:r>
        <w:rPr>
          <w:lang w:val="zh_TW" w:bidi="zh_TW"/>
        </w:rPr>
        <w:t>、</w:t>
      </w:r>
      <w:r>
        <w:rPr>
          <w:lang w:val="zh_TW" w:bidi="zh_TW"/>
        </w:rPr>
        <w:t>拉結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創世記42:35–36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腓立比書3:4–5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史特朗號：H1144，G09580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