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冰雹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這個詞通常指的是從天空中掉下來的冰塊。雖然在英文中拼寫相同，但當hail用於向人打招呼，意為「你好」或「向你問候」。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從天空降下的冰雹是以稱為「雹子」的冰球或冰塊形式出現的。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通常，雹子顆粒很小（只有幾公分寬），但有時會有直徑達20公分、重量超過一公斤的雹子。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新約中的啟示錄描述了在末日審判時，神將使重達50公斤的巨大雹子落在地上，作為對人類邪惡的審判。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在古英文中，hail這個詞作為正式的問候語，字面意思是「歡喜」，可以翻譯為「問安！」或「你好！」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（翻譯相關建議：翻譯名字）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詩篇78:48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詩篇148:8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啟示錄8:7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史特朗號：H0068，H0417，H1258，H1259，G54630，G54640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餅是一種由麵粉與水和油混合成麵團後製成的食物。將麵糰塑造成餅的形狀後烘烤。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當「塊」這個詞單獨出現時，它的意思是「一塊餅」。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做餅的麵團通常是用一些能使其發酵的東西製成的，例如酵母。然而，餅也可以不加酵母製成，這樣它就不會發酵。在聖經中，這被稱為「無酵餅」。古代以色列人在逾越節的宴席上吃「無酵餅」。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由於餅在聖經時代是許多人的主要食物，這個詞在聖經中也用來指一般的食物。（見：舉隅）許多時候，「餅」這個詞可以更廣泛地翻譯為「食物」。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「陳設餅」一詞指的是放置在會幕或聖殿中的金桌上的十二個餅，作為獻給神的祭物。這些餅代表以色列的十二個支派，只有祭司可以食用。這可以翻譯為「顯明神住在他們之中的餅」。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「天上的糧」這個詞指的是「嗎哪」，這是一種特別的白色食物，是神在以色列人穿越曠野時供應的。耶穌也稱自己為「從天上降下來的糧」和「生命的糧」。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逾越節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、</w:t>
      </w:r>
      <w:r>
        <w:rPr>
          <w:lang w:val="zh_TW" w:bidi="zh_TW"/>
        </w:rPr>
        <w:t>無酵餅</w:t>
      </w:r>
      <w:r>
        <w:rPr>
          <w:lang w:val="zh_TW" w:bidi="zh_TW"/>
        </w:rPr>
        <w:t>、</w:t>
      </w:r>
      <w:r>
        <w:rPr>
          <w:lang w:val="zh_TW" w:bidi="zh_TW"/>
        </w:rPr>
        <w:t>酵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使徒行傳27:35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出埃及記16:15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路加福音9:13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史特朗號：H2557，H3899，H4635，H4682，G01060，G07400，G42860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