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洪水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「洪水」一詞字面上是指大量的水完全覆蓋土地。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這個詞也可以比喻用來形容某種大量的東西，特別是某些突然發生的事物。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在挪亞的時代，人變得如此邪惡，以至於神用全球性的洪水淹沒所有地表，甚至覆蓋了山頂。所有不在挪亞船上的人都淹死了。這次大洪水以外的所有其它洪水都只覆蓋較小的土地面積。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這個詞語也可以是一個動作，例如「土地被河水淹沒了。」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將「洪水」的字面意思翻譯為「水的氾濫」或「大量的水」等方式。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比喻表達「如洪水」可以保留字面上的詞語，或者可以使用指代具有流動特性事物的詞來替代，例如河流。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對於「如洪水般」這個表達，當水已經被提及時，「洪水」一詞可以翻譯為「極其大量」或「氾濫」。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這個詞可以用作隱喻，例如「不要讓洪水淹沒我」，意思是「不要讓這些令人無法承受的災難降臨到我身上」或「不要讓我被災難摧毀」或「不要讓你的忿怒毀滅我」。 （見：隱喻）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比喻的表達「我每夜流淚，把床榻漂起」可以翻譯為「我的眼淚像洪水一樣覆蓋我的床」。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方舟</w:t>
      </w:r>
      <w:r>
        <w:rPr>
          <w:lang w:val="zh_TW" w:bidi="zh_TW"/>
        </w:rPr>
        <w:t>，</w:t>
      </w:r>
      <w:r>
        <w:rPr>
          <w:lang w:val="zh_TW" w:bidi="zh_TW"/>
        </w:rPr>
        <w:t>挪亞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但以理書11:10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創世記7:6–7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路加福音6:46–48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馬太福音24:37–39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史特朗號：H3999，G26270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紅海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「蘆葦海」是位於埃及和阿拉伯之間的一片水域的名稱。現在稱為「紅海」。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紅海又長又窄。它比湖泊或河流大，但比海洋小得多。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以色列人在出埃及時必須穿過紅海。神行了神跡，使海水分開，讓人在乾地上行走。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迦南地位於這片海的北邊。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該詞也可以翻譯為「蘆葦海」。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阿拉伯</w:t>
      </w:r>
      <w:r>
        <w:rPr>
          <w:b/>
          <w:lang w:val="zh_TW" w:bidi="zh_TW"/>
        </w:rPr>
        <w:t>。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埃及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使徒行傳7:35–37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出埃及記13:17–18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約書亞記4:22–24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民數記14:23–25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12:4</w:t>
      </w:r>
      <w:r>
        <w:rPr>
          <w:lang w:val="zh_TW" w:bidi="zh_TW"/>
        </w:rPr>
        <w:t xml:space="preserve"> </w:t>
      </w:r>
      <w:r>
        <w:rPr>
          <w:lang w:val="zh_TW" w:bidi="zh_TW"/>
        </w:rPr>
        <w:t>當以色列人看見埃及軍隊臨近，發現他們身陷敵軍和</w:t>
      </w:r>
      <w:r>
        <w:rPr>
          <w:b/>
          <w:lang w:val="zh_TW" w:bidi="zh_TW"/>
        </w:rPr>
        <w:t>紅海</w:t>
      </w:r>
      <w:r>
        <w:rPr>
          <w:lang w:val="zh_TW" w:bidi="zh_TW"/>
        </w:rPr>
        <w:t>之間就非常害怕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12:5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神對摩西說：「告訴百姓，讓他們向</w:t>
      </w:r>
      <w:r>
        <w:rPr>
          <w:b/>
          <w:lang w:val="zh_TW" w:bidi="zh_TW"/>
        </w:rPr>
        <w:t>紅海</w:t>
      </w:r>
      <w:r>
        <w:rPr>
          <w:lang w:val="zh_TW" w:bidi="zh_TW"/>
        </w:rPr>
        <w:t>走去」。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13:1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神帶領以色列人穿過</w:t>
      </w:r>
      <w:r>
        <w:rPr>
          <w:b/>
          <w:lang w:val="zh_TW" w:bidi="zh_TW"/>
        </w:rPr>
        <w:t>紅海</w:t>
      </w:r>
      <w:r>
        <w:rPr>
          <w:lang w:val="zh_TW" w:bidi="zh_TW"/>
        </w:rPr>
        <w:t>後，又帶領他們穿過曠野來到了一座山下，這座山叫西奈山。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史特朗號：H3220，H5488，G20630，G22810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