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「靈」一詞指的是一個人看不見的非物質部分。在聖經時代，一個人的靈與其呼吸的概念密切相關。這個詞也可以指風，即自然界中的空氣流動。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「靈」可以指沒有實體的存在，例如邪靈。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一般來說，「屬靈」一詞描述的是非物質世界的事物。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「某某的靈」這個詞也可以意味著「具有某某的特徵」，例如「智慧的靈」或「以利亞的靈」。有時候，聖經在描述一個人的態度或情緒狀態時會使用這個詞，例如「恐懼的靈」和「嫉妒的靈」。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耶穌說神是靈。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根據上下文，翻譯「靈」的方式可以包括「非物質存在」、「內在部分」或「內在生命」。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在某些上下文中，「靈」可以翻譯為「邪靈」或「邪惡的靈體」。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有時，「靈」這個詞用來表達一個人的感受，例如「我的靈在我裡面感到憂傷」。這可以翻譯為「我在靈裡感到憂傷」或「我感到深深的憂傷」。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「某某的靈」可以翻譯為「某某的品格」、「某某的影響」、「某某的態度」或「某某的思維特質」。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根據上下文，「屬靈」可以翻譯為「非物質的」、「來自聖靈的」、「神的」或「屬於非物質世界的」。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「屬靈成熟」可以翻譯為「表現出順服聖靈的聖潔行為」。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「屬靈恩賜」可以翻譯為「聖靈所賜的特殊能力」。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有時這個詞可以翻譯為「風」，指單純的空氣流動；或「氣息」，指由生物引起的空氣流動。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靈魂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鬼</w:t>
      </w:r>
      <w:r>
        <w:rPr>
          <w:lang w:val="zh_TW" w:bidi="zh_TW"/>
        </w:rPr>
        <w:t>、氣息）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以弗所書4:23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馬可福音1:23–26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腓立比書1:27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13:3</w:t>
      </w:r>
      <w:r>
        <w:rPr>
          <w:lang w:val="zh_TW" w:bidi="zh_TW"/>
        </w:rPr>
        <w:t xml:space="preserve"> </w:t>
      </w:r>
      <w:r>
        <w:rPr>
          <w:lang w:val="zh_TW" w:bidi="zh_TW"/>
        </w:rPr>
        <w:t>三天後，人們做好了</w:t>
      </w:r>
      <w:r>
        <w:rPr>
          <w:b/>
          <w:lang w:val="zh_TW" w:bidi="zh_TW"/>
        </w:rPr>
        <w:t>思想</w:t>
      </w:r>
      <w:r>
        <w:rPr>
          <w:lang w:val="zh_TW" w:bidi="zh_TW"/>
        </w:rPr>
        <w:t>準備。伴隨著電閃雷鳴，吹號角聲，神降臨到西奈山頂。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40:7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耶穌大聲呼喊說：「成了！父啊！我把我的</w:t>
      </w:r>
      <w:r>
        <w:rPr>
          <w:b/>
          <w:lang w:val="zh_TW" w:bidi="zh_TW"/>
        </w:rPr>
        <w:t>靈魂</w:t>
      </w:r>
      <w:r>
        <w:rPr>
          <w:lang w:val="zh_TW" w:bidi="zh_TW"/>
        </w:rPr>
        <w:t>交在你手上。」然後低下頭，</w:t>
      </w:r>
      <w:r>
        <w:rPr>
          <w:b/>
          <w:lang w:val="zh_TW" w:bidi="zh_TW"/>
        </w:rPr>
        <w:t>氣</w:t>
      </w:r>
      <w:r>
        <w:rPr>
          <w:lang w:val="zh_TW" w:bidi="zh_TW"/>
        </w:rPr>
        <w:t>就斷了。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45:5</w:t>
      </w:r>
      <w:r>
        <w:rPr>
          <w:lang w:val="zh_TW" w:bidi="zh_TW"/>
        </w:rPr>
        <w:t xml:space="preserve"> </w:t>
      </w:r>
      <w:r>
        <w:rPr>
          <w:lang w:val="zh_TW" w:bidi="zh_TW"/>
        </w:rPr>
        <w:t>司提反要死的時候，他喊道：「耶穌，接收我的</w:t>
      </w:r>
      <w:r>
        <w:rPr>
          <w:b/>
          <w:lang w:val="zh_TW" w:bidi="zh_TW"/>
        </w:rPr>
        <w:t>靈魂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48:7</w:t>
      </w:r>
      <w:r>
        <w:rPr>
          <w:lang w:val="zh_TW" w:bidi="zh_TW"/>
        </w:rPr>
        <w:t xml:space="preserve"> </w:t>
      </w:r>
      <w:r>
        <w:rPr>
          <w:lang w:val="zh_TW" w:bidi="zh_TW"/>
        </w:rPr>
        <w:t>地上的萬民也因耶穌得祝福。因為所有信他的人都將從罪中得救成為亞伯拉罕</w:t>
      </w:r>
      <w:r>
        <w:rPr>
          <w:b/>
          <w:lang w:val="zh_TW" w:bidi="zh_TW"/>
        </w:rPr>
        <w:t>屬靈</w:t>
      </w:r>
      <w:r>
        <w:rPr>
          <w:lang w:val="zh_TW" w:bidi="zh_TW"/>
        </w:rPr>
        <w:t>的後裔。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史特朗號：H0178，H1172，H5397，H7307，H7308，G41510，G41520，G41530，G53260，G54270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靈魂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「靈魂」一詞可以指人的非物質的部分，也可以具體指</w:t>
      </w:r>
      <w:r>
        <w:rPr>
          <w:lang w:val="zh_TW" w:bidi="zh_TW"/>
        </w:rPr>
        <w:t>一個人對自己作為一個與他人不同的獨立個體的認知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在聖經中，「靈魂」和「靈」可能</w:t>
      </w:r>
      <w:r>
        <w:rPr>
          <w:lang w:val="zh_TW" w:bidi="zh_TW"/>
        </w:rPr>
        <w:t>是兩個不同的概念，也可能是指同一個概念的兩個不同詞語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當一個人去世時，他的靈魂會離開他的身體。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與身體相對，「靈魂」可被視為一個人「與神有關」的部分。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「靈魂」有時也用作比喻的方式表示整個人。例如，「犯罪的靈魂」意思是「犯罪的人」，「我的靈魂疲憊」意思是「我累了」。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「靈魂」一詞也可以翻譯為「內在的自我」或「內在的人」。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在某些情境中，「我的靈魂」可以譯為「我」或「我自己」。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通常，「靈魂」可以視具體語境翻譯成「人」或「他」或「他自己」。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有些語言可能只有一個詞來表達「靈魂」和「靈」的概念。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在希伯來書四章12節，比喻性的短語「分辨靈魂與靈」可以解釋為「深刻洞察或揭示內心的人」。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以賽亞書53:10–11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耶利米書6:16–19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約拿書2:7–8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詩篇19:7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啟示錄20:4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H5082，H5315，H5397，G55900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