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nei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內袍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內袍</w:t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</w:t>
      </w:r>
      <w:r>
        <w:rPr>
          <w:lang w:val="zh_TW" w:bidi="zh_TW"/>
        </w:rPr>
        <w:t>內袍</w:t>
      </w:r>
      <w:r>
        <w:rPr>
          <w:lang w:val="zh_TW" w:bidi="zh_TW"/>
        </w:rPr>
        <w:t>」指的是貼身穿著的衣物，穿在其他衣服的下面。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內袍從肩膀延伸到腰部或膝蓋，通常配有腰帶。富人穿的</w:t>
      </w:r>
      <w:r>
        <w:rPr>
          <w:lang w:val="zh_TW" w:bidi="zh_TW"/>
        </w:rPr>
        <w:t>內袍</w:t>
      </w:r>
      <w:r>
        <w:rPr>
          <w:lang w:val="zh_TW" w:bidi="zh_TW"/>
        </w:rPr>
        <w:t>有時有袖子，並且袍子的長度會延伸到腳踝。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內袍</w:t>
      </w:r>
      <w:r>
        <w:rPr>
          <w:lang w:val="zh_TW" w:bidi="zh_TW"/>
        </w:rPr>
        <w:t>是由皮革、毛布、羊毛或亞麻製成，男女皆可穿著。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內袍</w:t>
      </w:r>
      <w:r>
        <w:rPr>
          <w:lang w:val="zh_TW" w:bidi="zh_TW"/>
        </w:rPr>
        <w:t>通常穿在較長的外衣之下，例如長袍或外袍。在較暖和的天氣裡，有時會只穿</w:t>
      </w:r>
      <w:r>
        <w:rPr>
          <w:lang w:val="zh_TW" w:bidi="zh_TW"/>
        </w:rPr>
        <w:t>內袍</w:t>
      </w:r>
      <w:r>
        <w:rPr>
          <w:lang w:val="zh_TW" w:bidi="zh_TW"/>
        </w:rPr>
        <w:t>而不穿外衣。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這個詞可以翻譯為「長襯衫」或「長內衣」或「襯衫式衣服」。也可以用類似「</w:t>
      </w:r>
      <w:r>
        <w:rPr>
          <w:lang w:val="zh_TW" w:bidi="zh_TW"/>
        </w:rPr>
        <w:t>內袍</w:t>
      </w:r>
      <w:r>
        <w:rPr>
          <w:lang w:val="zh_TW" w:bidi="zh_TW"/>
        </w:rPr>
        <w:t>」的方式</w:t>
      </w:r>
      <w:r>
        <w:rPr>
          <w:lang w:val="zh_TW" w:bidi="zh_TW"/>
        </w:rPr>
        <w:t>來翻譯，並附上一個註解來解釋它是哪一種衣物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如何翻譯未知內容</w:t>
      </w:r>
      <w:r>
        <w:rPr>
          <w:lang w:val="zh_TW" w:bidi="zh_TW"/>
        </w:rPr>
        <w:t>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長袍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但以理書3:21–23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以賽亞書22:21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利未記8:12–13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馬可福音6:7–9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馬太福音10:10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史特朗號：H2243、H3801、H6361、G55090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