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shou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收成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「收成」一詞指的是從植物上收集成熟的果子、蔬菜、種子或穀物。「收割」一詞則是指收穫農作物。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收成季節通常發生在生長季節的末尾。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以色列人舉行「收割節」或「收藏節」來慶祝糧食作物的收穫。神命令他們將這些作物的初熟果子獻給祂。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在聖經時代，收割者通常用手收割莊稼，或拔起植物，或用鋒利的切割工具切割。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最好用該語言中常用來指代收穫農作物的詞來翻譯這個概念。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收成的事件可以翻譯為「收集時期」或「作物收集時間」或「果子採摘時期」。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動詞「收成」可以翻譯為「收藏」或「撿起」或「收集」。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初熟的果子</w:t>
      </w:r>
      <w:r>
        <w:rPr>
          <w:lang w:val="zh_TW" w:bidi="zh_TW"/>
        </w:rPr>
        <w:t>，</w:t>
      </w:r>
      <w:r>
        <w:rPr>
          <w:lang w:val="zh_TW" w:bidi="zh_TW"/>
        </w:rPr>
        <w:t>節期</w:t>
      </w:r>
      <w:r>
        <w:rPr>
          <w:lang w:val="zh_TW" w:bidi="zh_TW"/>
        </w:rPr>
        <w:t>，</w:t>
      </w:r>
      <w:r>
        <w:rPr>
          <w:lang w:val="zh_TW" w:bidi="zh_TW"/>
        </w:rPr>
        <w:t>福音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哥林多前書9:9–11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撒母耳記下21:7–9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加拉太書6:9–10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以賽亞書17:11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雅各書5:7–8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利未記19:9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馬太福音9:38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路得記1:22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加拉太書6:9–10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馬太福音6:25–26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馬太福音13:30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馬太福音13:36–39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馬太福音25:24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史特朗號：H2758，H4395，H4672 H7105，H7114，H7938，G02700，G23250，G23260，G23270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收養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「領養（adopt）」和「收養（adoption）」是指某人合法成為非親生父母之子女的過程。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聖經以「領養」和「收養」為比喻來描述神如何使人成為祂的家人，使他們成為他屬靈的兒女。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作為被神接納的孩子，神使信徒與耶穌基督同為後嗣，賜給他們作為神兒女的一切特權。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這個詞可以用來形容一種特殊的親子關係。為要讓人明白其比喻或屬靈的意義。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「得兒子的名分」這個短語可以翻譯為「被神收養而成為祂的孩子」或「成為神的</w:t>
      </w:r>
      <w:r>
        <w:rPr>
          <w:lang w:val="zh_TW" w:bidi="zh_TW"/>
        </w:rPr>
        <w:t>（</w:t>
      </w:r>
      <w:r>
        <w:rPr>
          <w:lang w:val="zh_TW" w:bidi="zh_TW"/>
        </w:rPr>
        <w:t>屬靈</w:t>
      </w:r>
      <w:r>
        <w:rPr>
          <w:lang w:val="zh_TW" w:bidi="zh_TW"/>
        </w:rPr>
        <w:t>）兒女</w:t>
      </w:r>
      <w:r>
        <w:rPr>
          <w:lang w:val="zh_TW" w:bidi="zh_TW"/>
        </w:rPr>
        <w:t>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「等候得著兒子的名分」可以翻譯為「盼望成為神的兒女」或「盼望神接納成為其兒女」。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「收養他們」這個短語可以翻譯為「接納他們為自己的孩子」或「使他們成為自己（屬靈</w:t>
      </w:r>
      <w:r>
        <w:rPr>
          <w:lang w:val="zh_TW" w:bidi="zh_TW"/>
        </w:rPr>
        <w:t>）</w:t>
      </w:r>
      <w:r>
        <w:rPr>
          <w:lang w:val="zh_TW" w:bidi="zh_TW"/>
        </w:rPr>
        <w:t>孩子」。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繼承人</w:t>
      </w:r>
      <w:r>
        <w:rPr>
          <w:lang w:val="zh_TW" w:bidi="zh_TW"/>
        </w:rPr>
        <w:t>、</w:t>
      </w:r>
      <w:r>
        <w:rPr>
          <w:lang w:val="zh_TW" w:bidi="zh_TW"/>
        </w:rPr>
        <w:t>繼承</w:t>
      </w:r>
      <w:r>
        <w:rPr>
          <w:lang w:val="zh_TW" w:bidi="zh_TW"/>
        </w:rPr>
        <w:t>、</w:t>
      </w:r>
      <w:r>
        <w:rPr>
          <w:lang w:val="zh_TW" w:bidi="zh_TW"/>
        </w:rPr>
        <w:t>靈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以弗所書1:5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加拉太書4:3–5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羅馬書8:14–15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羅馬書8:23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羅馬書9:4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史特朗號：G52060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首領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「首領（chief）」指的是某一特定群體中最有權勢或最重要的領袖。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這方面的例子包括「伶長（chief musician）」、「大祭司」、「稅吏長」和「君王」。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它也可以用於特定家族的族長，如創世記第三十六章中某些人被稱為其家族支派的「族長」。在這個上下文中，「族長」一詞也可以翻譯為「領袖」或「家族首領」。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當這個詞用來描述名詞時，可以翻譯為「領導」或「統治」，如「伶長」或「祭司長」。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（另見：首領，</w:t>
      </w:r>
      <w:r>
        <w:rPr>
          <w:lang w:val="zh_TW" w:bidi="zh_TW"/>
        </w:rPr>
        <w:t>大祭司</w:t>
      </w:r>
      <w:r>
        <w:rPr>
          <w:lang w:val="zh_TW" w:bidi="zh_TW"/>
        </w:rPr>
        <w:t>，</w:t>
      </w:r>
      <w:r>
        <w:rPr>
          <w:lang w:val="zh_TW" w:bidi="zh_TW"/>
        </w:rPr>
        <w:t>祭司</w:t>
      </w:r>
      <w:r>
        <w:rPr>
          <w:lang w:val="zh_TW" w:bidi="zh_TW"/>
        </w:rPr>
        <w:t>，</w:t>
      </w:r>
      <w:r>
        <w:rPr>
          <w:lang w:val="zh_TW" w:bidi="zh_TW"/>
        </w:rPr>
        <w:t>稅吏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但以理書1:11–13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以西結書26:15–16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路加福音19:2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詩篇4:1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史特朗號：H0047，H0441，H5057，H5387，H5632，H6496，H7218，H7225，H7227，H7229，H7262，H8269，H8334，G07490，G07500，G07540，G44100，G44130，G55060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受苦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「受苦」和「苦難」這兩個詞指的是經歷非常不愉快的事情，例如疾病、痛苦或其它困難。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當人們受到迫害或生病時，他們會受苦。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有時候，人們因為自己所做的錯事而受苦；有時候，則是因為世界上的罪惡和疾病而受苦。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苦難可以是身體上的，例如感受到疼痛或生病；也可以是情感上的，例如感到恐懼、悲傷或孤獨。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「容我」這個短語的意思是「忍耐我」、「聽我說」或「耐心聆聽」。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「受苦」可以翻譯為「感受疼痛」、「忍受困難」、「經歷艱辛」或「經歷艱難痛苦的經歷」。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根據上下文，「苦難」可以翻譯為「極其困難的境況」、「嚴重的艱辛」、「經歷苦難」或「經歷痛苦的時刻」。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短語「忍受口渴」可以翻譯為「經歷口渴」或「受口渴之苦」。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「遭受暴力」也可以翻譯為「經歷暴力」或「受到暴力行為的傷害」。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帖撒羅尼迦前書2:14–16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</w:t>
      </w:r>
      <w:r>
        <w:rPr>
          <w:lang w:val="zh_TW" w:bidi="zh_TW"/>
        </w:rPr>
        <w:t>撒羅尼迦</w:t>
      </w:r>
      <w:r>
        <w:rPr>
          <w:lang w:val="zh_TW" w:bidi="zh_TW"/>
        </w:rPr>
        <w:t>後</w:t>
      </w:r>
      <w:r>
        <w:rPr>
          <w:lang w:val="zh_TW" w:bidi="zh_TW"/>
        </w:rPr>
        <w:t>書</w:t>
      </w:r>
      <w:r>
        <w:rPr>
          <w:lang w:val="zh_TW" w:bidi="zh_TW"/>
        </w:rPr>
        <w:t>1:3–5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提摩太後書1:8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使徒行傳7:11–13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以賽亞書53:11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耶利米書6:6–8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馬太福音16:21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詩篇22:24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羅馬書5:3–5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9:13</w:t>
      </w:r>
      <w:r>
        <w:rPr>
          <w:lang w:val="zh_TW" w:bidi="zh_TW"/>
        </w:rPr>
        <w:t xml:space="preserve"> 神說：「我看到了我的百姓所受的</w:t>
      </w:r>
      <w:r>
        <w:rPr>
          <w:b/>
          <w:lang w:val="zh_TW" w:bidi="zh_TW"/>
        </w:rPr>
        <w:t>苦難</w:t>
      </w:r>
      <w:r>
        <w:rPr>
          <w:lang w:val="zh_TW" w:bidi="zh_TW"/>
        </w:rPr>
        <w:t>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38:12</w:t>
      </w:r>
      <w:r>
        <w:rPr>
          <w:lang w:val="zh_TW" w:bidi="zh_TW"/>
        </w:rPr>
        <w:t xml:space="preserve"> 耶穌禱告了三次：「父啊，如果可以，請求你不要讓我喝這個</w:t>
      </w:r>
      <w:r>
        <w:rPr>
          <w:b/>
          <w:lang w:val="zh_TW" w:bidi="zh_TW"/>
        </w:rPr>
        <w:t>苦</w:t>
      </w:r>
      <w:r>
        <w:rPr>
          <w:lang w:val="zh_TW" w:bidi="zh_TW"/>
        </w:rPr>
        <w:t>杯。」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42:3</w:t>
      </w:r>
      <w:r>
        <w:rPr>
          <w:lang w:val="zh_TW" w:bidi="zh_TW"/>
        </w:rPr>
        <w:t xml:space="preserve"> 祂（耶穌）提醒他們說，先知預言彌賽亞會</w:t>
      </w:r>
      <w:r>
        <w:rPr>
          <w:b/>
          <w:lang w:val="zh_TW" w:bidi="zh_TW"/>
        </w:rPr>
        <w:t>受苦</w:t>
      </w:r>
      <w:r>
        <w:rPr>
          <w:lang w:val="zh_TW" w:bidi="zh_TW"/>
        </w:rPr>
        <w:t>並被殺，但第三天將從死里復活。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42:7</w:t>
      </w:r>
      <w:r>
        <w:rPr>
          <w:lang w:val="zh_TW" w:bidi="zh_TW"/>
        </w:rPr>
        <w:t xml:space="preserve"> 祂（耶穌）說：「經上很久之前便有記載，彌賽亞會</w:t>
      </w:r>
      <w:r>
        <w:rPr>
          <w:b/>
          <w:lang w:val="zh_TW" w:bidi="zh_TW"/>
        </w:rPr>
        <w:t>受苦</w:t>
      </w:r>
      <w:r>
        <w:rPr>
          <w:lang w:val="zh_TW" w:bidi="zh_TW"/>
        </w:rPr>
        <w:t>，受死，第三天從死里復活。 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44:5</w:t>
      </w:r>
      <w:r>
        <w:rPr>
          <w:lang w:val="zh_TW" w:bidi="zh_TW"/>
        </w:rPr>
        <w:t xml:space="preserve"> 「雖然你們不知道你們在做什麼，神卻用你們的行動應驗了先知們的預言：彌賽亞將</w:t>
      </w:r>
      <w:r>
        <w:rPr>
          <w:b/>
          <w:lang w:val="zh_TW" w:bidi="zh_TW"/>
        </w:rPr>
        <w:t>受苦</w:t>
      </w:r>
      <w:r>
        <w:rPr>
          <w:lang w:val="zh_TW" w:bidi="zh_TW"/>
        </w:rPr>
        <w:t>和受死。」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46:4</w:t>
      </w:r>
      <w:r>
        <w:rPr>
          <w:lang w:val="zh_TW" w:bidi="zh_TW"/>
        </w:rPr>
        <w:t xml:space="preserve"> 神回答他說：「你只管去，我已經揀選了這個人（掃羅）去向猶太人和其他人宣揚我的名。他為我的名會受許多</w:t>
      </w:r>
      <w:r>
        <w:rPr>
          <w:b/>
          <w:lang w:val="zh_TW" w:bidi="zh_TW"/>
        </w:rPr>
        <w:t>苦難</w:t>
      </w:r>
      <w:r>
        <w:rPr>
          <w:lang w:val="zh_TW" w:bidi="zh_TW"/>
        </w:rPr>
        <w:t>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50:17</w:t>
      </w:r>
      <w:r>
        <w:rPr>
          <w:lang w:val="zh_TW" w:bidi="zh_TW"/>
        </w:rPr>
        <w:t xml:space="preserve"> 祂（耶穌）將擦乾每一滴淚水，再也沒有</w:t>
      </w:r>
      <w:r>
        <w:rPr>
          <w:b/>
          <w:lang w:val="zh_TW" w:bidi="zh_TW"/>
        </w:rPr>
        <w:t>苦難</w:t>
      </w:r>
      <w:r>
        <w:rPr>
          <w:lang w:val="zh_TW" w:bidi="zh_TW"/>
        </w:rPr>
        <w:t>、悲傷、哭泣、邪惡、痛苦與死亡。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0943，H1741，H1934，H4531，H5142，H5375，H5999，H6031，H6040，H6041，H6064，H6090，H6770，H6869，H6887，H7661，G00910，G09410，G09710，G22100，G23460，G23470，G25520，G25530，G25610，G38040，G39580，G43100，G47780，G47770，G48410，G50040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受造之物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「受造之物」一詞指的是神所創造的所有生物，包括人類和動物。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先知以西結在他看到神榮耀的異象時，描述了「活物（living creatures）」。他不知道牠們是什麼，因此給予這個非常籠統的稱呼。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需要注意的是，「創造（creation）」有不同的意思，因為它包括神所創造的所有東西，無論是有生命的還是無生命的東西（如土地、水和星星）。而「受造之物」僅限於有生命的東西。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根據上下文，「受造之物」可以翻譯為「存在」或「活人」或「被造物」。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「受造之物」的複數可以翻譯為「所有生物」或「人和動物」或「動物」或「人類」。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（另見：創造）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但以理書4:10–12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以西結書1:9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約書亞記10:28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利未記11:46–47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啟示錄19:4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史特朗號：H1320，H1321，H1870，H2119，H2416，H4639，H5315，H5971，H7430，H8318，G22260，G29370，G29380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獸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在聖經中，「獸（beast）」這個詞通常只是「動物（animal）」的另一種說法。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野獸是一種生活在森林或田野中且未經人類馴化的動物。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家畜是指與人類生活在一起並被飼養，用作食物或用於工作（如耕田）的動物。通常，用「牲畜（livestock）」這個詞來指這類動物。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舊約聖經但以理書和新約聖經啟示錄描述了異象，其中有代表邪惡勢力和權柄的獸，這些勢力和權柄與神作對。（見：隱喻）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其中一些獸被描述為具有奇怪的特徵，例如有許多頭和許多角。它們通常擁有能力和權柄，這表明它們可能代表國家、民族或其它政治勢力。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翻譯這個詞的方法可以包括「生物（creature）」或「受造之物」或「動物」或「野生動物」，具體取決於上下文。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權柄</w:t>
      </w:r>
      <w:r>
        <w:rPr>
          <w:lang w:val="zh_TW" w:bidi="zh_TW"/>
        </w:rPr>
        <w:t>、</w:t>
      </w:r>
      <w:r>
        <w:rPr>
          <w:lang w:val="zh_TW" w:bidi="zh_TW"/>
        </w:rPr>
        <w:t>但以理</w:t>
      </w:r>
      <w:r>
        <w:rPr>
          <w:lang w:val="zh_TW" w:bidi="zh_TW"/>
        </w:rPr>
        <w:t>、</w:t>
      </w:r>
      <w:r>
        <w:rPr>
          <w:lang w:val="zh_TW" w:bidi="zh_TW"/>
        </w:rPr>
        <w:t>牲畜</w:t>
      </w:r>
      <w:r>
        <w:rPr>
          <w:lang w:val="zh_TW" w:bidi="zh_TW"/>
        </w:rPr>
        <w:t>、</w:t>
      </w:r>
      <w:r>
        <w:rPr>
          <w:lang w:val="zh_TW" w:bidi="zh_TW"/>
        </w:rPr>
        <w:t>國家</w:t>
      </w:r>
      <w:r>
        <w:rPr>
          <w:lang w:val="zh_TW" w:bidi="zh_TW"/>
        </w:rPr>
        <w:t>、權能、揭示、</w:t>
      </w:r>
      <w:r>
        <w:rPr>
          <w:lang w:val="zh_TW" w:bidi="zh_TW"/>
        </w:rPr>
        <w:t>別西卜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哥林多前書15:32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撒母耳記上17:44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歷代志下25:18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耶利米書16:1–4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利未記7:21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詩篇49:12–13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史特朗號：H0338，H0929，H1165，H2123，H2416，H2423，H2874，H3753，H4806，H7409，G22260，G23410，G23420，G29340，G49680，G50740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