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p>
    <w:p>
      <w:pPr/>
      <w:r>
        <w:rPr>
          <w:lang w:val="en_US" w:bidi="en_US"/>
        </w:rPr>
      </w:r>
      <w:r>
        <w:rPr>
          <w:lang w:val="en_US" w:bidi="en_US"/>
        </w:rPr>
        <w:t>Rabbah was the most important city of the Ammonite people.</w:t>
      </w:r>
    </w:p>
    <w:p>
      <w:pPr>
        <w:pStyle w:val="ListBullet"/>
        <w:spacing w:line="240" w:lineRule="auto"/>
        <w:ind w:left="720"/>
      </w:pPr>
      <w:r>
        <w:rPr>
          <w:lang w:val="en_US" w:bidi="en_US"/>
        </w:rPr>
      </w:r>
      <w:r>
        <w:rPr>
          <w:lang w:val="en_US" w:bidi="en_US"/>
        </w:rPr>
        <w:t>In battles against the Ammonites, the Israelites often attacked Rabbah.</w:t>
      </w:r>
    </w:p>
    <w:p>
      <w:pPr>
        <w:pStyle w:val="ListBullet"/>
        <w:spacing w:line="240" w:lineRule="auto"/>
        <w:ind w:left="720"/>
      </w:pPr>
      <w:r>
        <w:rPr>
          <w:lang w:val="en_US" w:bidi="en_US"/>
        </w:rPr>
      </w:r>
      <w:r>
        <w:rPr>
          <w:lang w:val="en_US" w:bidi="en_US"/>
        </w:rPr>
        <w:t>Israel’s King David captured Rabbah as one of his last conquests.</w:t>
      </w:r>
    </w:p>
    <w:p>
      <w:pPr>
        <w:pStyle w:val="ListBullet"/>
        <w:spacing w:line="240" w:lineRule="auto"/>
        <w:ind w:left="720"/>
      </w:pPr>
      <w:r>
        <w:rPr>
          <w:lang w:val="en_US" w:bidi="en_US"/>
        </w:rPr>
      </w:r>
      <w:r>
        <w:rPr>
          <w:lang w:val="en_US" w:bidi="en_US"/>
        </w:rPr>
        <w:t>The modern-day city Amman Jordan is now where Rabbah used to be located.</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20:1</w:t>
        </w:r>
      </w:hyperlink>
    </w:p>
    <w:p>
      <w:pPr>
        <w:pStyle w:val="ListBullet"/>
        <w:spacing w:line="240" w:lineRule="auto"/>
        <w:ind w:left="720"/>
      </w:pPr>
      <w:r>
        <w:rPr>
          <w:lang w:val="en_US" w:bidi="en_US"/>
        </w:rPr>
      </w:r>
      <w:hyperlink r:id="rId14">
        <w:r>
          <w:rPr>
            <w:lang w:val="en_US" w:bidi="en_US"/>
          </w:rPr>
          <w:rPr>
            <w:color w:val="0000EE"/>
            <w:u w:val="single"/>
          </w:rPr>
          <w:t>2 Samuel 12:26</w:t>
        </w:r>
      </w:hyperlink>
    </w:p>
    <w:p>
      <w:pPr>
        <w:pStyle w:val="ListBullet"/>
        <w:spacing w:line="240" w:lineRule="auto"/>
        <w:ind w:left="720"/>
      </w:pPr>
      <w:r>
        <w:rPr>
          <w:lang w:val="en_US" w:bidi="en_US"/>
        </w:rPr>
      </w:r>
      <w:hyperlink r:id="rId15">
        <w:r>
          <w:rPr>
            <w:lang w:val="en_US" w:bidi="en_US"/>
          </w:rPr>
          <w:rPr>
            <w:color w:val="0000EE"/>
            <w:u w:val="single"/>
          </w:rPr>
          <w:t>Deuteronomy 3:11</w:t>
        </w:r>
      </w:hyperlink>
    </w:p>
    <w:p>
      <w:pPr>
        <w:pStyle w:val="ListBullet"/>
        <w:spacing w:line="240" w:lineRule="auto"/>
        <w:ind w:left="720"/>
      </w:pPr>
      <w:r>
        <w:rPr>
          <w:lang w:val="en_US" w:bidi="en_US"/>
        </w:rPr>
      </w:r>
      <w:hyperlink r:id="rId16">
        <w:r>
          <w:rPr>
            <w:lang w:val="en_US" w:bidi="en_US"/>
          </w:rPr>
          <w:rPr>
            <w:color w:val="0000EE"/>
            <w:u w:val="single"/>
          </w:rPr>
          <w:t>Ezekiel 25:3–5</w:t>
        </w:r>
      </w:hyperlink>
    </w:p>
    <w:p>
      <w:pPr>
        <w:pStyle w:val="ListBullet"/>
        <w:spacing w:line="240" w:lineRule="auto"/>
        <w:ind w:left="720"/>
      </w:pPr>
      <w:r>
        <w:rPr>
          <w:lang w:val="en_US" w:bidi="en_US"/>
        </w:rPr>
      </w:r>
      <w:hyperlink r:id="rId17">
        <w:r>
          <w:rPr>
            <w:lang w:val="en_US" w:bidi="en_US"/>
          </w:rPr>
          <w:rPr>
            <w:color w:val="0000EE"/>
            <w:u w:val="single"/>
          </w:rPr>
          <w:t>Jeremiah 49:1–2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p>
    <w:p>
      <w:pPr/>
      <w:r>
        <w:rPr>
          <w:lang w:val="en_US" w:bidi="en_US"/>
        </w:rPr>
      </w:r>
      <w:r>
        <w:rPr>
          <w:lang w:val="en_US" w:bidi="en_US"/>
        </w:rPr>
        <w:t>The term “Rabbi” literally means “my master” or “my teacher.”</w:t>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p>
    <w:p>
      <w:pPr>
        <w:pStyle w:val="ListBullet"/>
        <w:spacing w:line="240" w:lineRule="auto"/>
        <w:ind w:left="720"/>
      </w:pPr>
      <w:r>
        <w:rPr>
          <w:lang w:val="en_US" w:bidi="en_US"/>
        </w:rPr>
      </w:r>
      <w:r>
        <w:rPr>
          <w:lang w:val="en_US" w:bidi="en_US"/>
        </w:rPr>
        <w:t>Both John the Baptist and Jesus were sometimes called “Rabbi” by their disciples.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p>
    <w:p>
      <w:pPr>
        <w:pStyle w:val="ListBullet"/>
        <w:spacing w:line="240" w:lineRule="auto"/>
        <w:ind w:left="720"/>
      </w:pPr>
      <w:r>
        <w:rPr>
          <w:lang w:val="en_US" w:bidi="en_US"/>
        </w:rPr>
      </w:r>
      <w:r>
        <w:rPr>
          <w:lang w:val="en_US" w:bidi="en_US"/>
        </w:rPr>
        <w:t>The project language may also have a special way that teachers are normally addressed.</w:t>
      </w:r>
    </w:p>
    <w:p>
      <w:pPr>
        <w:pStyle w:val="ListBullet"/>
        <w:spacing w:line="240" w:lineRule="auto"/>
        <w:ind w:left="720"/>
      </w:pPr>
      <w:r>
        <w:rPr>
          <w:lang w:val="en_US" w:bidi="en_US"/>
        </w:rPr>
      </w:r>
      <w:r>
        <w:rPr>
          <w:lang w:val="en_US" w:bidi="en_US"/>
        </w:rPr>
        <w:t>Make sure the translation of this term does not indicate that Jesus was a schoolteacher.</w:t>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teacher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John 1:49–51</w:t>
        </w:r>
      </w:hyperlink>
    </w:p>
    <w:p>
      <w:pPr>
        <w:pStyle w:val="ListBullet"/>
        <w:spacing w:line="240" w:lineRule="auto"/>
        <w:ind w:left="720"/>
      </w:pPr>
      <w:r>
        <w:rPr>
          <w:lang w:val="en_US" w:bidi="en_US"/>
        </w:rPr>
      </w:r>
      <w:hyperlink r:id="rId19">
        <w:r>
          <w:rPr>
            <w:lang w:val="en_US" w:bidi="en_US"/>
          </w:rPr>
          <w:rPr>
            <w:color w:val="0000EE"/>
            <w:u w:val="single"/>
          </w:rPr>
          <w:t>John 6:24–25</w:t>
        </w:r>
      </w:hyperlink>
    </w:p>
    <w:p>
      <w:pPr>
        <w:pStyle w:val="ListBullet"/>
        <w:spacing w:line="240" w:lineRule="auto"/>
        <w:ind w:left="720"/>
      </w:pPr>
      <w:r>
        <w:rPr>
          <w:lang w:val="en_US" w:bidi="en_US"/>
        </w:rPr>
      </w:r>
      <w:hyperlink r:id="rId20">
        <w:r>
          <w:rPr>
            <w:lang w:val="en_US" w:bidi="en_US"/>
          </w:rPr>
          <w:rPr>
            <w:color w:val="0000EE"/>
            <w:u w:val="single"/>
          </w:rPr>
          <w:t>Mark 14:43–46</w:t>
        </w:r>
      </w:hyperlink>
    </w:p>
    <w:p>
      <w:pPr>
        <w:pStyle w:val="ListBullet"/>
        <w:spacing w:line="240" w:lineRule="auto"/>
        <w:ind w:left="720"/>
      </w:pPr>
      <w:r>
        <w:rPr>
          <w:lang w:val="en_US" w:bidi="en_US"/>
        </w:rPr>
      </w:r>
      <w:hyperlink r:id="rId21">
        <w:r>
          <w:rPr>
            <w:lang w:val="en_US" w:bidi="en_US"/>
          </w:rPr>
          <w:rPr>
            <w:color w:val="0000EE"/>
            <w:u w:val="single"/>
          </w:rPr>
          <w:t>Matthew 23:8–10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Facts:</w:t>
      </w:r>
    </w:p>
    <w:p>
      <w:pPr/>
      <w:r>
        <w:rPr>
          <w:lang w:val="en_US" w:bidi="en_US"/>
        </w:rPr>
      </w:r>
      <w:r>
        <w:rPr>
          <w:lang w:val="en_US" w:bidi="en_US"/>
        </w:rPr>
        <w:t>Rachel was one of Jacob’s wives. She was the mother of Joseph and Benjamin, whose descendants became three of the twelve tribes of Israel.</w:t>
      </w:r>
    </w:p>
    <w:p>
      <w:pPr>
        <w:pStyle w:val="ListBullet"/>
        <w:spacing w:line="240" w:lineRule="auto"/>
        <w:ind w:left="720"/>
      </w:pPr>
      <w:r>
        <w:rPr>
          <w:lang w:val="en_US" w:bidi="en_US"/>
        </w:rPr>
      </w:r>
      <w:r>
        <w:rPr>
          <w:lang w:val="en_US" w:bidi="en_US"/>
        </w:rPr>
        <w:t>Rachel and her sister Leah were the daughters of Laban, Jacob’s uncle.</w:t>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p>
    <w:p>
      <w:pPr>
        <w:pStyle w:val="ListBullet"/>
        <w:spacing w:line="240" w:lineRule="auto"/>
        <w:ind w:left="720"/>
      </w:pPr>
      <w:r>
        <w:rPr>
          <w:lang w:val="en_US" w:bidi="en_US"/>
        </w:rPr>
      </w:r>
      <w:r>
        <w:rPr>
          <w:lang w:val="en_US" w:bidi="en_US"/>
        </w:rPr>
        <w:t>Years later, Rachel died as she gave birth to Benjamin. Jacob buried her near Bethlehem.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Genesis 29:6</w:t>
        </w:r>
      </w:hyperlink>
    </w:p>
    <w:p>
      <w:pPr>
        <w:pStyle w:val="ListBullet"/>
        <w:spacing w:line="240" w:lineRule="auto"/>
        <w:ind w:left="720"/>
      </w:pPr>
      <w:r>
        <w:rPr>
          <w:lang w:val="en_US" w:bidi="en_US"/>
        </w:rPr>
      </w:r>
      <w:hyperlink r:id="rId23">
        <w:r>
          <w:rPr>
            <w:lang w:val="en_US" w:bidi="en_US"/>
          </w:rPr>
          <w:rPr>
            <w:color w:val="0000EE"/>
            <w:u w:val="single"/>
          </w:rPr>
          <w:t>Genesis 29:19–20</w:t>
        </w:r>
      </w:hyperlink>
    </w:p>
    <w:p>
      <w:pPr>
        <w:pStyle w:val="ListBullet"/>
        <w:spacing w:line="240" w:lineRule="auto"/>
        <w:ind w:left="720"/>
      </w:pPr>
      <w:r>
        <w:rPr>
          <w:lang w:val="en_US" w:bidi="en_US"/>
        </w:rPr>
      </w:r>
      <w:hyperlink r:id="rId24">
        <w:r>
          <w:rPr>
            <w:lang w:val="en_US" w:bidi="en_US"/>
          </w:rPr>
          <w:rPr>
            <w:color w:val="0000EE"/>
            <w:u w:val="single"/>
          </w:rPr>
          <w:t>Genesis 29:30</w:t>
        </w:r>
      </w:hyperlink>
    </w:p>
    <w:p>
      <w:pPr>
        <w:pStyle w:val="ListBullet"/>
        <w:spacing w:line="240" w:lineRule="auto"/>
        <w:ind w:left="720"/>
      </w:pPr>
      <w:r>
        <w:rPr>
          <w:lang w:val="en_US" w:bidi="en_US"/>
        </w:rPr>
      </w:r>
      <w:hyperlink r:id="rId25">
        <w:r>
          <w:rPr>
            <w:lang w:val="en_US" w:bidi="en_US"/>
          </w:rPr>
          <w:rPr>
            <w:color w:val="0000EE"/>
            <w:u w:val="single"/>
          </w:rPr>
          <w:t>Genesis 31:6</w:t>
        </w:r>
      </w:hyperlink>
    </w:p>
    <w:p>
      <w:pPr>
        <w:pStyle w:val="ListBullet"/>
        <w:spacing w:line="240" w:lineRule="auto"/>
        <w:ind w:left="720"/>
      </w:pPr>
      <w:r>
        <w:rPr>
          <w:lang w:val="en_US" w:bidi="en_US"/>
        </w:rPr>
      </w:r>
      <w:hyperlink r:id="rId26">
        <w:r>
          <w:rPr>
            <w:lang w:val="en_US" w:bidi="en_US"/>
          </w:rPr>
          <w:rPr>
            <w:color w:val="0000EE"/>
            <w:u w:val="single"/>
          </w:rPr>
          <w:t>Genesis 33:1–3</w:t>
        </w:r>
      </w:hyperlink>
    </w:p>
    <w:p>
      <w:pPr>
        <w:pStyle w:val="ListBullet"/>
        <w:spacing w:line="240" w:lineRule="auto"/>
        <w:ind w:left="720"/>
      </w:pPr>
      <w:r>
        <w:rPr>
          <w:lang w:val="en_US" w:bidi="en_US"/>
        </w:rPr>
      </w:r>
      <w:hyperlink r:id="rId27">
        <w:r>
          <w:rPr>
            <w:lang w:val="en_US" w:bidi="en_US"/>
          </w:rPr>
          <w:rPr>
            <w:color w:val="0000EE"/>
            <w:u w:val="single"/>
          </w:rPr>
          <w:t>Matthew 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Facts:</w:t>
      </w:r>
    </w:p>
    <w:p>
      <w:pPr/>
      <w:r>
        <w:rPr>
          <w:lang w:val="en_US" w:bidi="en_US"/>
        </w:rPr>
      </w:r>
      <w:r>
        <w:rPr>
          <w:lang w:val="en_US" w:bidi="en_US"/>
        </w:rPr>
        <w:t>The term “rage” refers to intense anger. Often, the term is used to describe an angry person who is out of control in some way.</w:t>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p>
    <w:p>
      <w:pPr>
        <w:pStyle w:val="ListBullet"/>
        <w:spacing w:line="240" w:lineRule="auto"/>
        <w:ind w:left="720"/>
      </w:pPr>
      <w:r>
        <w:rPr>
          <w:lang w:val="en_US" w:bidi="en_US"/>
        </w:rPr>
      </w:r>
      <w:r>
        <w:rPr>
          <w:lang w:val="en_US" w:bidi="en_US"/>
        </w:rPr>
        <w:t>To be “filled with rage” means to have an overwhelming feeling of extreme anger.</w:t>
      </w:r>
    </w:p>
    <w:p>
      <w:pPr/>
      <w:r>
        <w:rPr>
          <w:lang w:val="en_US" w:bidi="en_US"/>
        </w:rPr>
      </w:r>
      <w:r>
        <w:rPr>
          <w:lang w:val="en_US" w:bidi="en_US"/>
        </w:rPr>
        <w:t xml:space="preserve">(See also: </w:t>
      </w:r>
      <w:r>
        <w:rPr>
          <w:lang w:val="en_US" w:bidi="en_US"/>
        </w:rPr>
        <w:t>self-control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Acts 4:25</w:t>
        </w:r>
      </w:hyperlink>
    </w:p>
    <w:p>
      <w:pPr>
        <w:pStyle w:val="ListBullet"/>
        <w:spacing w:line="240" w:lineRule="auto"/>
        <w:ind w:left="720"/>
      </w:pPr>
      <w:r>
        <w:rPr>
          <w:lang w:val="en_US" w:bidi="en_US"/>
        </w:rPr>
      </w:r>
      <w:hyperlink r:id="rId29">
        <w:r>
          <w:rPr>
            <w:lang w:val="en_US" w:bidi="en_US"/>
          </w:rPr>
          <w:rPr>
            <w:color w:val="0000EE"/>
            <w:u w:val="single"/>
          </w:rPr>
          <w:t>Daniel 3:13</w:t>
        </w:r>
      </w:hyperlink>
    </w:p>
    <w:p>
      <w:pPr>
        <w:pStyle w:val="ListBullet"/>
        <w:spacing w:line="240" w:lineRule="auto"/>
        <w:ind w:left="720"/>
      </w:pPr>
      <w:r>
        <w:rPr>
          <w:lang w:val="en_US" w:bidi="en_US"/>
        </w:rPr>
      </w:r>
      <w:hyperlink r:id="rId30">
        <w:r>
          <w:rPr>
            <w:lang w:val="en_US" w:bidi="en_US"/>
          </w:rPr>
          <w:rPr>
            <w:color w:val="0000EE"/>
            <w:u w:val="single"/>
          </w:rPr>
          <w:t>Luke 4:28</w:t>
        </w:r>
      </w:hyperlink>
    </w:p>
    <w:p>
      <w:pPr>
        <w:pStyle w:val="ListBullet"/>
        <w:spacing w:line="240" w:lineRule="auto"/>
        <w:ind w:left="720"/>
      </w:pPr>
      <w:r>
        <w:rPr>
          <w:lang w:val="en_US" w:bidi="en_US"/>
        </w:rPr>
      </w:r>
      <w:hyperlink r:id="rId31">
        <w:r>
          <w:rPr>
            <w:lang w:val="en_US" w:bidi="en_US"/>
          </w:rPr>
          <w:rPr>
            <w:color w:val="0000EE"/>
            <w:u w:val="single"/>
          </w:rPr>
          <w:t>Numbers 25:11</w:t>
        </w:r>
      </w:hyperlink>
    </w:p>
    <w:p>
      <w:pPr>
        <w:pStyle w:val="ListBullet"/>
        <w:spacing w:line="240" w:lineRule="auto"/>
        <w:ind w:left="720"/>
      </w:pPr>
      <w:r>
        <w:rPr>
          <w:lang w:val="en_US" w:bidi="en_US"/>
        </w:rPr>
      </w:r>
      <w:hyperlink r:id="rId32">
        <w:r>
          <w:rPr>
            <w:lang w:val="en_US" w:bidi="en_US"/>
          </w:rPr>
          <w:rPr>
            <w:color w:val="0000EE"/>
            <w:u w:val="single"/>
          </w:rPr>
          <w:t>Proverbs 19:3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Facts:</w:t>
      </w:r>
    </w:p>
    <w:p>
      <w:pPr/>
      <w:r>
        <w:rPr>
          <w:lang w:val="en_US" w:bidi="en_US"/>
        </w:rPr>
      </w:r>
      <w:r>
        <w:rPr>
          <w:lang w:val="en_US" w:bidi="en_US"/>
        </w:rPr>
        <w:t>Rahab was a woman who lived in Jericho when Israel attacked the city. She was a prostitute.</w:t>
      </w:r>
    </w:p>
    <w:p>
      <w:pPr>
        <w:pStyle w:val="ListBullet"/>
        <w:spacing w:line="240" w:lineRule="auto"/>
        <w:ind w:left="720"/>
      </w:pPr>
      <w:r>
        <w:rPr>
          <w:lang w:val="en_US" w:bidi="en_US"/>
        </w:rPr>
      </w:r>
      <w:r>
        <w:rPr>
          <w:lang w:val="en_US" w:bidi="en_US"/>
        </w:rPr>
        <w:t>Rahab hid the two Israelites who came to spy on Jericho before the Israelites attacked it. She helped the spies escape back to the Israelite camp.</w:t>
      </w:r>
    </w:p>
    <w:p>
      <w:pPr>
        <w:pStyle w:val="ListBullet"/>
        <w:spacing w:line="240" w:lineRule="auto"/>
        <w:ind w:left="720"/>
      </w:pPr>
      <w:r>
        <w:rPr>
          <w:lang w:val="en_US" w:bidi="en_US"/>
        </w:rPr>
      </w:r>
      <w:r>
        <w:rPr>
          <w:lang w:val="en_US" w:bidi="en_US"/>
        </w:rPr>
        <w:t>Rahab became a believer in Yahweh.</w:t>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Hebrews 11:29–31</w:t>
        </w:r>
      </w:hyperlink>
    </w:p>
    <w:p>
      <w:pPr>
        <w:pStyle w:val="ListBullet"/>
        <w:spacing w:line="240" w:lineRule="auto"/>
        <w:ind w:left="720"/>
      </w:pPr>
      <w:r>
        <w:rPr>
          <w:lang w:val="en_US" w:bidi="en_US"/>
        </w:rPr>
      </w:r>
      <w:hyperlink r:id="rId34">
        <w:r>
          <w:rPr>
            <w:lang w:val="en_US" w:bidi="en_US"/>
          </w:rPr>
          <w:rPr>
            <w:color w:val="0000EE"/>
            <w:u w:val="single"/>
          </w:rPr>
          <w:t>James 2:25</w:t>
        </w:r>
      </w:hyperlink>
    </w:p>
    <w:p>
      <w:pPr>
        <w:pStyle w:val="ListBullet"/>
        <w:spacing w:line="240" w:lineRule="auto"/>
        <w:ind w:left="720"/>
      </w:pPr>
      <w:r>
        <w:rPr>
          <w:lang w:val="en_US" w:bidi="en_US"/>
        </w:rPr>
      </w:r>
      <w:hyperlink r:id="rId35">
        <w:r>
          <w:rPr>
            <w:lang w:val="en_US" w:bidi="en_US"/>
          </w:rPr>
          <w:rPr>
            <w:color w:val="0000EE"/>
            <w:u w:val="single"/>
          </w:rPr>
          <w:t>Joshua 2:21</w:t>
        </w:r>
      </w:hyperlink>
    </w:p>
    <w:p>
      <w:pPr>
        <w:pStyle w:val="ListBullet"/>
        <w:spacing w:line="240" w:lineRule="auto"/>
        <w:ind w:left="720"/>
      </w:pPr>
      <w:r>
        <w:rPr>
          <w:lang w:val="en_US" w:bidi="en_US"/>
        </w:rPr>
      </w:r>
      <w:hyperlink r:id="rId36">
        <w:r>
          <w:rPr>
            <w:lang w:val="en_US" w:bidi="en_US"/>
          </w:rPr>
          <w:rPr>
            <w:color w:val="0000EE"/>
            <w:u w:val="single"/>
          </w:rPr>
          <w:t>Joshua 6:17–19</w:t>
        </w:r>
      </w:hyperlink>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Facts:</w:t>
      </w:r>
    </w:p>
    <w:p>
      <w:pPr/>
      <w:r>
        <w:rPr>
          <w:lang w:val="en_US" w:bidi="en_US"/>
        </w:rPr>
      </w:r>
      <w:r>
        <w:rPr>
          <w:lang w:val="en_US" w:bidi="en_US"/>
        </w:rPr>
        <w:t>Ramah was an ancient Israelite city located about 8 km from Jerusalem. It was in the region where the tribe of Benjamin lived.</w:t>
      </w:r>
    </w:p>
    <w:p>
      <w:pPr>
        <w:pStyle w:val="ListBullet"/>
        <w:spacing w:line="240" w:lineRule="auto"/>
        <w:ind w:left="720"/>
      </w:pPr>
      <w:r>
        <w:rPr>
          <w:lang w:val="en_US" w:bidi="en_US"/>
        </w:rPr>
      </w:r>
      <w:r>
        <w:rPr>
          <w:lang w:val="en_US" w:bidi="en_US"/>
        </w:rPr>
        <w:t>Ramah was where Rachel died after giving birth to Benjamin.</w:t>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p>
    <w:p>
      <w:pPr>
        <w:pStyle w:val="ListBullet"/>
        <w:spacing w:line="240" w:lineRule="auto"/>
        <w:ind w:left="720"/>
      </w:pPr>
      <w:r>
        <w:rPr>
          <w:lang w:val="en_US" w:bidi="en_US"/>
        </w:rPr>
      </w:r>
      <w:r>
        <w:rPr>
          <w:lang w:val="en_US" w:bidi="en_US"/>
        </w:rPr>
        <w:t>Ramah was the home of Samuel’s mother and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27:27</w:t>
        </w:r>
      </w:hyperlink>
    </w:p>
    <w:p>
      <w:pPr>
        <w:pStyle w:val="ListBullet"/>
        <w:spacing w:line="240" w:lineRule="auto"/>
        <w:ind w:left="720"/>
      </w:pPr>
      <w:r>
        <w:rPr>
          <w:lang w:val="en_US" w:bidi="en_US"/>
        </w:rPr>
      </w:r>
      <w:hyperlink r:id="rId39">
        <w:r>
          <w:rPr>
            <w:lang w:val="en_US" w:bidi="en_US"/>
          </w:rPr>
          <w:rPr>
            <w:color w:val="0000EE"/>
            <w:u w:val="single"/>
          </w:rPr>
          <w:t>1 Samuel 2:11</w:t>
        </w:r>
      </w:hyperlink>
    </w:p>
    <w:p>
      <w:pPr>
        <w:pStyle w:val="ListBullet"/>
        <w:spacing w:line="240" w:lineRule="auto"/>
        <w:ind w:left="720"/>
      </w:pPr>
      <w:r>
        <w:rPr>
          <w:lang w:val="en_US" w:bidi="en_US"/>
        </w:rPr>
      </w:r>
      <w:hyperlink r:id="rId40">
        <w:r>
          <w:rPr>
            <w:lang w:val="en_US" w:bidi="en_US"/>
          </w:rPr>
          <w:rPr>
            <w:color w:val="0000EE"/>
            <w:u w:val="single"/>
          </w:rPr>
          <w:t>2 Chronicles 16:1</w:t>
        </w:r>
      </w:hyperlink>
    </w:p>
    <w:p>
      <w:pPr>
        <w:pStyle w:val="ListBullet"/>
        <w:spacing w:line="240" w:lineRule="auto"/>
        <w:ind w:left="720"/>
      </w:pPr>
      <w:r>
        <w:rPr>
          <w:lang w:val="en_US" w:bidi="en_US"/>
        </w:rPr>
      </w:r>
      <w:hyperlink r:id="rId41">
        <w:r>
          <w:rPr>
            <w:lang w:val="en_US" w:bidi="en_US"/>
          </w:rPr>
          <w:rPr>
            <w:color w:val="0000EE"/>
            <w:u w:val="single"/>
          </w:rPr>
          <w:t>Jeremiah 31:15</w:t>
        </w:r>
      </w:hyperlink>
    </w:p>
    <w:p>
      <w:pPr>
        <w:pStyle w:val="ListBullet"/>
        <w:spacing w:line="240" w:lineRule="auto"/>
        <w:ind w:left="720"/>
      </w:pPr>
      <w:r>
        <w:rPr>
          <w:lang w:val="en_US" w:bidi="en_US"/>
        </w:rPr>
      </w:r>
      <w:hyperlink r:id="rId42">
        <w:r>
          <w:rPr>
            <w:lang w:val="en_US" w:bidi="en_US"/>
          </w:rPr>
          <w:rPr>
            <w:color w:val="0000EE"/>
            <w:u w:val="single"/>
          </w:rPr>
          <w:t>Joshua 18:25–28</w:t>
        </w:r>
      </w:hyperlink>
    </w:p>
    <w:p>
      <w:pPr>
        <w:pStyle w:val="ListBullet"/>
        <w:spacing w:line="240" w:lineRule="auto"/>
        <w:ind w:left="720"/>
      </w:pPr>
      <w:r>
        <w:rPr>
          <w:lang w:val="en_US" w:bidi="en_US"/>
        </w:rPr>
      </w:r>
      <w:hyperlink r:id="rId43">
        <w:r>
          <w:rPr>
            <w:lang w:val="en_US" w:bidi="en_US"/>
          </w:rPr>
          <w:rPr>
            <w:color w:val="0000EE"/>
            <w:u w:val="single"/>
          </w:rPr>
          <w:t>Matthew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Facts:</w:t>
      </w:r>
    </w:p>
    <w:p>
      <w:pPr/>
      <w:r>
        <w:rPr>
          <w:lang w:val="en_US" w:bidi="en_US"/>
        </w:rPr>
      </w:r>
      <w:r>
        <w:rPr>
          <w:lang w:val="en_US" w:bidi="en_US"/>
        </w:rPr>
        <w:t>Ramoth was an important city in the mountains of Gilead near the Jordan River. It was also called Ramoth Gilead.</w:t>
      </w:r>
    </w:p>
    <w:p>
      <w:pPr>
        <w:pStyle w:val="ListBullet"/>
        <w:spacing w:line="240" w:lineRule="auto"/>
        <w:ind w:left="720"/>
      </w:pPr>
      <w:r>
        <w:rPr>
          <w:lang w:val="en_US" w:bidi="en_US"/>
        </w:rPr>
      </w:r>
      <w:r>
        <w:rPr>
          <w:lang w:val="en_US" w:bidi="en_US"/>
        </w:rPr>
        <w:t>Ramoth belonged to the Israelite tribe of Gad and was designated as a city of refuge.</w:t>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p>
    <w:p>
      <w:pPr>
        <w:pStyle w:val="ListBullet"/>
        <w:spacing w:line="240" w:lineRule="auto"/>
        <w:ind w:left="720"/>
      </w:pPr>
      <w:r>
        <w:rPr>
          <w:lang w:val="en_US" w:bidi="en_US"/>
        </w:rPr>
      </w:r>
      <w:r>
        <w:rPr>
          <w:lang w:val="en_US" w:bidi="en_US"/>
        </w:rPr>
        <w:t>Sometime later, King Ahaziah and King Joram tried to take the city of Ramoth from the king of Aram.</w:t>
      </w:r>
    </w:p>
    <w:p>
      <w:pPr>
        <w:pStyle w:val="ListBullet"/>
        <w:spacing w:line="240" w:lineRule="auto"/>
        <w:ind w:left="720"/>
      </w:pPr>
      <w:r>
        <w:rPr>
          <w:lang w:val="en_US" w:bidi="en_US"/>
        </w:rPr>
      </w:r>
      <w:r>
        <w:rPr>
          <w:lang w:val="en_US" w:bidi="en_US"/>
        </w:rPr>
        <w:t>Ramoth Gilead was where Jehu was anointed king over Israel.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6:73</w:t>
        </w:r>
      </w:hyperlink>
    </w:p>
    <w:p>
      <w:pPr>
        <w:pStyle w:val="ListBullet"/>
        <w:spacing w:line="240" w:lineRule="auto"/>
        <w:ind w:left="720"/>
      </w:pPr>
      <w:r>
        <w:rPr>
          <w:lang w:val="en_US" w:bidi="en_US"/>
        </w:rPr>
      </w:r>
      <w:hyperlink r:id="rId45">
        <w:r>
          <w:rPr>
            <w:lang w:val="en_US" w:bidi="en_US"/>
          </w:rPr>
          <w:rPr>
            <w:color w:val="0000EE"/>
            <w:u w:val="single"/>
          </w:rPr>
          <w:t>1 Kings 22:3</w:t>
        </w:r>
      </w:hyperlink>
    </w:p>
    <w:p>
      <w:pPr>
        <w:pStyle w:val="ListBullet"/>
        <w:spacing w:line="240" w:lineRule="auto"/>
        <w:ind w:left="720"/>
      </w:pPr>
      <w:r>
        <w:rPr>
          <w:lang w:val="en_US" w:bidi="en_US"/>
        </w:rPr>
      </w:r>
      <w:hyperlink r:id="rId46">
        <w:r>
          <w:rPr>
            <w:lang w:val="en_US" w:bidi="en_US"/>
          </w:rPr>
          <w:rPr>
            <w:color w:val="0000EE"/>
            <w:u w:val="single"/>
          </w:rPr>
          <w:t>2 Chronicles 18:3</w:t>
        </w:r>
      </w:hyperlink>
    </w:p>
    <w:p>
      <w:pPr>
        <w:pStyle w:val="ListBullet"/>
        <w:spacing w:line="240" w:lineRule="auto"/>
        <w:ind w:left="720"/>
      </w:pPr>
      <w:r>
        <w:rPr>
          <w:lang w:val="en_US" w:bidi="en_US"/>
        </w:rPr>
      </w:r>
      <w:hyperlink r:id="rId47">
        <w:r>
          <w:rPr>
            <w:lang w:val="en_US" w:bidi="en_US"/>
          </w:rPr>
          <w:rPr>
            <w:color w:val="0000EE"/>
            <w:u w:val="single"/>
          </w:rPr>
          <w:t>2 Kings 8:28–29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3"/>
      </w:pPr>
      <w:r>
        <w:rPr>
          <w:lang w:val="en_US" w:bidi="en_US"/>
        </w:rPr>
        <w:t>Definition:</w:t>
      </w:r>
    </w:p>
    <w:p>
      <w:pPr/>
      <w:r>
        <w:rPr>
          <w:lang w:val="en_US" w:bidi="en_US"/>
        </w:rPr>
      </w:r>
      <w:r>
        <w:rPr>
          <w:lang w:val="en_US" w:bidi="en_US"/>
        </w:rPr>
        <w:t>The term “ransom” refers to a sum of money or other payment that is demanded or paid for the release of a person who is held captive.</w:t>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p>
    <w:p>
      <w:pPr>
        <w:pStyle w:val="ListBullet"/>
        <w:spacing w:line="240" w:lineRule="auto"/>
        <w:ind w:left="720"/>
      </w:pPr>
      <w:r>
        <w:rPr>
          <w:lang w:val="en_US" w:bidi="en_US"/>
        </w:rPr>
      </w:r>
      <w:r>
        <w:rPr>
          <w:lang w:val="en_US" w:bidi="en_US"/>
        </w:rPr>
        <w:t>Make sure this is translated differently from “atonement.”</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Timothy 2:6</w:t>
        </w:r>
      </w:hyperlink>
    </w:p>
    <w:p>
      <w:pPr>
        <w:pStyle w:val="ListBullet"/>
        <w:spacing w:line="240" w:lineRule="auto"/>
        <w:ind w:left="720"/>
      </w:pPr>
      <w:r>
        <w:rPr>
          <w:lang w:val="en_US" w:bidi="en_US"/>
        </w:rPr>
      </w:r>
      <w:hyperlink r:id="rId49">
        <w:r>
          <w:rPr>
            <w:lang w:val="en_US" w:bidi="en_US"/>
          </w:rPr>
          <w:rPr>
            <w:color w:val="0000EE"/>
            <w:u w:val="single"/>
          </w:rPr>
          <w:t>Isaiah 43:3</w:t>
        </w:r>
      </w:hyperlink>
    </w:p>
    <w:p>
      <w:pPr>
        <w:pStyle w:val="ListBullet"/>
        <w:spacing w:line="240" w:lineRule="auto"/>
        <w:ind w:left="720"/>
      </w:pPr>
      <w:r>
        <w:rPr>
          <w:lang w:val="en_US" w:bidi="en_US"/>
        </w:rPr>
      </w:r>
      <w:hyperlink r:id="rId50">
        <w:r>
          <w:rPr>
            <w:lang w:val="en_US" w:bidi="en_US"/>
          </w:rPr>
          <w:rPr>
            <w:color w:val="0000EE"/>
            <w:u w:val="single"/>
          </w:rPr>
          <w:t>Job 6:23</w:t>
        </w:r>
      </w:hyperlink>
    </w:p>
    <w:p>
      <w:pPr>
        <w:pStyle w:val="ListBullet"/>
        <w:spacing w:line="240" w:lineRule="auto"/>
        <w:ind w:left="720"/>
      </w:pPr>
      <w:r>
        <w:rPr>
          <w:lang w:val="en_US" w:bidi="en_US"/>
        </w:rPr>
      </w:r>
      <w:hyperlink r:id="rId51">
        <w:r>
          <w:rPr>
            <w:lang w:val="en_US" w:bidi="en_US"/>
          </w:rPr>
          <w:rPr>
            <w:color w:val="0000EE"/>
            <w:u w:val="single"/>
          </w:rPr>
          <w:t>Leviticus 19:20</w:t>
        </w:r>
      </w:hyperlink>
    </w:p>
    <w:p>
      <w:pPr>
        <w:pStyle w:val="ListBullet"/>
        <w:spacing w:line="240" w:lineRule="auto"/>
        <w:ind w:left="720"/>
      </w:pPr>
      <w:r>
        <w:rPr>
          <w:lang w:val="en_US" w:bidi="en_US"/>
        </w:rPr>
      </w:r>
      <w:hyperlink r:id="rId52">
        <w:r>
          <w:rPr>
            <w:lang w:val="en_US" w:bidi="en_US"/>
          </w:rPr>
          <w:rPr>
            <w:color w:val="0000EE"/>
            <w:u w:val="single"/>
          </w:rPr>
          <w:t>Matthew 20:28</w:t>
        </w:r>
      </w:hyperlink>
    </w:p>
    <w:p>
      <w:pPr>
        <w:pStyle w:val="ListBullet"/>
        <w:spacing w:line="240" w:lineRule="auto"/>
        <w:ind w:left="720"/>
      </w:pPr>
      <w:r>
        <w:rPr>
          <w:lang w:val="en_US" w:bidi="en_US"/>
        </w:rPr>
      </w:r>
      <w:hyperlink r:id="rId53">
        <w:r>
          <w:rPr>
            <w:lang w:val="en_US" w:bidi="en_US"/>
          </w:rPr>
          <w:rPr>
            <w:color w:val="0000EE"/>
            <w:u w:val="single"/>
          </w:rPr>
          <w:t>Psalms 49:7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p>
    <w:p>
      <w:pPr>
        <w:pStyle w:val="ListBullet"/>
        <w:spacing w:line="240" w:lineRule="auto"/>
        <w:ind w:left="720"/>
      </w:pPr>
      <w:r>
        <w:rPr>
          <w:lang w:val="en_US" w:bidi="en_US"/>
        </w:rPr>
      </w:r>
      <w:r>
        <w:rPr>
          <w:lang w:val="en_US" w:bidi="en_US"/>
        </w:rPr>
        <w:t>The people group the Ammonites called the Raphaites by the name “Zamzummites” (See Deuteronomy 2:20).</w:t>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Rapha, Rephaites, Rephaim</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The “Rapha” are called “Rephaites” or “Rephaim”</w:t>
      </w:r>
    </w:p>
    <w:p>
      <w:pPr>
        <w:pStyle w:val="ListBullet"/>
        <w:spacing w:line="240" w:lineRule="auto"/>
        <w:ind w:left="720"/>
      </w:pPr>
      <w:r>
        <w:rPr>
          <w:lang w:val="en_US" w:bidi="en_US"/>
        </w:rPr>
      </w:r>
      <w:r>
        <w:rPr>
          <w:lang w:val="en_US" w:bidi="en_US"/>
        </w:rPr>
        <w:t>There was a valley named after this people group, “the valley of the Rephaites,”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The people group the Ammonites called the Rephaites by the name “Zamzummites” (See Deuteronomy 2:20).</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Facts:</w:t>
      </w:r>
    </w:p>
    <w:p>
      <w:pPr/>
      <w:r>
        <w:rPr>
          <w:lang w:val="en_US" w:bidi="en_US"/>
        </w:rPr>
      </w:r>
      <w:r>
        <w:rPr>
          <w:lang w:val="en_US" w:bidi="en_US"/>
        </w:rPr>
        <w:t>Rebekah was a grand-daughter of Abraham’s brother Nahor.</w:t>
      </w:r>
    </w:p>
    <w:p>
      <w:pPr>
        <w:pStyle w:val="ListBullet"/>
        <w:spacing w:line="240" w:lineRule="auto"/>
        <w:ind w:left="720"/>
      </w:pPr>
      <w:r>
        <w:rPr>
          <w:lang w:val="en_US" w:bidi="en_US"/>
        </w:rPr>
      </w:r>
      <w:r>
        <w:rPr>
          <w:lang w:val="en_US" w:bidi="en_US"/>
        </w:rPr>
        <w:t>God chose Rebekah to be the wife of Abraham’s son Isaac.</w:t>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Genesis 24:15</w:t>
        </w:r>
      </w:hyperlink>
    </w:p>
    <w:p>
      <w:pPr>
        <w:pStyle w:val="ListBullet"/>
        <w:spacing w:line="240" w:lineRule="auto"/>
        <w:ind w:left="720"/>
      </w:pPr>
      <w:r>
        <w:rPr>
          <w:lang w:val="en_US" w:bidi="en_US"/>
        </w:rPr>
      </w:r>
      <w:hyperlink r:id="rId55">
        <w:r>
          <w:rPr>
            <w:lang w:val="en_US" w:bidi="en_US"/>
          </w:rPr>
          <w:rPr>
            <w:color w:val="0000EE"/>
            <w:u w:val="single"/>
          </w:rPr>
          <w:t>Genesis 24:45</w:t>
        </w:r>
      </w:hyperlink>
    </w:p>
    <w:p>
      <w:pPr>
        <w:pStyle w:val="ListBullet"/>
        <w:spacing w:line="240" w:lineRule="auto"/>
        <w:ind w:left="720"/>
      </w:pPr>
      <w:r>
        <w:rPr>
          <w:lang w:val="en_US" w:bidi="en_US"/>
        </w:rPr>
      </w:r>
      <w:hyperlink r:id="rId56">
        <w:r>
          <w:rPr>
            <w:lang w:val="en_US" w:bidi="en_US"/>
          </w:rPr>
          <w:rPr>
            <w:color w:val="0000EE"/>
            <w:u w:val="single"/>
          </w:rPr>
          <w:t>Genesis 24:56</w:t>
        </w:r>
      </w:hyperlink>
    </w:p>
    <w:p>
      <w:pPr>
        <w:pStyle w:val="ListBullet"/>
        <w:spacing w:line="240" w:lineRule="auto"/>
        <w:ind w:left="720"/>
      </w:pPr>
      <w:r>
        <w:rPr>
          <w:lang w:val="en_US" w:bidi="en_US"/>
        </w:rPr>
      </w:r>
      <w:hyperlink r:id="rId57">
        <w:r>
          <w:rPr>
            <w:lang w:val="en_US" w:bidi="en_US"/>
          </w:rPr>
          <w:rPr>
            <w:color w:val="0000EE"/>
            <w:u w:val="single"/>
          </w:rPr>
          <w:t>Genesis 24:64</w:t>
        </w:r>
      </w:hyperlink>
    </w:p>
    <w:p>
      <w:pPr>
        <w:pStyle w:val="ListBullet"/>
        <w:spacing w:line="240" w:lineRule="auto"/>
        <w:ind w:left="720"/>
      </w:pPr>
      <w:r>
        <w:rPr>
          <w:lang w:val="en_US" w:bidi="en_US"/>
        </w:rPr>
      </w:r>
      <w:hyperlink r:id="rId58">
        <w:r>
          <w:rPr>
            <w:lang w:val="en_US" w:bidi="en_US"/>
          </w:rPr>
          <w:rPr>
            <w:color w:val="0000EE"/>
            <w:u w:val="single"/>
          </w:rPr>
          <w:t>Genesis 25:28</w:t>
        </w:r>
      </w:hyperlink>
    </w:p>
    <w:p>
      <w:pPr>
        <w:pStyle w:val="ListBullet"/>
        <w:spacing w:line="240" w:lineRule="auto"/>
        <w:ind w:left="720"/>
      </w:pPr>
      <w:r>
        <w:rPr>
          <w:lang w:val="en_US" w:bidi="en_US"/>
        </w:rPr>
      </w:r>
      <w:hyperlink r:id="rId59">
        <w:r>
          <w:rPr>
            <w:lang w:val="en_US" w:bidi="en_US"/>
          </w:rPr>
          <w:rPr>
            <w:color w:val="0000EE"/>
            <w:u w:val="single"/>
          </w:rPr>
          <w:t>Genesis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p>
    <w:p>
      <w:pPr/>
      <w:r>
        <w:rPr>
          <w:lang w:val="en_US" w:bidi="en_US"/>
        </w:rPr>
      </w:r>
    </w:p>
    <w:p>
      <w:pPr>
        <w:pStyle w:val="Heading2"/>
      </w:pPr>
      <w:r>
        <w:rPr>
          <w:lang w:val="en_US" w:bidi="en_US"/>
        </w:rPr>
        <w:t>Rebel</w:t>
      </w:r>
      <w:r>
        <w:rPr>
          <w:lang w:val="en_US" w:bidi="en_US"/>
        </w:rPr>
      </w:r>
    </w:p>
    <w:p>
      <w:pPr>
        <w:pStyle w:val="Heading3"/>
      </w:pPr>
      <w:r>
        <w:rPr>
          <w:lang w:val="en_US" w:bidi="en_US"/>
        </w:rPr>
        <w:t>Definition:</w:t>
      </w:r>
    </w:p>
    <w:p>
      <w:pPr/>
      <w:r>
        <w:rPr>
          <w:lang w:val="en_US" w:bidi="en_US"/>
        </w:rPr>
      </w:r>
      <w:r>
        <w:rPr>
          <w:lang w:val="en_US" w:bidi="en_US"/>
        </w:rPr>
        <w:t>The term “rebel” means to refuse to submit to someone’s authority. A “rebellious” person often disobeys and does evil things. This kind of person is called “a rebel.”</w:t>
      </w:r>
    </w:p>
    <w:p>
      <w:pPr>
        <w:pStyle w:val="ListBullet"/>
        <w:spacing w:line="240" w:lineRule="auto"/>
        <w:ind w:left="720"/>
      </w:pPr>
      <w:r>
        <w:rPr>
          <w:lang w:val="en_US" w:bidi="en_US"/>
        </w:rPr>
      </w:r>
      <w:r>
        <w:rPr>
          <w:lang w:val="en_US" w:bidi="en_US"/>
        </w:rPr>
        <w:t>A person is rebelling when he does something the authorities over him have told him not to do.</w:t>
      </w:r>
    </w:p>
    <w:p>
      <w:pPr>
        <w:pStyle w:val="ListBullet"/>
        <w:spacing w:line="240" w:lineRule="auto"/>
        <w:ind w:left="720"/>
      </w:pPr>
      <w:r>
        <w:rPr>
          <w:lang w:val="en_US" w:bidi="en_US"/>
        </w:rPr>
      </w:r>
      <w:r>
        <w:rPr>
          <w:lang w:val="en_US" w:bidi="en_US"/>
        </w:rPr>
        <w:t>A person can also rebel by refusing to do what the authorities have commanded him to do.</w:t>
      </w:r>
    </w:p>
    <w:p>
      <w:pPr>
        <w:pStyle w:val="ListBullet"/>
        <w:spacing w:line="240" w:lineRule="auto"/>
        <w:ind w:left="720"/>
      </w:pPr>
      <w:r>
        <w:rPr>
          <w:lang w:val="en_US" w:bidi="en_US"/>
        </w:rPr>
      </w:r>
      <w:r>
        <w:rPr>
          <w:lang w:val="en_US" w:bidi="en_US"/>
        </w:rPr>
        <w:t>Sometimes people rebel against their government or leader who is ruling over them.</w:t>
      </w:r>
    </w:p>
    <w:p>
      <w:pPr>
        <w:pStyle w:val="ListBullet"/>
        <w:spacing w:line="240" w:lineRule="auto"/>
        <w:ind w:left="720"/>
      </w:pPr>
      <w:r>
        <w:rPr>
          <w:lang w:val="en_US" w:bidi="en_US"/>
        </w:rPr>
      </w:r>
      <w:r>
        <w:rPr>
          <w:lang w:val="en_US" w:bidi="en_US"/>
        </w:rPr>
        <w:t>The term to “rebel” could also be translated as to “disobey” or to “revolt,” depending on the context.</w:t>
      </w:r>
    </w:p>
    <w:p>
      <w:pPr>
        <w:pStyle w:val="ListBullet"/>
        <w:spacing w:line="240" w:lineRule="auto"/>
        <w:ind w:left="720"/>
      </w:pPr>
      <w:r>
        <w:rPr>
          <w:lang w:val="en_US" w:bidi="en_US"/>
        </w:rPr>
      </w:r>
      <w:r>
        <w:rPr>
          <w:lang w:val="en_US" w:bidi="en_US"/>
        </w:rPr>
        <w:t>“Rebellious” could also be translated as “continually disobedient” or “refusing to obey.”</w:t>
      </w:r>
    </w:p>
    <w:p>
      <w:pPr>
        <w:pStyle w:val="ListBullet"/>
        <w:spacing w:line="240" w:lineRule="auto"/>
        <w:ind w:left="720"/>
      </w:pPr>
      <w:r>
        <w:rPr>
          <w:lang w:val="en_US" w:bidi="en_US"/>
        </w:rPr>
      </w:r>
      <w:r>
        <w:rPr>
          <w:lang w:val="en_US" w:bidi="en_US"/>
        </w:rPr>
        <w:t>The term “rebellion” means “refusal to obey” or “disobedience” or “law-breaking.”</w:t>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Kings 12:18–19</w:t>
        </w:r>
      </w:hyperlink>
    </w:p>
    <w:p>
      <w:pPr>
        <w:pStyle w:val="ListBullet"/>
        <w:spacing w:line="240" w:lineRule="auto"/>
        <w:ind w:left="720"/>
      </w:pPr>
      <w:r>
        <w:rPr>
          <w:lang w:val="en_US" w:bidi="en_US"/>
        </w:rPr>
      </w:r>
      <w:hyperlink r:id="rId61">
        <w:r>
          <w:rPr>
            <w:lang w:val="en_US" w:bidi="en_US"/>
          </w:rPr>
          <w:rPr>
            <w:color w:val="0000EE"/>
            <w:u w:val="single"/>
          </w:rPr>
          <w:t>1 Samuel 12:14</w:t>
        </w:r>
      </w:hyperlink>
    </w:p>
    <w:p>
      <w:pPr>
        <w:pStyle w:val="ListBullet"/>
        <w:spacing w:line="240" w:lineRule="auto"/>
        <w:ind w:left="720"/>
      </w:pPr>
      <w:r>
        <w:rPr>
          <w:lang w:val="en_US" w:bidi="en_US"/>
        </w:rPr>
      </w:r>
      <w:hyperlink r:id="rId62">
        <w:r>
          <w:rPr>
            <w:lang w:val="en_US" w:bidi="en_US"/>
          </w:rPr>
          <w:rPr>
            <w:color w:val="0000EE"/>
            <w:u w:val="single"/>
          </w:rPr>
          <w:t>1 Timothy 1:9–11</w:t>
        </w:r>
      </w:hyperlink>
    </w:p>
    <w:p>
      <w:pPr>
        <w:pStyle w:val="ListBullet"/>
        <w:spacing w:line="240" w:lineRule="auto"/>
        <w:ind w:left="720"/>
      </w:pPr>
      <w:r>
        <w:rPr>
          <w:lang w:val="en_US" w:bidi="en_US"/>
        </w:rPr>
      </w:r>
      <w:hyperlink r:id="rId63">
        <w:r>
          <w:rPr>
            <w:lang w:val="en_US" w:bidi="en_US"/>
          </w:rPr>
          <w:rPr>
            <w:color w:val="0000EE"/>
            <w:u w:val="single"/>
          </w:rPr>
          <w:t>2 Chronicles 10:17–19</w:t>
        </w:r>
      </w:hyperlink>
    </w:p>
    <w:p>
      <w:pPr>
        <w:pStyle w:val="ListBullet"/>
        <w:spacing w:line="240" w:lineRule="auto"/>
        <w:ind w:left="720"/>
      </w:pPr>
      <w:r>
        <w:rPr>
          <w:lang w:val="en_US" w:bidi="en_US"/>
        </w:rPr>
      </w:r>
      <w:hyperlink r:id="rId64">
        <w:r>
          <w:rPr>
            <w:lang w:val="en_US" w:bidi="en_US"/>
          </w:rPr>
          <w:rPr>
            <w:color w:val="0000EE"/>
            <w:u w:val="single"/>
          </w:rPr>
          <w:t>Acts 21:38</w:t>
        </w:r>
      </w:hyperlink>
    </w:p>
    <w:p>
      <w:pPr>
        <w:pStyle w:val="ListBullet"/>
        <w:spacing w:line="240" w:lineRule="auto"/>
        <w:ind w:left="720"/>
      </w:pPr>
      <w:r>
        <w:rPr>
          <w:lang w:val="en_US" w:bidi="en_US"/>
        </w:rPr>
      </w:r>
      <w:hyperlink r:id="rId65">
        <w:r>
          <w:rPr>
            <w:lang w:val="en_US" w:bidi="en_US"/>
          </w:rPr>
          <w:rPr>
            <w:color w:val="0000EE"/>
            <w:u w:val="single"/>
          </w:rPr>
          <w:t>Luke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p>
    <w:p>
      <w:pPr/>
      <w:r>
        <w:rPr>
          <w:lang w:val="en_US" w:bidi="en_US"/>
        </w:rPr>
      </w:r>
    </w:p>
    <w:p>
      <w:pPr>
        <w:pStyle w:val="Heading2"/>
      </w:pPr>
      <w:r>
        <w:rPr>
          <w:lang w:val="en_US" w:bidi="en_US"/>
        </w:rPr>
        <w:t>Rebuke</w:t>
      </w:r>
      <w:r>
        <w:rPr>
          <w:lang w:val="en_US" w:bidi="en_US"/>
        </w:rPr>
      </w:r>
    </w:p>
    <w:p>
      <w:pPr>
        <w:pStyle w:val="Heading3"/>
      </w:pPr>
      <w:r>
        <w:rPr>
          <w:lang w:val="en_US" w:bidi="en_US"/>
        </w:rPr>
        <w:t>Definition:</w:t>
      </w:r>
    </w:p>
    <w:p>
      <w:pPr/>
      <w:r>
        <w:rPr>
          <w:lang w:val="en_US" w:bidi="en_US"/>
        </w:rPr>
      </w:r>
      <w:r>
        <w:rPr>
          <w:lang w:val="en_US" w:bidi="en_US"/>
        </w:rPr>
        <w:t>The term “rebuke” refers to correcting someone verbally, usually with sternness or force.</w:t>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p>
    <w:p>
      <w:pPr>
        <w:pStyle w:val="ListBullet"/>
        <w:spacing w:line="240" w:lineRule="auto"/>
        <w:ind w:left="720"/>
      </w:pPr>
      <w:r>
        <w:rPr>
          <w:lang w:val="en_US" w:bidi="en_US"/>
        </w:rPr>
      </w:r>
      <w:r>
        <w:rPr>
          <w:lang w:val="en_US" w:bidi="en_US"/>
        </w:rPr>
        <w:t>The book of Proverbs instructs parents to rebuke their children when they are disobedient.</w:t>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p>
    <w:p>
      <w:pPr>
        <w:pStyle w:val="ListBullet"/>
        <w:spacing w:line="240" w:lineRule="auto"/>
        <w:ind w:left="720"/>
      </w:pPr>
      <w:r>
        <w:rPr>
          <w:lang w:val="en_US" w:bidi="en_US"/>
        </w:rPr>
      </w:r>
      <w:r>
        <w:rPr>
          <w:lang w:val="en_US" w:bidi="en_US"/>
        </w:rPr>
        <w:t>This could be translated by “sternly correct” or “admonish.”</w:t>
      </w:r>
    </w:p>
    <w:p>
      <w:pPr>
        <w:pStyle w:val="ListBullet"/>
        <w:spacing w:line="240" w:lineRule="auto"/>
        <w:ind w:left="720"/>
      </w:pPr>
      <w:r>
        <w:rPr>
          <w:lang w:val="en_US" w:bidi="en_US"/>
        </w:rPr>
      </w:r>
      <w:r>
        <w:rPr>
          <w:lang w:val="en_US" w:bidi="en_US"/>
        </w:rPr>
        <w:t>The phrase “a rebuke” could be translated by “a stern correction” or “a strong criticism.”</w:t>
      </w:r>
    </w:p>
    <w:p>
      <w:pPr>
        <w:pStyle w:val="ListBullet"/>
        <w:spacing w:line="240" w:lineRule="auto"/>
        <w:ind w:left="720"/>
      </w:pPr>
      <w:r>
        <w:rPr>
          <w:lang w:val="en_US" w:bidi="en_US"/>
        </w:rPr>
      </w:r>
      <w:r>
        <w:rPr>
          <w:lang w:val="en_US" w:bidi="en_US"/>
        </w:rPr>
        <w:t>“Without rebuke” could be translated as “without admonishing” or “without criticism.”</w:t>
      </w:r>
    </w:p>
    <w:p>
      <w:pPr/>
      <w:r>
        <w:rPr>
          <w:lang w:val="en_US" w:bidi="en_US"/>
        </w:rPr>
      </w:r>
      <w:r>
        <w:rPr>
          <w:lang w:val="en_US" w:bidi="en_US"/>
        </w:rPr>
        <w:t xml:space="preserve">(See also </w:t>
      </w:r>
      <w:r>
        <w:rPr>
          <w:lang w:val="en_US" w:bidi="en_US"/>
        </w:rPr>
        <w:t>admonish</w:t>
      </w:r>
      <w:r>
        <w:rPr>
          <w:lang w:val="en_US" w:bidi="en_US"/>
        </w:rPr>
        <w:t xml:space="preserve">, </w:t>
      </w:r>
      <w:r>
        <w:rPr>
          <w:lang w:val="en_US" w:bidi="en_US"/>
        </w:rPr>
        <w:t>disobey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Genesis 21:25</w:t>
        </w:r>
      </w:hyperlink>
    </w:p>
    <w:p>
      <w:pPr>
        <w:pStyle w:val="ListBullet"/>
        <w:spacing w:line="240" w:lineRule="auto"/>
        <w:ind w:left="720"/>
      </w:pPr>
      <w:r>
        <w:rPr>
          <w:lang w:val="en_US" w:bidi="en_US"/>
        </w:rPr>
      </w:r>
      <w:hyperlink r:id="rId67">
        <w:r>
          <w:rPr>
            <w:lang w:val="en_US" w:bidi="en_US"/>
          </w:rPr>
          <w:rPr>
            <w:color w:val="0000EE"/>
            <w:u w:val="single"/>
          </w:rPr>
          <w:t>Mark 1:23–26</w:t>
        </w:r>
      </w:hyperlink>
    </w:p>
    <w:p>
      <w:pPr>
        <w:pStyle w:val="ListBullet"/>
        <w:spacing w:line="240" w:lineRule="auto"/>
        <w:ind w:left="720"/>
      </w:pPr>
      <w:r>
        <w:rPr>
          <w:lang w:val="en_US" w:bidi="en_US"/>
        </w:rPr>
      </w:r>
      <w:hyperlink r:id="rId68">
        <w:r>
          <w:rPr>
            <w:lang w:val="en_US" w:bidi="en_US"/>
          </w:rPr>
          <w:rPr>
            <w:color w:val="0000EE"/>
            <w:u w:val="single"/>
          </w:rPr>
          <w:t>Mark 16:14</w:t>
        </w:r>
      </w:hyperlink>
    </w:p>
    <w:p>
      <w:pPr>
        <w:pStyle w:val="ListBullet"/>
        <w:spacing w:line="240" w:lineRule="auto"/>
        <w:ind w:left="720"/>
      </w:pPr>
      <w:r>
        <w:rPr>
          <w:lang w:val="en_US" w:bidi="en_US"/>
        </w:rPr>
      </w:r>
      <w:hyperlink r:id="rId69">
        <w:r>
          <w:rPr>
            <w:lang w:val="en_US" w:bidi="en_US"/>
          </w:rPr>
          <w:rPr>
            <w:color w:val="0000EE"/>
            <w:u w:val="single"/>
          </w:rPr>
          <w:t>Matthew 8:26–27</w:t>
        </w:r>
      </w:hyperlink>
    </w:p>
    <w:p>
      <w:pPr>
        <w:pStyle w:val="ListBullet"/>
        <w:spacing w:line="240" w:lineRule="auto"/>
        <w:ind w:left="720"/>
      </w:pPr>
      <w:r>
        <w:rPr>
          <w:lang w:val="en_US" w:bidi="en_US"/>
        </w:rPr>
      </w:r>
      <w:hyperlink r:id="rId70">
        <w:r>
          <w:rPr>
            <w:lang w:val="en_US" w:bidi="en_US"/>
          </w:rPr>
          <w:rPr>
            <w:color w:val="0000EE"/>
            <w:u w:val="single"/>
          </w:rPr>
          <w:t>Matthew 17:17–18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p>
    <w:p>
      <w:pPr/>
      <w:r>
        <w:rPr>
          <w:lang w:val="en_US" w:bidi="en_US"/>
        </w:rPr>
      </w:r>
    </w:p>
    <w:p>
      <w:pPr>
        <w:pStyle w:val="Heading2"/>
      </w:pPr>
      <w:r>
        <w:rPr>
          <w:lang w:val="en_US" w:bidi="en_US"/>
        </w:rPr>
        <w:t>Receive</w:t>
      </w:r>
      <w:r>
        <w:rPr>
          <w:lang w:val="en_US" w:bidi="en_US"/>
        </w:rPr>
      </w:r>
    </w:p>
    <w:p>
      <w:pPr>
        <w:pStyle w:val="Heading3"/>
      </w:pPr>
      <w:r>
        <w:rPr>
          <w:lang w:val="en_US" w:bidi="en_US"/>
        </w:rPr>
        <w:t>Definition:</w:t>
      </w:r>
    </w:p>
    <w:p>
      <w:pPr/>
      <w:r>
        <w:rPr>
          <w:lang w:val="en_US" w:bidi="en_US"/>
        </w:rPr>
      </w:r>
      <w:r>
        <w:rPr>
          <w:lang w:val="en_US" w:bidi="en_US"/>
        </w:rPr>
        <w:t>The term “receive” generally means to get or accept something that is given, offered, or presented.</w:t>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p>
    <w:p>
      <w:pPr>
        <w:pStyle w:val="ListBullet"/>
        <w:spacing w:line="240" w:lineRule="auto"/>
        <w:ind w:left="720"/>
      </w:pPr>
      <w:r>
        <w:rPr>
          <w:lang w:val="en_US" w:bidi="en_US"/>
        </w:rPr>
      </w:r>
      <w:r>
        <w:rPr>
          <w:lang w:val="en_US" w:bidi="en_US"/>
        </w:rPr>
        <w:t>To “receive Jesus” means to accept God’s offer of salvation through Jesus Christ.</w:t>
      </w:r>
    </w:p>
    <w:p>
      <w:pPr>
        <w:pStyle w:val="ListBullet"/>
        <w:spacing w:line="240" w:lineRule="auto"/>
        <w:ind w:left="720"/>
      </w:pPr>
      <w:r>
        <w:rPr>
          <w:lang w:val="en_US" w:bidi="en_US"/>
        </w:rPr>
      </w:r>
      <w:r>
        <w:rPr>
          <w:lang w:val="en_US" w:bidi="en_US"/>
        </w:rPr>
        <w:t>When a blind person “receives his sight” means that God has healed him and enabled him to see.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John 5:9</w:t>
        </w:r>
      </w:hyperlink>
    </w:p>
    <w:p>
      <w:pPr>
        <w:pStyle w:val="ListBullet"/>
        <w:spacing w:line="240" w:lineRule="auto"/>
        <w:ind w:left="720"/>
      </w:pPr>
      <w:r>
        <w:rPr>
          <w:lang w:val="en_US" w:bidi="en_US"/>
        </w:rPr>
      </w:r>
      <w:hyperlink r:id="rId72">
        <w:r>
          <w:rPr>
            <w:lang w:val="en_US" w:bidi="en_US"/>
          </w:rPr>
          <w:rPr>
            <w:color w:val="0000EE"/>
            <w:u w:val="single"/>
          </w:rPr>
          <w:t>1 Thessalonians 1:6</w:t>
        </w:r>
      </w:hyperlink>
    </w:p>
    <w:p>
      <w:pPr>
        <w:pStyle w:val="ListBullet"/>
        <w:spacing w:line="240" w:lineRule="auto"/>
        <w:ind w:left="720"/>
      </w:pPr>
      <w:r>
        <w:rPr>
          <w:lang w:val="en_US" w:bidi="en_US"/>
        </w:rPr>
      </w:r>
      <w:hyperlink r:id="rId73">
        <w:r>
          <w:rPr>
            <w:lang w:val="en_US" w:bidi="en_US"/>
          </w:rPr>
          <w:rPr>
            <w:color w:val="0000EE"/>
            <w:u w:val="single"/>
          </w:rPr>
          <w:t>1 Thessalonians 4:1</w:t>
        </w:r>
      </w:hyperlink>
    </w:p>
    <w:p>
      <w:pPr>
        <w:pStyle w:val="ListBullet"/>
        <w:spacing w:line="240" w:lineRule="auto"/>
        <w:ind w:left="720"/>
      </w:pPr>
      <w:r>
        <w:rPr>
          <w:lang w:val="en_US" w:bidi="en_US"/>
        </w:rPr>
      </w:r>
      <w:hyperlink r:id="rId74">
        <w:r>
          <w:rPr>
            <w:lang w:val="en_US" w:bidi="en_US"/>
          </w:rPr>
          <w:rPr>
            <w:color w:val="0000EE"/>
            <w:u w:val="single"/>
          </w:rPr>
          <w:t>Acts 8:15</w:t>
        </w:r>
      </w:hyperlink>
    </w:p>
    <w:p>
      <w:pPr>
        <w:pStyle w:val="ListBullet"/>
        <w:spacing w:line="240" w:lineRule="auto"/>
        <w:ind w:left="720"/>
      </w:pPr>
      <w:r>
        <w:rPr>
          <w:lang w:val="en_US" w:bidi="en_US"/>
        </w:rPr>
      </w:r>
      <w:hyperlink r:id="rId75">
        <w:r>
          <w:rPr>
            <w:lang w:val="en_US" w:bidi="en_US"/>
          </w:rPr>
          <w:rPr>
            <w:color w:val="0000EE"/>
            <w:u w:val="single"/>
          </w:rPr>
          <w:t>Jeremiah 32:33</w:t>
        </w:r>
      </w:hyperlink>
    </w:p>
    <w:p>
      <w:pPr>
        <w:pStyle w:val="ListBullet"/>
        <w:spacing w:line="240" w:lineRule="auto"/>
        <w:ind w:left="720"/>
      </w:pPr>
      <w:r>
        <w:rPr>
          <w:lang w:val="en_US" w:bidi="en_US"/>
        </w:rPr>
      </w:r>
      <w:hyperlink r:id="rId76">
        <w:r>
          <w:rPr>
            <w:lang w:val="en_US" w:bidi="en_US"/>
          </w:rPr>
          <w:rPr>
            <w:color w:val="0000EE"/>
            <w:u w:val="single"/>
          </w:rPr>
          <w:t>Luke 9:5</w:t>
        </w:r>
      </w:hyperlink>
    </w:p>
    <w:p>
      <w:pPr>
        <w:pStyle w:val="ListBullet"/>
        <w:spacing w:line="240" w:lineRule="auto"/>
        <w:ind w:left="720"/>
      </w:pPr>
      <w:r>
        <w:rPr>
          <w:lang w:val="en_US" w:bidi="en_US"/>
        </w:rPr>
      </w:r>
      <w:hyperlink r:id="rId77">
        <w:r>
          <w:rPr>
            <w:lang w:val="en_US" w:bidi="en_US"/>
          </w:rPr>
          <w:rPr>
            <w:color w:val="0000EE"/>
            <w:u w:val="single"/>
          </w:rPr>
          <w:t>Malachi 3:10–12</w:t>
        </w:r>
      </w:hyperlink>
    </w:p>
    <w:p>
      <w:pPr>
        <w:pStyle w:val="ListBullet"/>
        <w:spacing w:line="240" w:lineRule="auto"/>
        <w:ind w:left="720"/>
      </w:pPr>
      <w:r>
        <w:rPr>
          <w:lang w:val="en_US" w:bidi="en_US"/>
        </w:rPr>
      </w:r>
      <w:hyperlink r:id="rId78">
        <w:r>
          <w:rPr>
            <w:lang w:val="en_US" w:bidi="en_US"/>
          </w:rPr>
          <w:rPr>
            <w:color w:val="0000EE"/>
            <w:u w:val="single"/>
          </w:rPr>
          <w:t>Psalms 49:14–15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3"/>
      </w:pPr>
      <w:r>
        <w:rPr>
          <w:lang w:val="en_US" w:bidi="en_US"/>
        </w:rPr>
        <w:t>Definition:</w:t>
      </w:r>
    </w:p>
    <w:p>
      <w:pPr/>
      <w:r>
        <w:rPr>
          <w:lang w:val="en_US" w:bidi="en_US"/>
        </w:rPr>
      </w:r>
      <w:r>
        <w:rPr>
          <w:lang w:val="en_US" w:bidi="en_US"/>
        </w:rPr>
        <w:t>To “reconcile” and “reconciliation” refer to “make peace” between people who were formerly enemies of each other. “Reconciliation” is that act of making peace</w:t>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Corinthians 5:19</w:t>
        </w:r>
      </w:hyperlink>
    </w:p>
    <w:p>
      <w:pPr>
        <w:pStyle w:val="ListBullet"/>
        <w:spacing w:line="240" w:lineRule="auto"/>
        <w:ind w:left="720"/>
      </w:pPr>
      <w:r>
        <w:rPr>
          <w:lang w:val="en_US" w:bidi="en_US"/>
        </w:rPr>
      </w:r>
      <w:hyperlink r:id="rId80">
        <w:r>
          <w:rPr>
            <w:lang w:val="en_US" w:bidi="en_US"/>
          </w:rPr>
          <w:rPr>
            <w:color w:val="0000EE"/>
            <w:u w:val="single"/>
          </w:rPr>
          <w:t>Colossians 1:18–20</w:t>
        </w:r>
      </w:hyperlink>
    </w:p>
    <w:p>
      <w:pPr>
        <w:pStyle w:val="ListBullet"/>
        <w:spacing w:line="240" w:lineRule="auto"/>
        <w:ind w:left="720"/>
      </w:pPr>
      <w:r>
        <w:rPr>
          <w:lang w:val="en_US" w:bidi="en_US"/>
        </w:rPr>
      </w:r>
      <w:hyperlink r:id="rId81">
        <w:r>
          <w:rPr>
            <w:lang w:val="en_US" w:bidi="en_US"/>
          </w:rPr>
          <w:rPr>
            <w:color w:val="0000EE"/>
            <w:u w:val="single"/>
          </w:rPr>
          <w:t>Matthew 5:24</w:t>
        </w:r>
      </w:hyperlink>
    </w:p>
    <w:p>
      <w:pPr>
        <w:pStyle w:val="ListBullet"/>
        <w:spacing w:line="240" w:lineRule="auto"/>
        <w:ind w:left="720"/>
      </w:pPr>
      <w:r>
        <w:rPr>
          <w:lang w:val="en_US" w:bidi="en_US"/>
        </w:rPr>
      </w:r>
      <w:hyperlink r:id="rId82">
        <w:r>
          <w:rPr>
            <w:lang w:val="en_US" w:bidi="en_US"/>
          </w:rPr>
          <w:rPr>
            <w:color w:val="0000EE"/>
            <w:u w:val="single"/>
          </w:rPr>
          <w:t>Proverbs 13:17–18</w:t>
        </w:r>
      </w:hyperlink>
    </w:p>
    <w:p>
      <w:pPr>
        <w:pStyle w:val="ListBullet"/>
        <w:spacing w:line="240" w:lineRule="auto"/>
        <w:ind w:left="720"/>
      </w:pPr>
      <w:r>
        <w:rPr>
          <w:lang w:val="en_US" w:bidi="en_US"/>
        </w:rPr>
      </w:r>
      <w:hyperlink r:id="rId83">
        <w:r>
          <w:rPr>
            <w:lang w:val="en_US" w:bidi="en_US"/>
          </w:rPr>
          <w:rPr>
            <w:color w:val="0000EE"/>
            <w:u w:val="single"/>
          </w:rPr>
          <w:t>Romans 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3"/>
      </w:pPr>
      <w:r>
        <w:rPr>
          <w:lang w:val="en_US" w:bidi="en_US"/>
        </w:rPr>
        <w:t>Definition:</w:t>
      </w:r>
    </w:p>
    <w:p>
      <w:pPr/>
      <w:r>
        <w:rPr>
          <w:lang w:val="en_US" w:bidi="en_US"/>
        </w:rPr>
      </w:r>
      <w:r>
        <w:rPr>
          <w:lang w:val="en_US" w:bidi="en_US"/>
        </w:rPr>
        <w:t>The term “redeem” refers to buying back something or someone that has been previously owned or held captive. A “redeemer” is someone who redeems something or someone.</w:t>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p>
    <w:p>
      <w:pPr>
        <w:pStyle w:val="ListBullet"/>
        <w:spacing w:line="240" w:lineRule="auto"/>
        <w:ind w:left="720"/>
      </w:pPr>
      <w:r>
        <w:rPr>
          <w:lang w:val="en_US" w:bidi="en_US"/>
        </w:rPr>
      </w:r>
      <w:r>
        <w:rPr>
          <w:lang w:val="en_US" w:bidi="en_US"/>
        </w:rPr>
        <w:t>The term “redemption” could be translated as “ransom” or “freedom payment” or “buying back.”</w:t>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Colossians 1:13–14</w:t>
        </w:r>
      </w:hyperlink>
    </w:p>
    <w:p>
      <w:pPr>
        <w:pStyle w:val="ListBullet"/>
        <w:spacing w:line="240" w:lineRule="auto"/>
        <w:ind w:left="720"/>
      </w:pPr>
      <w:r>
        <w:rPr>
          <w:lang w:val="en_US" w:bidi="en_US"/>
        </w:rPr>
      </w:r>
      <w:hyperlink r:id="rId85">
        <w:r>
          <w:rPr>
            <w:lang w:val="en_US" w:bidi="en_US"/>
          </w:rPr>
          <w:rPr>
            <w:color w:val="0000EE"/>
            <w:u w:val="single"/>
          </w:rPr>
          <w:t>Ephesians 1:7–8</w:t>
        </w:r>
      </w:hyperlink>
    </w:p>
    <w:p>
      <w:pPr>
        <w:pStyle w:val="ListBullet"/>
        <w:spacing w:line="240" w:lineRule="auto"/>
        <w:ind w:left="720"/>
      </w:pPr>
      <w:r>
        <w:rPr>
          <w:lang w:val="en_US" w:bidi="en_US"/>
        </w:rPr>
      </w:r>
      <w:hyperlink r:id="rId86">
        <w:r>
          <w:rPr>
            <w:lang w:val="en_US" w:bidi="en_US"/>
          </w:rPr>
          <w:rPr>
            <w:color w:val="0000EE"/>
            <w:u w:val="single"/>
          </w:rPr>
          <w:t>Ephesians 5:16</w:t>
        </w:r>
      </w:hyperlink>
    </w:p>
    <w:p>
      <w:pPr>
        <w:pStyle w:val="ListBullet"/>
        <w:spacing w:line="240" w:lineRule="auto"/>
        <w:ind w:left="720"/>
      </w:pPr>
      <w:r>
        <w:rPr>
          <w:lang w:val="en_US" w:bidi="en_US"/>
        </w:rPr>
      </w:r>
      <w:hyperlink r:id="rId87">
        <w:r>
          <w:rPr>
            <w:lang w:val="en_US" w:bidi="en_US"/>
          </w:rPr>
          <w:rPr>
            <w:color w:val="0000EE"/>
            <w:u w:val="single"/>
          </w:rPr>
          <w:t>Galatians 3:13–14</w:t>
        </w:r>
      </w:hyperlink>
    </w:p>
    <w:p>
      <w:pPr>
        <w:pStyle w:val="ListBullet"/>
        <w:spacing w:line="240" w:lineRule="auto"/>
        <w:ind w:left="720"/>
      </w:pPr>
      <w:r>
        <w:rPr>
          <w:lang w:val="en_US" w:bidi="en_US"/>
        </w:rPr>
      </w:r>
      <w:hyperlink r:id="rId88">
        <w:r>
          <w:rPr>
            <w:lang w:val="en_US" w:bidi="en_US"/>
          </w:rPr>
          <w:rPr>
            <w:color w:val="0000EE"/>
            <w:u w:val="single"/>
          </w:rPr>
          <w:t>Galatians 4:5</w:t>
        </w:r>
      </w:hyperlink>
    </w:p>
    <w:p>
      <w:pPr>
        <w:pStyle w:val="ListBullet"/>
        <w:spacing w:line="240" w:lineRule="auto"/>
        <w:ind w:left="720"/>
      </w:pPr>
      <w:r>
        <w:rPr>
          <w:lang w:val="en_US" w:bidi="en_US"/>
        </w:rPr>
      </w:r>
      <w:hyperlink r:id="rId89">
        <w:r>
          <w:rPr>
            <w:lang w:val="en_US" w:bidi="en_US"/>
          </w:rPr>
          <w:rPr>
            <w:color w:val="0000EE"/>
            <w:u w:val="single"/>
          </w:rPr>
          <w:t>Luke 2:38</w:t>
        </w:r>
      </w:hyperlink>
    </w:p>
    <w:p>
      <w:pPr>
        <w:pStyle w:val="ListBullet"/>
        <w:spacing w:line="240" w:lineRule="auto"/>
        <w:ind w:left="720"/>
      </w:pPr>
      <w:r>
        <w:rPr>
          <w:lang w:val="en_US" w:bidi="en_US"/>
        </w:rPr>
      </w:r>
      <w:hyperlink r:id="rId90">
        <w:r>
          <w:rPr>
            <w:lang w:val="en_US" w:bidi="en_US"/>
          </w:rPr>
          <w:rPr>
            <w:color w:val="0000EE"/>
            <w:u w:val="single"/>
          </w:rPr>
          <w:t>Ruth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p>
    <w:p>
      <w:pPr/>
      <w:r>
        <w:rPr>
          <w:lang w:val="en_US" w:bidi="en_US"/>
        </w:rPr>
      </w:r>
    </w:p>
    <w:p>
      <w:pPr>
        <w:pStyle w:val="Heading2"/>
      </w:pPr>
      <w:r>
        <w:rPr>
          <w:lang w:val="en_US" w:bidi="en_US"/>
        </w:rPr>
        <w:t>Redsea</w:t>
      </w:r>
      <w:r>
        <w:rPr>
          <w:lang w:val="en_US" w:bidi="en_US"/>
        </w:rPr>
      </w:r>
    </w:p>
    <w:p>
      <w:pPr>
        <w:pStyle w:val="Heading3"/>
      </w:pPr>
      <w:r>
        <w:rPr>
          <w:lang w:val="en_US" w:bidi="en_US"/>
        </w:rPr>
        <w:t>Facts:</w:t>
      </w:r>
    </w:p>
    <w:p>
      <w:pPr/>
      <w:r>
        <w:rPr>
          <w:lang w:val="en_US" w:bidi="en_US"/>
        </w:rPr>
      </w:r>
      <w:r>
        <w:rPr>
          <w:lang w:val="en_US" w:bidi="en_US"/>
        </w:rPr>
        <w:t>The “Sea of Reeds” was the name of a body of water located between Egypt and Arabia. It is now called the “Red Sea.”</w:t>
      </w:r>
    </w:p>
    <w:p>
      <w:pPr>
        <w:pStyle w:val="ListBullet"/>
        <w:spacing w:line="240" w:lineRule="auto"/>
        <w:ind w:left="720"/>
      </w:pPr>
      <w:r>
        <w:rPr>
          <w:lang w:val="en_US" w:bidi="en_US"/>
        </w:rPr>
      </w:r>
      <w:r>
        <w:rPr>
          <w:lang w:val="en_US" w:bidi="en_US"/>
        </w:rPr>
        <w:t>The Red Sea is long and narrow. It is larger than a lake or river, but much smaller than an ocean.</w:t>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Pr>
          <w:lang w:val="en_US" w:bidi="en_US"/>
        </w:rPr>
      </w:r>
      <w:r>
        <w:rPr>
          <w:lang w:val="en_US" w:bidi="en_US"/>
        </w:rPr>
        <w:t>The land of Canaan was north of this sea.</w:t>
      </w:r>
    </w:p>
    <w:p>
      <w:pPr>
        <w:pStyle w:val="ListBullet"/>
        <w:spacing w:line="240" w:lineRule="auto"/>
        <w:ind w:left="720"/>
      </w:pPr>
      <w:r>
        <w:rPr>
          <w:lang w:val="en_US" w:bidi="en_US"/>
        </w:rPr>
      </w:r>
      <w:r>
        <w:rPr>
          <w:lang w:val="en_US" w:bidi="en_US"/>
        </w:rPr>
        <w:t>This could also be translated as “Reed Sea.”</w:t>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92">
        <w:r>
          <w:rPr>
            <w:lang w:val="en_US" w:bidi="en_US"/>
          </w:rPr>
          <w:rPr>
            <w:color w:val="0000EE"/>
            <w:u w:val="single"/>
          </w:rPr>
          <w:t>Exodus 13:17–18</w:t>
        </w:r>
      </w:hyperlink>
    </w:p>
    <w:p>
      <w:pPr>
        <w:pStyle w:val="ListBullet"/>
        <w:spacing w:line="240" w:lineRule="auto"/>
        <w:ind w:left="720"/>
      </w:pPr>
      <w:r>
        <w:rPr>
          <w:lang w:val="en_US" w:bidi="en_US"/>
        </w:rPr>
      </w:r>
      <w:hyperlink r:id="rId93">
        <w:r>
          <w:rPr>
            <w:lang w:val="en_US" w:bidi="en_US"/>
          </w:rPr>
          <w:rPr>
            <w:color w:val="0000EE"/>
            <w:u w:val="single"/>
          </w:rPr>
          <w:t>Joshua 4:22–24</w:t>
        </w:r>
      </w:hyperlink>
    </w:p>
    <w:p>
      <w:pPr>
        <w:pStyle w:val="ListBullet"/>
        <w:spacing w:line="240" w:lineRule="auto"/>
        <w:ind w:left="720"/>
      </w:pPr>
      <w:r>
        <w:rPr>
          <w:lang w:val="en_US" w:bidi="en_US"/>
        </w:rPr>
      </w:r>
      <w:hyperlink r:id="rId94">
        <w:r>
          <w:rPr>
            <w:lang w:val="en_US" w:bidi="en_US"/>
          </w:rPr>
          <w:rPr>
            <w:color w:val="0000EE"/>
            <w:u w:val="single"/>
          </w:rPr>
          <w:t>Numbers 14:23–25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Facts:</w:t>
      </w:r>
    </w:p>
    <w:p>
      <w:pPr/>
      <w:r>
        <w:rPr>
          <w:lang w:val="en_US" w:bidi="en_US"/>
        </w:rPr>
      </w:r>
      <w:r>
        <w:rPr>
          <w:lang w:val="en_US" w:bidi="en_US"/>
        </w:rPr>
        <w:t>The term “reed” refers to a plant with a long stalk that grows in the water, usually along the edge of a river or stream.</w:t>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p>
    <w:p>
      <w:pPr>
        <w:pStyle w:val="ListBullet"/>
        <w:spacing w:line="240" w:lineRule="auto"/>
        <w:ind w:left="720"/>
      </w:pPr>
      <w:r>
        <w:rPr>
          <w:lang w:val="en_US" w:bidi="en_US"/>
        </w:rPr>
      </w:r>
      <w:r>
        <w:rPr>
          <w:lang w:val="en_US" w:bidi="en_US"/>
        </w:rPr>
        <w:t>These fibrous plants were used in ancient Egypt for making paper, baskets, and boats.</w:t>
      </w:r>
    </w:p>
    <w:p>
      <w:pPr>
        <w:pStyle w:val="ListBullet"/>
        <w:spacing w:line="240" w:lineRule="auto"/>
        <w:ind w:left="720"/>
      </w:pPr>
      <w:r>
        <w:rPr>
          <w:lang w:val="en_US" w:bidi="en_US"/>
        </w:rPr>
      </w:r>
      <w:r>
        <w:rPr>
          <w:lang w:val="en_US" w:bidi="en_US"/>
        </w:rPr>
        <w:t>The stalk of the reed plant is flexible and is easily bent over by the wind.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Kings 14:15</w:t>
        </w:r>
      </w:hyperlink>
    </w:p>
    <w:p>
      <w:pPr>
        <w:pStyle w:val="ListBullet"/>
        <w:spacing w:line="240" w:lineRule="auto"/>
        <w:ind w:left="720"/>
      </w:pPr>
      <w:r>
        <w:rPr>
          <w:lang w:val="en_US" w:bidi="en_US"/>
        </w:rPr>
      </w:r>
      <w:hyperlink r:id="rId96">
        <w:r>
          <w:rPr>
            <w:lang w:val="en_US" w:bidi="en_US"/>
          </w:rPr>
          <w:rPr>
            <w:color w:val="0000EE"/>
            <w:u w:val="single"/>
          </w:rPr>
          <w:t>Luke 7:24</w:t>
        </w:r>
      </w:hyperlink>
    </w:p>
    <w:p>
      <w:pPr>
        <w:pStyle w:val="ListBullet"/>
        <w:spacing w:line="240" w:lineRule="auto"/>
        <w:ind w:left="720"/>
      </w:pPr>
      <w:r>
        <w:rPr>
          <w:lang w:val="en_US" w:bidi="en_US"/>
        </w:rPr>
      </w:r>
      <w:hyperlink r:id="rId97">
        <w:r>
          <w:rPr>
            <w:lang w:val="en_US" w:bidi="en_US"/>
          </w:rPr>
          <w:rPr>
            <w:color w:val="0000EE"/>
            <w:u w:val="single"/>
          </w:rPr>
          <w:t>Matthew 11:7</w:t>
        </w:r>
      </w:hyperlink>
    </w:p>
    <w:p>
      <w:pPr>
        <w:pStyle w:val="ListBullet"/>
        <w:spacing w:line="240" w:lineRule="auto"/>
        <w:ind w:left="720"/>
      </w:pPr>
      <w:r>
        <w:rPr>
          <w:lang w:val="en_US" w:bidi="en_US"/>
        </w:rPr>
      </w:r>
      <w:hyperlink r:id="rId98">
        <w:r>
          <w:rPr>
            <w:lang w:val="en_US" w:bidi="en_US"/>
          </w:rPr>
          <w:rPr>
            <w:color w:val="0000EE"/>
            <w:u w:val="single"/>
          </w:rPr>
          <w:t>Matthew 12:20</w:t>
        </w:r>
      </w:hyperlink>
    </w:p>
    <w:p>
      <w:pPr>
        <w:pStyle w:val="ListBullet"/>
        <w:spacing w:line="240" w:lineRule="auto"/>
        <w:ind w:left="720"/>
      </w:pPr>
      <w:r>
        <w:rPr>
          <w:lang w:val="en_US" w:bidi="en_US"/>
        </w:rPr>
      </w:r>
      <w:hyperlink r:id="rId99">
        <w:r>
          <w:rPr>
            <w:lang w:val="en_US" w:bidi="en_US"/>
          </w:rPr>
          <w:rPr>
            <w:color w:val="0000EE"/>
            <w:u w:val="single"/>
          </w:rPr>
          <w:t>Psalm 68:30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p>
    <w:p>
      <w:pPr/>
      <w:r>
        <w:rPr>
          <w:lang w:val="en_US" w:bidi="en_US"/>
        </w:rPr>
      </w:r>
    </w:p>
    <w:p>
      <w:pPr>
        <w:pStyle w:val="Heading2"/>
      </w:pPr>
      <w:r>
        <w:rPr>
          <w:lang w:val="en_US" w:bidi="en_US"/>
        </w:rPr>
        <w:t>Refuge</w:t>
      </w:r>
      <w:r>
        <w:rPr>
          <w:lang w:val="en_US" w:bidi="en_US"/>
        </w:rPr>
      </w:r>
    </w:p>
    <w:p>
      <w:pPr>
        <w:pStyle w:val="Heading3"/>
      </w:pPr>
      <w:r>
        <w:rPr>
          <w:lang w:val="en_US" w:bidi="en_US"/>
        </w:rPr>
        <w:t>Definition:</w:t>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“refuge” could be translated as “safe place” or “place of protection.”</w:t>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Samuel 22:3–4</w:t>
        </w:r>
      </w:hyperlink>
    </w:p>
    <w:p>
      <w:pPr>
        <w:pStyle w:val="ListBullet"/>
        <w:spacing w:line="240" w:lineRule="auto"/>
        <w:ind w:left="720"/>
      </w:pPr>
      <w:r>
        <w:rPr>
          <w:lang w:val="en_US" w:bidi="en_US"/>
        </w:rPr>
      </w:r>
      <w:hyperlink r:id="rId101">
        <w:r>
          <w:rPr>
            <w:lang w:val="en_US" w:bidi="en_US"/>
          </w:rPr>
          <w:rPr>
            <w:color w:val="0000EE"/>
            <w:u w:val="single"/>
          </w:rPr>
          <w:t>Deuteronomy 32:37–38</w:t>
        </w:r>
      </w:hyperlink>
    </w:p>
    <w:p>
      <w:pPr>
        <w:pStyle w:val="ListBullet"/>
        <w:spacing w:line="240" w:lineRule="auto"/>
        <w:ind w:left="720"/>
      </w:pPr>
      <w:r>
        <w:rPr>
          <w:lang w:val="en_US" w:bidi="en_US"/>
        </w:rPr>
      </w:r>
      <w:hyperlink r:id="rId102">
        <w:r>
          <w:rPr>
            <w:lang w:val="en_US" w:bidi="en_US"/>
          </w:rPr>
          <w:rPr>
            <w:color w:val="0000EE"/>
            <w:u w:val="single"/>
          </w:rPr>
          <w:t>Isaiah 23:14</w:t>
        </w:r>
      </w:hyperlink>
    </w:p>
    <w:p>
      <w:pPr>
        <w:pStyle w:val="ListBullet"/>
        <w:spacing w:line="240" w:lineRule="auto"/>
        <w:ind w:left="720"/>
      </w:pPr>
      <w:r>
        <w:rPr>
          <w:lang w:val="en_US" w:bidi="en_US"/>
        </w:rPr>
      </w:r>
      <w:hyperlink r:id="rId103">
        <w:r>
          <w:rPr>
            <w:lang w:val="en_US" w:bidi="en_US"/>
          </w:rPr>
          <w:rPr>
            <w:color w:val="0000EE"/>
            <w:u w:val="single"/>
          </w:rPr>
          <w:t>Jeremiah 16:19</w:t>
        </w:r>
      </w:hyperlink>
    </w:p>
    <w:p>
      <w:pPr>
        <w:pStyle w:val="ListBullet"/>
        <w:spacing w:line="240" w:lineRule="auto"/>
        <w:ind w:left="720"/>
      </w:pPr>
      <w:r>
        <w:rPr>
          <w:lang w:val="en_US" w:bidi="en_US"/>
        </w:rPr>
      </w:r>
      <w:hyperlink r:id="rId104">
        <w:r>
          <w:rPr>
            <w:lang w:val="en_US" w:bidi="en_US"/>
          </w:rPr>
          <w:rPr>
            <w:color w:val="0000EE"/>
            <w:u w:val="single"/>
          </w:rPr>
          <w:t>Numbers 35:24–25</w:t>
        </w:r>
      </w:hyperlink>
    </w:p>
    <w:p>
      <w:pPr>
        <w:pStyle w:val="ListBullet"/>
        <w:spacing w:line="240" w:lineRule="auto"/>
        <w:ind w:left="720"/>
      </w:pPr>
      <w:r>
        <w:rPr>
          <w:lang w:val="en_US" w:bidi="en_US"/>
        </w:rPr>
      </w:r>
      <w:hyperlink r:id="rId105">
        <w:r>
          <w:rPr>
            <w:lang w:val="en_US" w:bidi="en_US"/>
          </w:rPr>
          <w:rPr>
            <w:color w:val="0000EE"/>
            <w:u w:val="single"/>
          </w:rPr>
          <w:t>Psalm 46:1</w:t>
        </w:r>
      </w:hyperlink>
    </w:p>
    <w:p>
      <w:pPr>
        <w:pStyle w:val="ListBullet"/>
        <w:spacing w:line="240" w:lineRule="auto"/>
        <w:ind w:left="720"/>
      </w:pPr>
      <w:r>
        <w:rPr>
          <w:lang w:val="en_US" w:bidi="en_US"/>
        </w:rPr>
      </w:r>
      <w:hyperlink r:id="rId106">
        <w:r>
          <w:rPr>
            <w:lang w:val="en_US" w:bidi="en_US"/>
          </w:rPr>
          <w:rPr>
            <w:color w:val="0000EE"/>
            <w:u w:val="single"/>
          </w:rPr>
          <w:t>Psalms 28:8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Facts:</w:t>
      </w:r>
    </w:p>
    <w:p>
      <w:pPr/>
      <w:r>
        <w:rPr>
          <w:lang w:val="en_US" w:bidi="en_US"/>
        </w:rPr>
      </w:r>
      <w:r>
        <w:rPr>
          <w:lang w:val="en_US" w:bidi="en_US"/>
        </w:rPr>
        <w:t>Rehoboam was one of the sons of King Solomon, and he became the king of the nation of Israel after Solomon died.</w:t>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p>
    <w:p>
      <w:pPr>
        <w:pStyle w:val="ListBullet"/>
        <w:spacing w:line="240" w:lineRule="auto"/>
        <w:ind w:left="720"/>
      </w:pPr>
      <w:r>
        <w:rPr>
          <w:lang w:val="en_US" w:bidi="en_US"/>
        </w:rPr>
      </w:r>
      <w:r>
        <w:rPr>
          <w:lang w:val="en_US" w:bidi="en_US"/>
        </w:rPr>
        <w:t>Rehoboam was a wicked king who did not obey Yahweh, but worshiped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Chronicles 3:10</w:t>
        </w:r>
      </w:hyperlink>
    </w:p>
    <w:p>
      <w:pPr>
        <w:pStyle w:val="ListBullet"/>
        <w:spacing w:line="240" w:lineRule="auto"/>
        <w:ind w:left="720"/>
      </w:pPr>
      <w:r>
        <w:rPr>
          <w:lang w:val="en_US" w:bidi="en_US"/>
        </w:rPr>
      </w:r>
      <w:hyperlink r:id="rId108">
        <w:r>
          <w:rPr>
            <w:lang w:val="en_US" w:bidi="en_US"/>
          </w:rPr>
          <w:rPr>
            <w:color w:val="0000EE"/>
            <w:u w:val="single"/>
          </w:rPr>
          <w:t>1 Kings 11:41–43</w:t>
        </w:r>
      </w:hyperlink>
    </w:p>
    <w:p>
      <w:pPr>
        <w:pStyle w:val="ListBullet"/>
        <w:spacing w:line="240" w:lineRule="auto"/>
        <w:ind w:left="720"/>
      </w:pPr>
      <w:r>
        <w:rPr>
          <w:lang w:val="en_US" w:bidi="en_US"/>
        </w:rPr>
      </w:r>
      <w:hyperlink r:id="rId109">
        <w:r>
          <w:rPr>
            <w:lang w:val="en_US" w:bidi="en_US"/>
          </w:rPr>
          <w:rPr>
            <w:color w:val="0000EE"/>
            <w:u w:val="single"/>
          </w:rPr>
          <w:t>1 Kings 14:21</w:t>
        </w:r>
      </w:hyperlink>
    </w:p>
    <w:p>
      <w:pPr>
        <w:pStyle w:val="ListBullet"/>
        <w:spacing w:line="240" w:lineRule="auto"/>
        <w:ind w:left="720"/>
      </w:pPr>
      <w:r>
        <w:rPr>
          <w:lang w:val="en_US" w:bidi="en_US"/>
        </w:rPr>
      </w:r>
      <w:hyperlink r:id="rId110">
        <w:r>
          <w:rPr>
            <w:lang w:val="en_US" w:bidi="en_US"/>
          </w:rPr>
          <w:rPr>
            <w:color w:val="0000EE"/>
            <w:u w:val="single"/>
          </w:rPr>
          <w:t>Matthew 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p>
    <w:p>
      <w:pPr/>
      <w:r>
        <w:rPr>
          <w:lang w:val="en_US" w:bidi="en_US"/>
        </w:rPr>
      </w:r>
    </w:p>
    <w:p>
      <w:pPr>
        <w:pStyle w:val="Heading2"/>
      </w:pPr>
      <w:r>
        <w:rPr>
          <w:lang w:val="en_US" w:bidi="en_US"/>
        </w:rPr>
        <w:t>Reign</w:t>
      </w:r>
      <w:r>
        <w:rPr>
          <w:lang w:val="en_US" w:bidi="en_US"/>
        </w:rPr>
      </w:r>
    </w:p>
    <w:p>
      <w:pPr>
        <w:pStyle w:val="Heading3"/>
      </w:pPr>
      <w:r>
        <w:rPr>
          <w:lang w:val="en_US" w:bidi="en_US"/>
        </w:rPr>
        <w:t>Definition:</w:t>
      </w:r>
    </w:p>
    <w:p>
      <w:pPr/>
      <w:r>
        <w:rPr>
          <w:lang w:val="en_US" w:bidi="en_US"/>
        </w:rPr>
      </w:r>
      <w:r>
        <w:rPr>
          <w:lang w:val="en_US" w:bidi="en_US"/>
        </w:rPr>
        <w:t>The term to “reign” means to rule over the people of a particular country or kingdom. The reign of a king is the time period during which he is ruling.</w:t>
      </w:r>
    </w:p>
    <w:p>
      <w:pPr>
        <w:pStyle w:val="ListBullet"/>
        <w:spacing w:line="240" w:lineRule="auto"/>
        <w:ind w:left="720"/>
      </w:pPr>
      <w:r>
        <w:rPr>
          <w:lang w:val="en_US" w:bidi="en_US"/>
        </w:rPr>
      </w:r>
      <w:r>
        <w:rPr>
          <w:lang w:val="en_US" w:bidi="en_US"/>
        </w:rPr>
        <w:t>The term “reign” is also used to refer to God reigning as king over the entire world.</w:t>
      </w:r>
    </w:p>
    <w:p>
      <w:pPr>
        <w:pStyle w:val="ListBullet"/>
        <w:spacing w:line="240" w:lineRule="auto"/>
        <w:ind w:left="720"/>
      </w:pPr>
      <w:r>
        <w:rPr>
          <w:lang w:val="en_US" w:bidi="en_US"/>
        </w:rPr>
      </w:r>
      <w:r>
        <w:rPr>
          <w:lang w:val="en_US" w:bidi="en_US"/>
        </w:rPr>
        <w:t>God allowed human kings to reign over Israel after the people rejected him as their king.</w:t>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p>
    <w:p>
      <w:pPr>
        <w:pStyle w:val="ListBullet"/>
        <w:spacing w:line="240" w:lineRule="auto"/>
        <w:ind w:left="720"/>
      </w:pPr>
      <w:r>
        <w:rPr>
          <w:lang w:val="en_US" w:bidi="en_US"/>
        </w:rPr>
      </w:r>
      <w:r>
        <w:rPr>
          <w:lang w:val="en_US" w:bidi="en_US"/>
        </w:rPr>
        <w:t>This term could also be translated as “absolute rule” or “rule as king.”</w:t>
      </w:r>
    </w:p>
    <w:p>
      <w:pPr/>
      <w:r>
        <w:rPr>
          <w:lang w:val="en_US" w:bidi="en_US"/>
        </w:rPr>
      </w:r>
      <w:r>
        <w:rPr>
          <w:lang w:val="en_US" w:bidi="en_US"/>
        </w:rPr>
        <w:t xml:space="preserve">(See also: </w:t>
      </w:r>
      <w:r>
        <w:rPr>
          <w:lang w:val="en_US" w:bidi="en_US"/>
        </w:rPr>
        <w:t>kingdom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2 Timothy 2:11–13</w:t>
        </w:r>
      </w:hyperlink>
    </w:p>
    <w:p>
      <w:pPr>
        <w:pStyle w:val="ListBullet"/>
        <w:spacing w:line="240" w:lineRule="auto"/>
        <w:ind w:left="720"/>
      </w:pPr>
      <w:r>
        <w:rPr>
          <w:lang w:val="en_US" w:bidi="en_US"/>
        </w:rPr>
      </w:r>
      <w:hyperlink r:id="rId112">
        <w:r>
          <w:rPr>
            <w:lang w:val="en_US" w:bidi="en_US"/>
          </w:rPr>
          <w:rPr>
            <w:color w:val="0000EE"/>
            <w:u w:val="single"/>
          </w:rPr>
          <w:t>Genesis 36:34–36</w:t>
        </w:r>
      </w:hyperlink>
    </w:p>
    <w:p>
      <w:pPr>
        <w:pStyle w:val="ListBullet"/>
        <w:spacing w:line="240" w:lineRule="auto"/>
        <w:ind w:left="720"/>
      </w:pPr>
      <w:r>
        <w:rPr>
          <w:lang w:val="en_US" w:bidi="en_US"/>
        </w:rPr>
      </w:r>
      <w:hyperlink r:id="rId113">
        <w:r>
          <w:rPr>
            <w:lang w:val="en_US" w:bidi="en_US"/>
          </w:rPr>
          <w:rPr>
            <w:color w:val="0000EE"/>
            <w:u w:val="single"/>
          </w:rPr>
          <w:t>Luke 1:30–33</w:t>
        </w:r>
      </w:hyperlink>
    </w:p>
    <w:p>
      <w:pPr>
        <w:pStyle w:val="ListBullet"/>
        <w:spacing w:line="240" w:lineRule="auto"/>
        <w:ind w:left="720"/>
      </w:pPr>
      <w:r>
        <w:rPr>
          <w:lang w:val="en_US" w:bidi="en_US"/>
        </w:rPr>
      </w:r>
      <w:hyperlink r:id="rId114">
        <w:r>
          <w:rPr>
            <w:lang w:val="en_US" w:bidi="en_US"/>
          </w:rPr>
          <w:rPr>
            <w:color w:val="0000EE"/>
            <w:u w:val="single"/>
          </w:rPr>
          <w:t>Luke 19:26–27</w:t>
        </w:r>
      </w:hyperlink>
    </w:p>
    <w:p>
      <w:pPr>
        <w:pStyle w:val="ListBullet"/>
        <w:spacing w:line="240" w:lineRule="auto"/>
        <w:ind w:left="720"/>
      </w:pPr>
      <w:r>
        <w:rPr>
          <w:lang w:val="en_US" w:bidi="en_US"/>
        </w:rPr>
      </w:r>
      <w:hyperlink r:id="rId115">
        <w:r>
          <w:rPr>
            <w:lang w:val="en_US" w:bidi="en_US"/>
          </w:rPr>
          <w:rPr>
            <w:color w:val="0000EE"/>
            <w:u w:val="single"/>
          </w:rPr>
          <w:t>Matthew 2:22–23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p>
    <w:p>
      <w:pPr/>
      <w:r>
        <w:rPr>
          <w:lang w:val="en_US" w:bidi="en_US"/>
        </w:rPr>
      </w:r>
    </w:p>
    <w:p>
      <w:pPr>
        <w:pStyle w:val="Heading2"/>
      </w:pPr>
      <w:r>
        <w:rPr>
          <w:lang w:val="en_US" w:bidi="en_US"/>
        </w:rPr>
        <w:t>Reject</w:t>
      </w:r>
      <w:r>
        <w:rPr>
          <w:lang w:val="en_US" w:bidi="en_US"/>
        </w:rPr>
      </w:r>
    </w:p>
    <w:p>
      <w:pPr>
        <w:pStyle w:val="Heading3"/>
      </w:pPr>
      <w:r>
        <w:rPr>
          <w:lang w:val="en_US" w:bidi="en_US"/>
        </w:rPr>
        <w:t>Definition:</w:t>
      </w:r>
    </w:p>
    <w:p>
      <w:pPr/>
      <w:r>
        <w:rPr>
          <w:lang w:val="en_US" w:bidi="en_US"/>
        </w:rPr>
      </w:r>
      <w:r>
        <w:rPr>
          <w:lang w:val="en_US" w:bidi="en_US"/>
        </w:rPr>
        <w:t>To “reject” someone or something means to refuse to accept that person or thing.</w:t>
      </w:r>
    </w:p>
    <w:p>
      <w:pPr>
        <w:pStyle w:val="ListBullet"/>
        <w:spacing w:line="240" w:lineRule="auto"/>
        <w:ind w:left="720"/>
      </w:pPr>
      <w:r>
        <w:rPr>
          <w:lang w:val="en_US" w:bidi="en_US"/>
        </w:rPr>
      </w:r>
      <w:r>
        <w:rPr>
          <w:lang w:val="en_US" w:bidi="en_US"/>
        </w:rPr>
        <w:t>The term “reject” can also mean to “refuse to believe in” something.</w:t>
      </w:r>
    </w:p>
    <w:p>
      <w:pPr>
        <w:pStyle w:val="ListBullet"/>
        <w:spacing w:line="240" w:lineRule="auto"/>
        <w:ind w:left="720"/>
      </w:pPr>
      <w:r>
        <w:rPr>
          <w:lang w:val="en_US" w:bidi="en_US"/>
        </w:rPr>
      </w:r>
      <w:r>
        <w:rPr>
          <w:lang w:val="en_US" w:bidi="en_US"/>
        </w:rPr>
        <w:t>To reject God also means to refuse to obey him.</w:t>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p>
    <w:p>
      <w:pPr>
        <w:pStyle w:val="ListBullet"/>
        <w:spacing w:line="240" w:lineRule="auto"/>
        <w:ind w:left="720"/>
      </w:pPr>
      <w:r>
        <w:rPr>
          <w:lang w:val="en_US" w:bidi="en_US"/>
        </w:rPr>
      </w:r>
      <w:r>
        <w:rPr>
          <w:lang w:val="en_US" w:bidi="en_US"/>
        </w:rPr>
        <w:t>The Israelites showed that they were rejecting God when they worshiped false gods.</w:t>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disobey</w:t>
      </w:r>
      <w:r>
        <w:rPr>
          <w:lang w:val="en_US" w:bidi="en_US"/>
        </w:rPr>
        <w:t xml:space="preserve">, </w:t>
      </w:r>
      <w:r>
        <w:rPr>
          <w:lang w:val="en_US" w:bidi="en_US"/>
        </w:rPr>
        <w:t>obey</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Galatians 4:12–14</w:t>
        </w:r>
      </w:hyperlink>
    </w:p>
    <w:p>
      <w:pPr>
        <w:pStyle w:val="ListBullet"/>
        <w:spacing w:line="240" w:lineRule="auto"/>
        <w:ind w:left="720"/>
      </w:pPr>
      <w:r>
        <w:rPr>
          <w:lang w:val="en_US" w:bidi="en_US"/>
        </w:rPr>
      </w:r>
      <w:hyperlink r:id="rId117">
        <w:r>
          <w:rPr>
            <w:lang w:val="en_US" w:bidi="en_US"/>
          </w:rPr>
          <w:rPr>
            <w:color w:val="0000EE"/>
            <w:u w:val="single"/>
          </w:rPr>
          <w:t>Hosea 4:6–7</w:t>
        </w:r>
      </w:hyperlink>
    </w:p>
    <w:p>
      <w:pPr>
        <w:pStyle w:val="ListBullet"/>
        <w:spacing w:line="240" w:lineRule="auto"/>
        <w:ind w:left="720"/>
      </w:pPr>
      <w:r>
        <w:rPr>
          <w:lang w:val="en_US" w:bidi="en_US"/>
        </w:rPr>
      </w:r>
      <w:hyperlink r:id="rId118">
        <w:r>
          <w:rPr>
            <w:lang w:val="en_US" w:bidi="en_US"/>
          </w:rPr>
          <w:rPr>
            <w:color w:val="0000EE"/>
            <w:u w:val="single"/>
          </w:rPr>
          <w:t>Isaiah 41:9</w:t>
        </w:r>
      </w:hyperlink>
    </w:p>
    <w:p>
      <w:pPr>
        <w:pStyle w:val="ListBullet"/>
        <w:spacing w:line="240" w:lineRule="auto"/>
        <w:ind w:left="720"/>
      </w:pPr>
      <w:r>
        <w:rPr>
          <w:lang w:val="en_US" w:bidi="en_US"/>
        </w:rPr>
      </w:r>
      <w:hyperlink r:id="rId119">
        <w:r>
          <w:rPr>
            <w:lang w:val="en_US" w:bidi="en_US"/>
          </w:rPr>
          <w:rPr>
            <w:color w:val="0000EE"/>
            <w:u w:val="single"/>
          </w:rPr>
          <w:t>John 12:48–50</w:t>
        </w:r>
      </w:hyperlink>
    </w:p>
    <w:p>
      <w:pPr>
        <w:pStyle w:val="ListBullet"/>
        <w:spacing w:line="240" w:lineRule="auto"/>
        <w:ind w:left="720"/>
      </w:pPr>
      <w:r>
        <w:rPr>
          <w:lang w:val="en_US" w:bidi="en_US"/>
        </w:rPr>
      </w:r>
      <w:hyperlink r:id="rId120">
        <w:r>
          <w:rPr>
            <w:lang w:val="en_US" w:bidi="en_US"/>
          </w:rPr>
          <w:rPr>
            <w:color w:val="0000EE"/>
            <w:u w:val="single"/>
          </w:rPr>
          <w:t>Mark 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p>
    <w:p>
      <w:pPr/>
      <w:r>
        <w:rPr>
          <w:lang w:val="en_US" w:bidi="en_US"/>
        </w:rPr>
      </w:r>
      <w:r>
        <w:rPr>
          <w:lang w:val="en_US" w:bidi="en_US"/>
        </w:rPr>
        <w:t>The term “remnant” literally refers to people or things that are “remaining” or “left over” from a larger amount or group.</w:t>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p>
    <w:p>
      <w:pPr>
        <w:pStyle w:val="ListBullet"/>
        <w:spacing w:line="240" w:lineRule="auto"/>
        <w:ind w:left="720"/>
      </w:pPr>
      <w:r>
        <w:rPr>
          <w:lang w:val="en_US" w:bidi="en_US"/>
        </w:rPr>
      </w:r>
      <w:r>
        <w:rPr>
          <w:lang w:val="en_US" w:bidi="en_US"/>
        </w:rPr>
        <w:t>Paul talks about there being a “remnant” of people who were chosen by God to receive his grace.</w:t>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Acts 15:17</w:t>
        </w:r>
      </w:hyperlink>
    </w:p>
    <w:p>
      <w:pPr>
        <w:pStyle w:val="ListBullet"/>
        <w:spacing w:line="240" w:lineRule="auto"/>
        <w:ind w:left="720"/>
      </w:pPr>
      <w:r>
        <w:rPr>
          <w:lang w:val="en_US" w:bidi="en_US"/>
        </w:rPr>
      </w:r>
      <w:hyperlink r:id="rId122">
        <w:r>
          <w:rPr>
            <w:lang w:val="en_US" w:bidi="en_US"/>
          </w:rPr>
          <w:rPr>
            <w:color w:val="0000EE"/>
            <w:u w:val="single"/>
          </w:rPr>
          <w:t>Amos 9:12</w:t>
        </w:r>
      </w:hyperlink>
    </w:p>
    <w:p>
      <w:pPr>
        <w:pStyle w:val="ListBullet"/>
        <w:spacing w:line="240" w:lineRule="auto"/>
        <w:ind w:left="720"/>
      </w:pPr>
      <w:r>
        <w:rPr>
          <w:lang w:val="en_US" w:bidi="en_US"/>
        </w:rPr>
      </w:r>
      <w:hyperlink r:id="rId123">
        <w:r>
          <w:rPr>
            <w:lang w:val="en_US" w:bidi="en_US"/>
          </w:rPr>
          <w:rPr>
            <w:color w:val="0000EE"/>
            <w:u w:val="single"/>
          </w:rPr>
          <w:t>Ezekiel 6:8–10</w:t>
        </w:r>
      </w:hyperlink>
    </w:p>
    <w:p>
      <w:pPr>
        <w:pStyle w:val="ListBullet"/>
        <w:spacing w:line="240" w:lineRule="auto"/>
        <w:ind w:left="720"/>
      </w:pPr>
      <w:r>
        <w:rPr>
          <w:lang w:val="en_US" w:bidi="en_US"/>
        </w:rPr>
      </w:r>
      <w:hyperlink r:id="rId124">
        <w:r>
          <w:rPr>
            <w:lang w:val="en_US" w:bidi="en_US"/>
          </w:rPr>
          <w:rPr>
            <w:color w:val="0000EE"/>
            <w:u w:val="single"/>
          </w:rPr>
          <w:t>Genesis 45:7</w:t>
        </w:r>
      </w:hyperlink>
    </w:p>
    <w:p>
      <w:pPr>
        <w:pStyle w:val="ListBullet"/>
        <w:spacing w:line="240" w:lineRule="auto"/>
        <w:ind w:left="720"/>
      </w:pPr>
      <w:r>
        <w:rPr>
          <w:lang w:val="en_US" w:bidi="en_US"/>
        </w:rPr>
      </w:r>
      <w:hyperlink r:id="rId125">
        <w:r>
          <w:rPr>
            <w:lang w:val="en_US" w:bidi="en_US"/>
          </w:rPr>
          <w:rPr>
            <w:color w:val="0000EE"/>
            <w:u w:val="single"/>
          </w:rPr>
          <w:t>Isaiah 11:11</w:t>
        </w:r>
      </w:hyperlink>
    </w:p>
    <w:p>
      <w:pPr>
        <w:pStyle w:val="ListBullet"/>
        <w:spacing w:line="240" w:lineRule="auto"/>
        <w:ind w:left="720"/>
      </w:pPr>
      <w:r>
        <w:rPr>
          <w:lang w:val="en_US" w:bidi="en_US"/>
        </w:rPr>
      </w:r>
      <w:hyperlink r:id="rId126">
        <w:r>
          <w:rPr>
            <w:lang w:val="en_US" w:bidi="en_US"/>
          </w:rPr>
          <w:rPr>
            <w:color w:val="0000EE"/>
            <w:u w:val="single"/>
          </w:rPr>
          <w:t>Micah 4:6–8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p>
    <w:p>
      <w:pPr/>
      <w:r>
        <w:rPr>
          <w:lang w:val="en_US" w:bidi="en_US"/>
        </w:rPr>
      </w:r>
    </w:p>
    <w:p>
      <w:pPr>
        <w:pStyle w:val="Heading2"/>
      </w:pPr>
      <w:r>
        <w:rPr>
          <w:lang w:val="en_US" w:bidi="en_US"/>
        </w:rPr>
        <w:t>Renown</w:t>
      </w:r>
      <w:r>
        <w:rPr>
          <w:lang w:val="en_US" w:bidi="en_US"/>
        </w:rPr>
      </w:r>
    </w:p>
    <w:p>
      <w:pPr>
        <w:pStyle w:val="Heading3"/>
      </w:pPr>
      <w:r>
        <w:rPr>
          <w:lang w:val="en_US" w:bidi="en_US"/>
        </w:rPr>
        <w:t>Definition:</w:t>
      </w:r>
    </w:p>
    <w:p>
      <w:pPr/>
      <w:r>
        <w:rPr>
          <w:lang w:val="en_US" w:bidi="en_US"/>
        </w:rPr>
      </w:r>
      <w:r>
        <w:rPr>
          <w:lang w:val="en_US" w:bidi="en_US"/>
        </w:rPr>
        <w:t>The term “renown” refers to the greatness associated with being well known and having a praiseworthy reputation. Something or someone is “renowned” if it has renown.</w:t>
      </w:r>
    </w:p>
    <w:p>
      <w:pPr>
        <w:pStyle w:val="ListBullet"/>
        <w:spacing w:line="240" w:lineRule="auto"/>
        <w:ind w:left="720"/>
      </w:pPr>
      <w:r>
        <w:rPr>
          <w:lang w:val="en_US" w:bidi="en_US"/>
        </w:rPr>
      </w:r>
      <w:r>
        <w:rPr>
          <w:lang w:val="en_US" w:bidi="en_US"/>
        </w:rPr>
        <w:t>A “renowned” person is someone who is well known and highly esteemed.</w:t>
      </w:r>
    </w:p>
    <w:p>
      <w:pPr>
        <w:pStyle w:val="ListBullet"/>
        <w:spacing w:line="240" w:lineRule="auto"/>
        <w:ind w:left="720"/>
      </w:pPr>
      <w:r>
        <w:rPr>
          <w:lang w:val="en_US" w:bidi="en_US"/>
        </w:rPr>
      </w:r>
      <w:r>
        <w:rPr>
          <w:lang w:val="en_US" w:bidi="en_US"/>
        </w:rPr>
        <w:t>“Renown” especially refers to a good reputation that is widely known over a long period of time.</w:t>
      </w:r>
    </w:p>
    <w:p>
      <w:pPr>
        <w:pStyle w:val="ListBullet"/>
        <w:spacing w:line="240" w:lineRule="auto"/>
        <w:ind w:left="720"/>
      </w:pPr>
      <w:r>
        <w:rPr>
          <w:lang w:val="en_US" w:bidi="en_US"/>
        </w:rPr>
      </w:r>
      <w:r>
        <w:rPr>
          <w:lang w:val="en_US" w:bidi="en_US"/>
        </w:rPr>
        <w:t>A city that is “renowned” is often well known for its wealth and prosperity.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6:4</w:t>
        </w:r>
      </w:hyperlink>
    </w:p>
    <w:p>
      <w:pPr>
        <w:pStyle w:val="ListBullet"/>
        <w:spacing w:line="240" w:lineRule="auto"/>
        <w:ind w:left="720"/>
      </w:pPr>
      <w:r>
        <w:rPr>
          <w:lang w:val="en_US" w:bidi="en_US"/>
        </w:rPr>
      </w:r>
      <w:hyperlink r:id="rId128">
        <w:r>
          <w:rPr>
            <w:lang w:val="en_US" w:bidi="en_US"/>
          </w:rPr>
          <w:rPr>
            <w:color w:val="0000EE"/>
            <w:u w:val="single"/>
          </w:rPr>
          <w:t>Psalms 135:12–14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pStyle w:val="Heading3"/>
      </w:pPr>
      <w:r>
        <w:rPr>
          <w:lang w:val="en_US" w:bidi="en_US"/>
        </w:rPr>
        <w:t>Definition:</w:t>
      </w:r>
    </w:p>
    <w:p>
      <w:pPr/>
      <w:r>
        <w:rPr>
          <w:lang w:val="en_US" w:bidi="en_US"/>
        </w:rPr>
      </w:r>
      <w:r>
        <w:rPr>
          <w:lang w:val="en_US" w:bidi="en_US"/>
        </w:rPr>
        <w:t>The terms “repent” and “repentance” refer to turning away from sin and turning back to God.</w:t>
      </w:r>
    </w:p>
    <w:p>
      <w:pPr>
        <w:pStyle w:val="ListBullet"/>
        <w:spacing w:line="240" w:lineRule="auto"/>
        <w:ind w:left="720"/>
      </w:pPr>
      <w:r>
        <w:rPr>
          <w:lang w:val="en_US" w:bidi="en_US"/>
        </w:rPr>
      </w:r>
      <w:r>
        <w:rPr>
          <w:lang w:val="en_US" w:bidi="en_US"/>
        </w:rPr>
        <w:t>To “repent” literally means to “change one’s mind.”</w:t>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p>
    <w:p>
      <w:pPr>
        <w:pStyle w:val="ListBullet"/>
        <w:spacing w:line="240" w:lineRule="auto"/>
        <w:ind w:left="720"/>
      </w:pPr>
      <w:r>
        <w:rPr>
          <w:lang w:val="en_US" w:bidi="en_US"/>
        </w:rPr>
      </w:r>
      <w:r>
        <w:rPr>
          <w:lang w:val="en_US" w:bidi="en_US"/>
        </w:rPr>
        <w:t>When people truly repent of their sins, God forgives them and helps them start obeying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3:19–20</w:t>
        </w:r>
      </w:hyperlink>
    </w:p>
    <w:p>
      <w:pPr>
        <w:pStyle w:val="ListBullet"/>
        <w:spacing w:line="240" w:lineRule="auto"/>
        <w:ind w:left="720"/>
      </w:pPr>
      <w:r>
        <w:rPr>
          <w:lang w:val="en_US" w:bidi="en_US"/>
        </w:rPr>
      </w:r>
      <w:hyperlink r:id="rId130">
        <w:r>
          <w:rPr>
            <w:lang w:val="en_US" w:bidi="en_US"/>
          </w:rPr>
          <w:rPr>
            <w:color w:val="0000EE"/>
            <w:u w:val="single"/>
          </w:rPr>
          <w:t>Luke 3:3</w:t>
        </w:r>
      </w:hyperlink>
    </w:p>
    <w:p>
      <w:pPr>
        <w:pStyle w:val="ListBullet"/>
        <w:spacing w:line="240" w:lineRule="auto"/>
        <w:ind w:left="720"/>
      </w:pPr>
      <w:r>
        <w:rPr>
          <w:lang w:val="en_US" w:bidi="en_US"/>
        </w:rPr>
      </w:r>
      <w:hyperlink r:id="rId131">
        <w:r>
          <w:rPr>
            <w:lang w:val="en_US" w:bidi="en_US"/>
          </w:rPr>
          <w:rPr>
            <w:color w:val="0000EE"/>
            <w:u w:val="single"/>
          </w:rPr>
          <w:t>Luke 3:8</w:t>
        </w:r>
      </w:hyperlink>
    </w:p>
    <w:p>
      <w:pPr>
        <w:pStyle w:val="ListBullet"/>
        <w:spacing w:line="240" w:lineRule="auto"/>
        <w:ind w:left="720"/>
      </w:pPr>
      <w:r>
        <w:rPr>
          <w:lang w:val="en_US" w:bidi="en_US"/>
        </w:rPr>
      </w:r>
      <w:hyperlink r:id="rId132">
        <w:r>
          <w:rPr>
            <w:lang w:val="en_US" w:bidi="en_US"/>
          </w:rPr>
          <w:rPr>
            <w:color w:val="0000EE"/>
            <w:u w:val="single"/>
          </w:rPr>
          <w:t>Luke 5:32</w:t>
        </w:r>
      </w:hyperlink>
    </w:p>
    <w:p>
      <w:pPr>
        <w:pStyle w:val="ListBullet"/>
        <w:spacing w:line="240" w:lineRule="auto"/>
        <w:ind w:left="720"/>
      </w:pPr>
      <w:r>
        <w:rPr>
          <w:lang w:val="en_US" w:bidi="en_US"/>
        </w:rPr>
      </w:r>
      <w:hyperlink r:id="rId133">
        <w:r>
          <w:rPr>
            <w:lang w:val="en_US" w:bidi="en_US"/>
          </w:rPr>
          <w:rPr>
            <w:color w:val="0000EE"/>
            <w:u w:val="single"/>
          </w:rPr>
          <w:t>Luke 24:47</w:t>
        </w:r>
      </w:hyperlink>
    </w:p>
    <w:p>
      <w:pPr>
        <w:pStyle w:val="ListBullet"/>
        <w:spacing w:line="240" w:lineRule="auto"/>
        <w:ind w:left="720"/>
      </w:pPr>
      <w:r>
        <w:rPr>
          <w:lang w:val="en_US" w:bidi="en_US"/>
        </w:rPr>
      </w:r>
      <w:hyperlink r:id="rId134">
        <w:r>
          <w:rPr>
            <w:lang w:val="en_US" w:bidi="en_US"/>
          </w:rPr>
          <w:rPr>
            <w:color w:val="0000EE"/>
            <w:u w:val="single"/>
          </w:rPr>
          <w:t>Mark 1:14–15</w:t>
        </w:r>
      </w:hyperlink>
    </w:p>
    <w:p>
      <w:pPr>
        <w:pStyle w:val="ListBullet"/>
        <w:spacing w:line="240" w:lineRule="auto"/>
        <w:ind w:left="720"/>
      </w:pPr>
      <w:r>
        <w:rPr>
          <w:lang w:val="en_US" w:bidi="en_US"/>
        </w:rPr>
      </w:r>
      <w:hyperlink r:id="rId135">
        <w:r>
          <w:rPr>
            <w:lang w:val="en_US" w:bidi="en_US"/>
          </w:rPr>
          <w:rPr>
            <w:color w:val="0000EE"/>
            <w:u w:val="single"/>
          </w:rPr>
          <w:t>Matthew 3:3</w:t>
        </w:r>
      </w:hyperlink>
    </w:p>
    <w:p>
      <w:pPr>
        <w:pStyle w:val="ListBullet"/>
        <w:spacing w:line="240" w:lineRule="auto"/>
        <w:ind w:left="720"/>
      </w:pPr>
      <w:r>
        <w:rPr>
          <w:lang w:val="en_US" w:bidi="en_US"/>
        </w:rPr>
      </w:r>
      <w:hyperlink r:id="rId136">
        <w:r>
          <w:rPr>
            <w:lang w:val="en_US" w:bidi="en_US"/>
          </w:rPr>
          <w:rPr>
            <w:color w:val="0000EE"/>
            <w:u w:val="single"/>
          </w:rPr>
          <w:t>Matthew 3:11</w:t>
        </w:r>
      </w:hyperlink>
    </w:p>
    <w:p>
      <w:pPr>
        <w:pStyle w:val="ListBullet"/>
        <w:spacing w:line="240" w:lineRule="auto"/>
        <w:ind w:left="720"/>
      </w:pPr>
      <w:r>
        <w:rPr>
          <w:lang w:val="en_US" w:bidi="en_US"/>
        </w:rPr>
      </w:r>
      <w:hyperlink r:id="rId137">
        <w:r>
          <w:rPr>
            <w:lang w:val="en_US" w:bidi="en_US"/>
          </w:rPr>
          <w:rPr>
            <w:color w:val="0000EE"/>
            <w:u w:val="single"/>
          </w:rPr>
          <w:t>Matthew 4:17</w:t>
        </w:r>
      </w:hyperlink>
    </w:p>
    <w:p>
      <w:pPr>
        <w:pStyle w:val="ListBullet"/>
        <w:spacing w:line="240" w:lineRule="auto"/>
        <w:ind w:left="720"/>
      </w:pPr>
      <w:r>
        <w:rPr>
          <w:lang w:val="en_US" w:bidi="en_US"/>
        </w:rPr>
      </w:r>
      <w:hyperlink r:id="rId138">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p>
    <w:p>
      <w:pPr/>
      <w:r>
        <w:rPr>
          <w:lang w:val="en_US" w:bidi="en_US"/>
        </w:rPr>
      </w:r>
    </w:p>
    <w:p>
      <w:pPr>
        <w:pStyle w:val="Heading2"/>
      </w:pPr>
      <w:r>
        <w:rPr>
          <w:lang w:val="en_US" w:bidi="en_US"/>
        </w:rPr>
        <w:t>Report</w:t>
      </w:r>
      <w:r>
        <w:rPr>
          <w:lang w:val="en_US" w:bidi="en_US"/>
        </w:rPr>
      </w:r>
    </w:p>
    <w:p>
      <w:pPr>
        <w:pStyle w:val="Heading3"/>
      </w:pPr>
      <w:r>
        <w:rPr>
          <w:lang w:val="en_US" w:bidi="en_US"/>
        </w:rPr>
        <w:t>Definition:</w:t>
      </w:r>
    </w:p>
    <w:p>
      <w:pPr/>
      <w:r>
        <w:rPr>
          <w:lang w:val="en_US" w:bidi="en_US"/>
        </w:rPr>
      </w:r>
      <w:r>
        <w:rPr>
          <w:lang w:val="en_US" w:bidi="en_US"/>
        </w:rPr>
        <w:t>The term to “report” means to tell people about something that happened, often giving details about that event. A “report” is what is told, and can be spoken or written.</w:t>
      </w:r>
    </w:p>
    <w:p>
      <w:pPr>
        <w:pStyle w:val="ListBullet"/>
        <w:spacing w:line="240" w:lineRule="auto"/>
        <w:ind w:left="720"/>
      </w:pPr>
      <w:r>
        <w:rPr>
          <w:lang w:val="en_US" w:bidi="en_US"/>
        </w:rPr>
      </w:r>
      <w:r>
        <w:rPr>
          <w:lang w:val="en_US" w:bidi="en_US"/>
        </w:rPr>
        <w:t>“Report” could also be translated as “tell” or “explain” or “tell the details of.”</w:t>
      </w:r>
    </w:p>
    <w:p>
      <w:pPr>
        <w:pStyle w:val="ListBullet"/>
        <w:spacing w:line="240" w:lineRule="auto"/>
        <w:ind w:left="720"/>
      </w:pPr>
      <w:r>
        <w:rPr>
          <w:lang w:val="en_US" w:bidi="en_US"/>
        </w:rPr>
      </w:r>
      <w:r>
        <w:rPr>
          <w:lang w:val="en_US" w:bidi="en_US"/>
        </w:rPr>
        <w:t>The expression “Report this to no one” could be translated as “Don’t talk about this with anyone” or “Don’t tell anyone about this.”</w:t>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5:22–23</w:t>
        </w:r>
      </w:hyperlink>
    </w:p>
    <w:p>
      <w:pPr>
        <w:pStyle w:val="ListBullet"/>
        <w:spacing w:line="240" w:lineRule="auto"/>
        <w:ind w:left="720"/>
      </w:pPr>
      <w:r>
        <w:rPr>
          <w:lang w:val="en_US" w:bidi="en_US"/>
        </w:rPr>
      </w:r>
      <w:hyperlink r:id="rId140">
        <w:r>
          <w:rPr>
            <w:lang w:val="en_US" w:bidi="en_US"/>
          </w:rPr>
          <w:rPr>
            <w:color w:val="0000EE"/>
            <w:u w:val="single"/>
          </w:rPr>
          <w:t>John 12:38</w:t>
        </w:r>
      </w:hyperlink>
    </w:p>
    <w:p>
      <w:pPr>
        <w:pStyle w:val="ListBullet"/>
        <w:spacing w:line="240" w:lineRule="auto"/>
        <w:ind w:left="720"/>
      </w:pPr>
      <w:r>
        <w:rPr>
          <w:lang w:val="en_US" w:bidi="en_US"/>
        </w:rPr>
      </w:r>
      <w:hyperlink r:id="rId141">
        <w:r>
          <w:rPr>
            <w:lang w:val="en_US" w:bidi="en_US"/>
          </w:rPr>
          <w:rPr>
            <w:color w:val="0000EE"/>
            <w:u w:val="single"/>
          </w:rPr>
          <w:t>Luke 5:15</w:t>
        </w:r>
      </w:hyperlink>
    </w:p>
    <w:p>
      <w:pPr>
        <w:pStyle w:val="ListBullet"/>
        <w:spacing w:line="240" w:lineRule="auto"/>
        <w:ind w:left="720"/>
      </w:pPr>
      <w:r>
        <w:rPr>
          <w:lang w:val="en_US" w:bidi="en_US"/>
        </w:rPr>
      </w:r>
      <w:hyperlink r:id="rId142">
        <w:r>
          <w:rPr>
            <w:lang w:val="en_US" w:bidi="en_US"/>
          </w:rPr>
          <w:rPr>
            <w:color w:val="0000EE"/>
            <w:u w:val="single"/>
          </w:rPr>
          <w:t>Luke 8:34–35</w:t>
        </w:r>
      </w:hyperlink>
    </w:p>
    <w:p>
      <w:pPr>
        <w:pStyle w:val="ListBullet"/>
        <w:spacing w:line="240" w:lineRule="auto"/>
        <w:ind w:left="720"/>
      </w:pPr>
      <w:r>
        <w:rPr>
          <w:lang w:val="en_US" w:bidi="en_US"/>
        </w:rPr>
      </w:r>
      <w:hyperlink r:id="rId143">
        <w:r>
          <w:rPr>
            <w:lang w:val="en_US" w:bidi="en_US"/>
          </w:rPr>
          <w:rPr>
            <w:color w:val="0000EE"/>
            <w:u w:val="single"/>
          </w:rPr>
          <w:t>Matthew 28:15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p>
    <w:p>
      <w:pPr/>
      <w:r>
        <w:rPr>
          <w:lang w:val="en_US" w:bidi="en_US"/>
        </w:rPr>
      </w:r>
    </w:p>
    <w:p>
      <w:pPr>
        <w:pStyle w:val="Heading2"/>
      </w:pPr>
      <w:r>
        <w:rPr>
          <w:lang w:val="en_US" w:bidi="en_US"/>
        </w:rPr>
        <w:t>Restore</w:t>
      </w:r>
      <w:r>
        <w:rPr>
          <w:lang w:val="en_US" w:bidi="en_US"/>
        </w:rPr>
      </w:r>
    </w:p>
    <w:p>
      <w:pPr>
        <w:pStyle w:val="Heading3"/>
      </w:pPr>
      <w:r>
        <w:rPr>
          <w:lang w:val="en_US" w:bidi="en_US"/>
        </w:rPr>
        <w:t>Definition:</w:t>
      </w:r>
    </w:p>
    <w:p>
      <w:pPr/>
      <w:r>
        <w:rPr>
          <w:lang w:val="en_US" w:bidi="en_US"/>
        </w:rPr>
      </w:r>
      <w:r>
        <w:rPr>
          <w:lang w:val="en_US" w:bidi="en_US"/>
        </w:rPr>
        <w:t>The terms “restore” and “restoration” refer to causing something to return to its original place or condition.</w:t>
      </w:r>
    </w:p>
    <w:p>
      <w:pPr>
        <w:pStyle w:val="ListBullet"/>
        <w:spacing w:line="240" w:lineRule="auto"/>
        <w:ind w:left="720"/>
      </w:pPr>
      <w:r>
        <w:rPr>
          <w:lang w:val="en_US" w:bidi="en_US"/>
        </w:rPr>
      </w:r>
      <w:r>
        <w:rPr>
          <w:lang w:val="en_US" w:bidi="en_US"/>
        </w:rPr>
        <w:t>When a diseased body part is restored, this means it has been “healed.”</w:t>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p>
    <w:p>
      <w:pPr>
        <w:pStyle w:val="ListBullet"/>
        <w:spacing w:line="240" w:lineRule="auto"/>
        <w:ind w:left="720"/>
      </w:pPr>
      <w:r>
        <w:rPr>
          <w:lang w:val="en_US" w:bidi="en_US"/>
        </w:rPr>
      </w:r>
      <w:r>
        <w:rPr>
          <w:lang w:val="en_US" w:bidi="en_US"/>
        </w:rPr>
        <w:t>Other expressions for this term could be “make new” or “make like new again.”</w:t>
      </w:r>
    </w:p>
    <w:p>
      <w:pPr>
        <w:pStyle w:val="ListBullet"/>
        <w:spacing w:line="240" w:lineRule="auto"/>
        <w:ind w:left="720"/>
      </w:pPr>
      <w:r>
        <w:rPr>
          <w:lang w:val="en_US" w:bidi="en_US"/>
        </w:rPr>
      </w:r>
      <w:r>
        <w:rPr>
          <w:lang w:val="en_US" w:bidi="en_US"/>
        </w:rPr>
        <w:t>When property is “restored,” it has been “repaired” or “replaced” or “given back” to its owner.</w:t>
      </w:r>
    </w:p>
    <w:p>
      <w:pPr>
        <w:pStyle w:val="ListBullet"/>
        <w:spacing w:line="240" w:lineRule="auto"/>
        <w:ind w:left="720"/>
      </w:pPr>
      <w:r>
        <w:rPr>
          <w:lang w:val="en_US" w:bidi="en_US"/>
        </w:rPr>
      </w:r>
      <w:r>
        <w:rPr>
          <w:lang w:val="en_US" w:bidi="en_US"/>
        </w:rPr>
        <w:t>Depending on the context, “restoration” could be translated as “renewal” or “healing” or “reconciliation.”</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Kings 5:10</w:t>
        </w:r>
      </w:hyperlink>
    </w:p>
    <w:p>
      <w:pPr>
        <w:pStyle w:val="ListBullet"/>
        <w:spacing w:line="240" w:lineRule="auto"/>
        <w:ind w:left="720"/>
      </w:pPr>
      <w:r>
        <w:rPr>
          <w:lang w:val="en_US" w:bidi="en_US"/>
        </w:rPr>
      </w:r>
      <w:hyperlink r:id="rId145">
        <w:r>
          <w:rPr>
            <w:lang w:val="en_US" w:bidi="en_US"/>
          </w:rPr>
          <w:rPr>
            <w:color w:val="0000EE"/>
            <w:u w:val="single"/>
          </w:rPr>
          <w:t>Acts 3:21</w:t>
        </w:r>
      </w:hyperlink>
    </w:p>
    <w:p>
      <w:pPr>
        <w:pStyle w:val="ListBullet"/>
        <w:spacing w:line="240" w:lineRule="auto"/>
        <w:ind w:left="720"/>
      </w:pPr>
      <w:r>
        <w:rPr>
          <w:lang w:val="en_US" w:bidi="en_US"/>
        </w:rPr>
      </w:r>
      <w:hyperlink r:id="rId146">
        <w:r>
          <w:rPr>
            <w:lang w:val="en_US" w:bidi="en_US"/>
          </w:rPr>
          <w:rPr>
            <w:color w:val="0000EE"/>
            <w:u w:val="single"/>
          </w:rPr>
          <w:t>Acts 15:15–18</w:t>
        </w:r>
      </w:hyperlink>
    </w:p>
    <w:p>
      <w:pPr>
        <w:pStyle w:val="ListBullet"/>
        <w:spacing w:line="240" w:lineRule="auto"/>
        <w:ind w:left="720"/>
      </w:pPr>
      <w:r>
        <w:rPr>
          <w:lang w:val="en_US" w:bidi="en_US"/>
        </w:rPr>
      </w:r>
      <w:hyperlink r:id="rId147">
        <w:r>
          <w:rPr>
            <w:lang w:val="en_US" w:bidi="en_US"/>
          </w:rPr>
          <w:rPr>
            <w:color w:val="0000EE"/>
            <w:u w:val="single"/>
          </w:rPr>
          <w:t>Isaiah 49:5–6</w:t>
        </w:r>
      </w:hyperlink>
    </w:p>
    <w:p>
      <w:pPr>
        <w:pStyle w:val="ListBullet"/>
        <w:spacing w:line="240" w:lineRule="auto"/>
        <w:ind w:left="720"/>
      </w:pPr>
      <w:r>
        <w:rPr>
          <w:lang w:val="en_US" w:bidi="en_US"/>
        </w:rPr>
      </w:r>
      <w:hyperlink r:id="rId148">
        <w:r>
          <w:rPr>
            <w:lang w:val="en_US" w:bidi="en_US"/>
          </w:rPr>
          <w:rPr>
            <w:color w:val="0000EE"/>
            <w:u w:val="single"/>
          </w:rPr>
          <w:t>Jeremiah 15:19–21</w:t>
        </w:r>
      </w:hyperlink>
    </w:p>
    <w:p>
      <w:pPr>
        <w:pStyle w:val="ListBullet"/>
        <w:spacing w:line="240" w:lineRule="auto"/>
        <w:ind w:left="720"/>
      </w:pPr>
      <w:r>
        <w:rPr>
          <w:lang w:val="en_US" w:bidi="en_US"/>
        </w:rPr>
      </w:r>
      <w:hyperlink r:id="rId149">
        <w:r>
          <w:rPr>
            <w:lang w:val="en_US" w:bidi="en_US"/>
          </w:rPr>
          <w:rPr>
            <w:color w:val="0000EE"/>
            <w:u w:val="single"/>
          </w:rPr>
          <w:t>Lamentations 5:22</w:t>
        </w:r>
      </w:hyperlink>
    </w:p>
    <w:p>
      <w:pPr>
        <w:pStyle w:val="ListBullet"/>
        <w:spacing w:line="240" w:lineRule="auto"/>
        <w:ind w:left="720"/>
      </w:pPr>
      <w:r>
        <w:rPr>
          <w:lang w:val="en_US" w:bidi="en_US"/>
        </w:rPr>
      </w:r>
      <w:hyperlink r:id="rId150">
        <w:r>
          <w:rPr>
            <w:lang w:val="en_US" w:bidi="en_US"/>
          </w:rPr>
          <w:rPr>
            <w:color w:val="0000EE"/>
            <w:u w:val="single"/>
          </w:rPr>
          <w:t>Leviticus 6:5–7</w:t>
        </w:r>
      </w:hyperlink>
    </w:p>
    <w:p>
      <w:pPr>
        <w:pStyle w:val="ListBullet"/>
        <w:spacing w:line="240" w:lineRule="auto"/>
        <w:ind w:left="720"/>
      </w:pPr>
      <w:r>
        <w:rPr>
          <w:lang w:val="en_US" w:bidi="en_US"/>
        </w:rPr>
      </w:r>
      <w:hyperlink r:id="rId151">
        <w:r>
          <w:rPr>
            <w:lang w:val="en_US" w:bidi="en_US"/>
          </w:rPr>
          <w:rPr>
            <w:color w:val="0000EE"/>
            <w:u w:val="single"/>
          </w:rPr>
          <w:t>Luke 19:8</w:t>
        </w:r>
      </w:hyperlink>
    </w:p>
    <w:p>
      <w:pPr>
        <w:pStyle w:val="ListBullet"/>
        <w:spacing w:line="240" w:lineRule="auto"/>
        <w:ind w:left="720"/>
      </w:pPr>
      <w:r>
        <w:rPr>
          <w:lang w:val="en_US" w:bidi="en_US"/>
        </w:rPr>
      </w:r>
      <w:hyperlink r:id="rId152">
        <w:r>
          <w:rPr>
            <w:lang w:val="en_US" w:bidi="en_US"/>
          </w:rPr>
          <w:rPr>
            <w:color w:val="0000EE"/>
            <w:u w:val="single"/>
          </w:rPr>
          <w:t>Matthew 12:13</w:t>
        </w:r>
      </w:hyperlink>
    </w:p>
    <w:p>
      <w:pPr>
        <w:pStyle w:val="ListBullet"/>
        <w:spacing w:line="240" w:lineRule="auto"/>
        <w:ind w:left="720"/>
      </w:pPr>
      <w:r>
        <w:rPr>
          <w:lang w:val="en_US" w:bidi="en_US"/>
        </w:rPr>
      </w:r>
      <w:hyperlink r:id="rId153">
        <w:r>
          <w:rPr>
            <w:lang w:val="en_US" w:bidi="en_US"/>
          </w:rPr>
          <w:rPr>
            <w:color w:val="0000EE"/>
            <w:u w:val="single"/>
          </w:rPr>
          <w:t>Psalm 80:1–3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p>
    <w:p>
      <w:pPr/>
      <w:r>
        <w:rPr>
          <w:lang w:val="en_US" w:bidi="en_US"/>
        </w:rPr>
      </w:r>
      <w:r>
        <w:rPr>
          <w:lang w:val="en_US" w:bidi="en_US"/>
        </w:rPr>
        <w:t>The term “resurrection” refers to the act of becoming alive again after having died.</w:t>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p>
    <w:p>
      <w:pPr>
        <w:pStyle w:val="ListBullet"/>
        <w:spacing w:line="240" w:lineRule="auto"/>
        <w:ind w:left="720"/>
      </w:pPr>
      <w:r>
        <w:rPr>
          <w:lang w:val="en_US" w:bidi="en_US"/>
        </w:rPr>
      </w:r>
      <w:r>
        <w:rPr>
          <w:lang w:val="en_US" w:bidi="en_US"/>
        </w:rPr>
        <w:t>The word “resurrection” often refers to Jesus’ coming back to life after he died.</w:t>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p>
    <w:p>
      <w:pPr/>
      <w:r>
        <w:rPr>
          <w:lang w:val="en_US" w:bidi="en_US"/>
        </w:rPr>
      </w:r>
      <w:r>
        <w:rPr>
          <w:lang w:val="en_US" w:bidi="en_US"/>
        </w:rPr>
        <w:t xml:space="preserve">(See also: </w:t>
      </w:r>
      <w:r>
        <w:rPr>
          <w:lang w:val="en_US" w:bidi="en_US"/>
        </w:rPr>
        <w:t>life</w:t>
      </w:r>
      <w:r>
        <w:rPr>
          <w:lang w:val="en_US" w:bidi="en_US"/>
        </w:rPr>
        <w:t xml:space="preserve">, </w:t>
      </w:r>
      <w:r>
        <w:rPr>
          <w:lang w:val="en_US" w:bidi="en_US"/>
        </w:rPr>
        <w:t>death</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Corinthians 15:13</w:t>
        </w:r>
      </w:hyperlink>
    </w:p>
    <w:p>
      <w:pPr>
        <w:pStyle w:val="ListBullet"/>
        <w:spacing w:line="240" w:lineRule="auto"/>
        <w:ind w:left="720"/>
      </w:pPr>
      <w:r>
        <w:rPr>
          <w:lang w:val="en_US" w:bidi="en_US"/>
        </w:rPr>
      </w:r>
      <w:hyperlink r:id="rId155">
        <w:r>
          <w:rPr>
            <w:lang w:val="en_US" w:bidi="en_US"/>
          </w:rPr>
          <w:rPr>
            <w:color w:val="0000EE"/>
            <w:u w:val="single"/>
          </w:rPr>
          <w:t>1 Peter 3:21</w:t>
        </w:r>
      </w:hyperlink>
    </w:p>
    <w:p>
      <w:pPr>
        <w:pStyle w:val="ListBullet"/>
        <w:spacing w:line="240" w:lineRule="auto"/>
        <w:ind w:left="720"/>
      </w:pPr>
      <w:r>
        <w:rPr>
          <w:lang w:val="en_US" w:bidi="en_US"/>
        </w:rPr>
      </w:r>
      <w:hyperlink r:id="rId156">
        <w:r>
          <w:rPr>
            <w:lang w:val="en_US" w:bidi="en_US"/>
          </w:rPr>
          <w:rPr>
            <w:color w:val="0000EE"/>
            <w:u w:val="single"/>
          </w:rPr>
          <w:t>Hebrews 11:35</w:t>
        </w:r>
      </w:hyperlink>
    </w:p>
    <w:p>
      <w:pPr>
        <w:pStyle w:val="ListBullet"/>
        <w:spacing w:line="240" w:lineRule="auto"/>
        <w:ind w:left="720"/>
      </w:pPr>
      <w:r>
        <w:rPr>
          <w:lang w:val="en_US" w:bidi="en_US"/>
        </w:rPr>
      </w:r>
      <w:hyperlink r:id="rId157">
        <w:r>
          <w:rPr>
            <w:lang w:val="en_US" w:bidi="en_US"/>
          </w:rPr>
          <w:rPr>
            <w:color w:val="0000EE"/>
            <w:u w:val="single"/>
          </w:rPr>
          <w:t>John 5:28–29</w:t>
        </w:r>
      </w:hyperlink>
    </w:p>
    <w:p>
      <w:pPr>
        <w:pStyle w:val="ListBullet"/>
        <w:spacing w:line="240" w:lineRule="auto"/>
        <w:ind w:left="720"/>
      </w:pPr>
      <w:r>
        <w:rPr>
          <w:lang w:val="en_US" w:bidi="en_US"/>
        </w:rPr>
      </w:r>
      <w:hyperlink r:id="rId158">
        <w:r>
          <w:rPr>
            <w:lang w:val="en_US" w:bidi="en_US"/>
          </w:rPr>
          <w:rPr>
            <w:color w:val="0000EE"/>
            <w:u w:val="single"/>
          </w:rPr>
          <w:t>Luke 20:27</w:t>
        </w:r>
      </w:hyperlink>
    </w:p>
    <w:p>
      <w:pPr>
        <w:pStyle w:val="ListBullet"/>
        <w:spacing w:line="240" w:lineRule="auto"/>
        <w:ind w:left="720"/>
      </w:pPr>
      <w:r>
        <w:rPr>
          <w:lang w:val="en_US" w:bidi="en_US"/>
        </w:rPr>
      </w:r>
      <w:hyperlink r:id="rId159">
        <w:r>
          <w:rPr>
            <w:lang w:val="en_US" w:bidi="en_US"/>
          </w:rPr>
          <w:rPr>
            <w:color w:val="0000EE"/>
            <w:u w:val="single"/>
          </w:rPr>
          <w:t>Luke 20:36</w:t>
        </w:r>
      </w:hyperlink>
    </w:p>
    <w:p>
      <w:pPr>
        <w:pStyle w:val="ListBullet"/>
        <w:spacing w:line="240" w:lineRule="auto"/>
        <w:ind w:left="720"/>
      </w:pPr>
      <w:r>
        <w:rPr>
          <w:lang w:val="en_US" w:bidi="en_US"/>
        </w:rPr>
      </w:r>
      <w:hyperlink r:id="rId160">
        <w:r>
          <w:rPr>
            <w:lang w:val="en_US" w:bidi="en_US"/>
          </w:rPr>
          <w:rPr>
            <w:color w:val="0000EE"/>
            <w:u w:val="single"/>
          </w:rPr>
          <w:t>Matthew 22:23</w:t>
        </w:r>
      </w:hyperlink>
    </w:p>
    <w:p>
      <w:pPr>
        <w:pStyle w:val="ListBullet"/>
        <w:spacing w:line="240" w:lineRule="auto"/>
        <w:ind w:left="720"/>
      </w:pPr>
      <w:r>
        <w:rPr>
          <w:lang w:val="en_US" w:bidi="en_US"/>
        </w:rPr>
      </w:r>
      <w:hyperlink r:id="rId161">
        <w:r>
          <w:rPr>
            <w:lang w:val="en_US" w:bidi="en_US"/>
          </w:rPr>
          <w:rPr>
            <w:color w:val="0000EE"/>
            <w:u w:val="single"/>
          </w:rPr>
          <w:t>Matthew 22:30</w:t>
        </w:r>
      </w:hyperlink>
    </w:p>
    <w:p>
      <w:pPr>
        <w:pStyle w:val="ListBullet"/>
        <w:spacing w:line="240" w:lineRule="auto"/>
        <w:ind w:left="720"/>
      </w:pPr>
      <w:r>
        <w:rPr>
          <w:lang w:val="en_US" w:bidi="en_US"/>
        </w:rPr>
      </w:r>
      <w:hyperlink r:id="rId162">
        <w:r>
          <w:rPr>
            <w:lang w:val="en_US" w:bidi="en_US"/>
          </w:rPr>
          <w:rPr>
            <w:color w:val="0000EE"/>
            <w:u w:val="single"/>
          </w:rPr>
          <w:t>Philippians 3:11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Facts:</w:t>
      </w:r>
    </w:p>
    <w:p>
      <w:pPr/>
      <w:r>
        <w:rPr>
          <w:lang w:val="en_US" w:bidi="en_US"/>
        </w:rPr>
      </w:r>
      <w:r>
        <w:rPr>
          <w:lang w:val="en_US" w:bidi="en_US"/>
        </w:rPr>
        <w:t>Reuben was Jacob’s first son. He was Leah’s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Reuben or the Reubenites.</w:t>
      </w:r>
    </w:p>
    <w:p>
      <w:pPr>
        <w:pStyle w:val="ListBullet"/>
        <w:spacing w:line="240" w:lineRule="auto"/>
        <w:ind w:left="720"/>
      </w:pPr>
      <w:r>
        <w:rPr>
          <w:lang w:val="en_US" w:bidi="en_US"/>
        </w:rPr>
      </w:r>
      <w:r>
        <w:rPr>
          <w:lang w:val="en_US" w:bidi="en_US"/>
        </w:rPr>
        <w:t>In Hebrew, the name Reuben means “Look, a son!”</w:t>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Genesis 29:32</w:t>
        </w:r>
      </w:hyperlink>
    </w:p>
    <w:p>
      <w:pPr>
        <w:pStyle w:val="ListBullet"/>
        <w:spacing w:line="240" w:lineRule="auto"/>
        <w:ind w:left="720"/>
      </w:pPr>
      <w:r>
        <w:rPr>
          <w:lang w:val="en_US" w:bidi="en_US"/>
        </w:rPr>
      </w:r>
      <w:hyperlink r:id="rId164">
        <w:r>
          <w:rPr>
            <w:lang w:val="en_US" w:bidi="en_US"/>
          </w:rPr>
          <w:rPr>
            <w:color w:val="0000EE"/>
            <w:u w:val="single"/>
          </w:rPr>
          <w:t>Genesis 35:21–22</w:t>
        </w:r>
      </w:hyperlink>
    </w:p>
    <w:p>
      <w:pPr>
        <w:pStyle w:val="ListBullet"/>
        <w:spacing w:line="240" w:lineRule="auto"/>
        <w:ind w:left="720"/>
      </w:pPr>
      <w:r>
        <w:rPr>
          <w:lang w:val="en_US" w:bidi="en_US"/>
        </w:rPr>
      </w:r>
      <w:hyperlink r:id="rId165">
        <w:r>
          <w:rPr>
            <w:lang w:val="en_US" w:bidi="en_US"/>
          </w:rPr>
          <w:rPr>
            <w:color w:val="0000EE"/>
            <w:u w:val="single"/>
          </w:rPr>
          <w:t>Genesis 42:22</w:t>
        </w:r>
      </w:hyperlink>
    </w:p>
    <w:p>
      <w:pPr>
        <w:pStyle w:val="ListBullet"/>
        <w:spacing w:line="240" w:lineRule="auto"/>
        <w:ind w:left="720"/>
      </w:pPr>
      <w:r>
        <w:rPr>
          <w:lang w:val="en_US" w:bidi="en_US"/>
        </w:rPr>
      </w:r>
      <w:hyperlink r:id="rId166">
        <w:r>
          <w:rPr>
            <w:lang w:val="en_US" w:bidi="en_US"/>
          </w:rPr>
          <w:rPr>
            <w:color w:val="0000EE"/>
            <w:u w:val="single"/>
          </w:rPr>
          <w:t>Genesis 42:37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p>
    <w:p>
      <w:pPr/>
      <w:r>
        <w:rPr>
          <w:lang w:val="en_US" w:bidi="en_US"/>
        </w:rPr>
      </w:r>
    </w:p>
    <w:p>
      <w:pPr>
        <w:pStyle w:val="Heading2"/>
      </w:pPr>
      <w:r>
        <w:rPr>
          <w:lang w:val="en_US" w:bidi="en_US"/>
        </w:rPr>
        <w:t>Reverence</w:t>
      </w:r>
      <w:r>
        <w:rPr>
          <w:lang w:val="en_US" w:bidi="en_US"/>
        </w:rPr>
      </w:r>
    </w:p>
    <w:p>
      <w:pPr>
        <w:pStyle w:val="Heading3"/>
      </w:pPr>
      <w:r>
        <w:rPr>
          <w:lang w:val="en_US" w:bidi="en_US"/>
        </w:rPr>
        <w:t>Definition:</w:t>
      </w:r>
    </w:p>
    <w:p>
      <w:pPr/>
      <w:r>
        <w:rPr>
          <w:lang w:val="en_US" w:bidi="en_US"/>
        </w:rPr>
      </w:r>
      <w:r>
        <w:rPr>
          <w:lang w:val="en_US" w:bidi="en_US"/>
        </w:rPr>
        <w:t>The term “reverence” refers to feelings of profound, deep respect for someone or something. “Revere” someone or something is to show reverence towards that person or thing.</w:t>
      </w:r>
    </w:p>
    <w:p>
      <w:pPr>
        <w:pStyle w:val="ListBullet"/>
        <w:spacing w:line="240" w:lineRule="auto"/>
        <w:ind w:left="720"/>
      </w:pPr>
      <w:r>
        <w:rPr>
          <w:lang w:val="en_US" w:bidi="en_US"/>
        </w:rPr>
      </w:r>
      <w:r>
        <w:rPr>
          <w:lang w:val="en_US" w:bidi="en_US"/>
        </w:rPr>
        <w:t>Feelings of reverence can be seen in actions that honor the person who is revered.</w:t>
      </w:r>
    </w:p>
    <w:p>
      <w:pPr>
        <w:pStyle w:val="ListBullet"/>
        <w:spacing w:line="240" w:lineRule="auto"/>
        <w:ind w:left="720"/>
      </w:pPr>
      <w:r>
        <w:rPr>
          <w:lang w:val="en_US" w:bidi="en_US"/>
        </w:rPr>
      </w:r>
      <w:r>
        <w:rPr>
          <w:lang w:val="en_US" w:bidi="en_US"/>
        </w:rPr>
        <w:t>The fear of the Lord is an inner reverence that manifests itself in obedience to God’s commandments.</w:t>
      </w:r>
    </w:p>
    <w:p>
      <w:pPr>
        <w:pStyle w:val="ListBullet"/>
        <w:spacing w:line="240" w:lineRule="auto"/>
        <w:ind w:left="720"/>
      </w:pPr>
      <w:r>
        <w:rPr>
          <w:lang w:val="en_US" w:bidi="en_US"/>
        </w:rPr>
      </w:r>
      <w:r>
        <w:rPr>
          <w:lang w:val="en_US" w:bidi="en_US"/>
        </w:rPr>
        <w:t>This term could also be translated as “fear and honor” or “sincere respect.”</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Peter 1:15–17</w:t>
        </w:r>
      </w:hyperlink>
    </w:p>
    <w:p>
      <w:pPr>
        <w:pStyle w:val="ListBullet"/>
        <w:spacing w:line="240" w:lineRule="auto"/>
        <w:ind w:left="720"/>
      </w:pPr>
      <w:r>
        <w:rPr>
          <w:lang w:val="en_US" w:bidi="en_US"/>
        </w:rPr>
      </w:r>
      <w:hyperlink r:id="rId168">
        <w:r>
          <w:rPr>
            <w:lang w:val="en_US" w:bidi="en_US"/>
          </w:rPr>
          <w:rPr>
            <w:color w:val="0000EE"/>
            <w:u w:val="single"/>
          </w:rPr>
          <w:t>Hebrews 11:7</w:t>
        </w:r>
      </w:hyperlink>
    </w:p>
    <w:p>
      <w:pPr>
        <w:pStyle w:val="ListBullet"/>
        <w:spacing w:line="240" w:lineRule="auto"/>
        <w:ind w:left="720"/>
      </w:pPr>
      <w:r>
        <w:rPr>
          <w:lang w:val="en_US" w:bidi="en_US"/>
        </w:rPr>
      </w:r>
      <w:hyperlink r:id="rId169">
        <w:r>
          <w:rPr>
            <w:lang w:val="en_US" w:bidi="en_US"/>
          </w:rPr>
          <w:rPr>
            <w:color w:val="0000EE"/>
            <w:u w:val="single"/>
          </w:rPr>
          <w:t>Isaiah 44:17</w:t>
        </w:r>
      </w:hyperlink>
    </w:p>
    <w:p>
      <w:pPr>
        <w:pStyle w:val="ListBullet"/>
        <w:spacing w:line="240" w:lineRule="auto"/>
        <w:ind w:left="720"/>
      </w:pPr>
      <w:r>
        <w:rPr>
          <w:lang w:val="en_US" w:bidi="en_US"/>
        </w:rPr>
      </w:r>
      <w:hyperlink r:id="rId170">
        <w:r>
          <w:rPr>
            <w:lang w:val="en_US" w:bidi="en_US"/>
          </w:rPr>
          <w:rPr>
            <w:color w:val="0000EE"/>
            <w:u w:val="single"/>
          </w:rPr>
          <w:t>Psalms 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pStyle w:val="Heading3"/>
      </w:pPr>
      <w:r>
        <w:rPr>
          <w:lang w:val="en_US" w:bidi="en_US"/>
        </w:rPr>
        <w:t>Definition:</w:t>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p>
    <w:p>
      <w:pPr>
        <w:pStyle w:val="ListBullet"/>
        <w:spacing w:line="240" w:lineRule="auto"/>
        <w:ind w:left="720"/>
      </w:pPr>
      <w:r>
        <w:rPr>
          <w:lang w:val="en_US" w:bidi="en_US"/>
        </w:rPr>
      </w:r>
      <w:r>
        <w:rPr>
          <w:lang w:val="en_US" w:bidi="en_US"/>
        </w:rPr>
        <w:t>To “reward” someone could be translated by to “repay” or to “punish” or to “give what is deserved.”</w:t>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p>
    <w:p>
      <w:pPr/>
      <w:r>
        <w:rPr>
          <w:lang w:val="en_US" w:bidi="en_US"/>
        </w:rPr>
      </w:r>
      <w:r>
        <w:rPr>
          <w:lang w:val="en_US" w:bidi="en_US"/>
        </w:rPr>
        <w:t xml:space="preserve">(See also: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Deuteronomy 32:6</w:t>
        </w:r>
      </w:hyperlink>
    </w:p>
    <w:p>
      <w:pPr>
        <w:pStyle w:val="ListBullet"/>
        <w:spacing w:line="240" w:lineRule="auto"/>
        <w:ind w:left="720"/>
      </w:pPr>
      <w:r>
        <w:rPr>
          <w:lang w:val="en_US" w:bidi="en_US"/>
        </w:rPr>
      </w:r>
      <w:hyperlink r:id="rId172">
        <w:r>
          <w:rPr>
            <w:lang w:val="en_US" w:bidi="en_US"/>
          </w:rPr>
          <w:rPr>
            <w:color w:val="0000EE"/>
            <w:u w:val="single"/>
          </w:rPr>
          <w:t>Isaiah 40:10</w:t>
        </w:r>
      </w:hyperlink>
    </w:p>
    <w:p>
      <w:pPr>
        <w:pStyle w:val="ListBullet"/>
        <w:spacing w:line="240" w:lineRule="auto"/>
        <w:ind w:left="720"/>
      </w:pPr>
      <w:r>
        <w:rPr>
          <w:lang w:val="en_US" w:bidi="en_US"/>
        </w:rPr>
      </w:r>
      <w:hyperlink r:id="rId173">
        <w:r>
          <w:rPr>
            <w:lang w:val="en_US" w:bidi="en_US"/>
          </w:rPr>
          <w:rPr>
            <w:color w:val="0000EE"/>
            <w:u w:val="single"/>
          </w:rPr>
          <w:t>Luke 6:35</w:t>
        </w:r>
      </w:hyperlink>
    </w:p>
    <w:p>
      <w:pPr>
        <w:pStyle w:val="ListBullet"/>
        <w:spacing w:line="240" w:lineRule="auto"/>
        <w:ind w:left="720"/>
      </w:pPr>
      <w:r>
        <w:rPr>
          <w:lang w:val="en_US" w:bidi="en_US"/>
        </w:rPr>
      </w:r>
      <w:hyperlink r:id="rId174">
        <w:r>
          <w:rPr>
            <w:lang w:val="en_US" w:bidi="en_US"/>
          </w:rPr>
          <w:rPr>
            <w:color w:val="0000EE"/>
            <w:u w:val="single"/>
          </w:rPr>
          <w:t>Mark 9:40–41</w:t>
        </w:r>
      </w:hyperlink>
    </w:p>
    <w:p>
      <w:pPr>
        <w:pStyle w:val="ListBullet"/>
        <w:spacing w:line="240" w:lineRule="auto"/>
        <w:ind w:left="720"/>
      </w:pPr>
      <w:r>
        <w:rPr>
          <w:lang w:val="en_US" w:bidi="en_US"/>
        </w:rPr>
      </w:r>
      <w:hyperlink r:id="rId175">
        <w:r>
          <w:rPr>
            <w:lang w:val="en_US" w:bidi="en_US"/>
          </w:rPr>
          <w:rPr>
            <w:color w:val="0000EE"/>
            <w:u w:val="single"/>
          </w:rPr>
          <w:t>Matthew 5:11–12</w:t>
        </w:r>
      </w:hyperlink>
    </w:p>
    <w:p>
      <w:pPr>
        <w:pStyle w:val="ListBullet"/>
        <w:spacing w:line="240" w:lineRule="auto"/>
        <w:ind w:left="720"/>
      </w:pPr>
      <w:r>
        <w:rPr>
          <w:lang w:val="en_US" w:bidi="en_US"/>
        </w:rPr>
      </w:r>
      <w:hyperlink r:id="rId176">
        <w:r>
          <w:rPr>
            <w:lang w:val="en_US" w:bidi="en_US"/>
          </w:rPr>
          <w:rPr>
            <w:color w:val="0000EE"/>
            <w:u w:val="single"/>
          </w:rPr>
          <w:t>Matthew 6:3–4</w:t>
        </w:r>
      </w:hyperlink>
    </w:p>
    <w:p>
      <w:pPr>
        <w:pStyle w:val="ListBullet"/>
        <w:spacing w:line="240" w:lineRule="auto"/>
        <w:ind w:left="720"/>
      </w:pPr>
      <w:r>
        <w:rPr>
          <w:lang w:val="en_US" w:bidi="en_US"/>
        </w:rPr>
      </w:r>
      <w:hyperlink r:id="rId177">
        <w:r>
          <w:rPr>
            <w:lang w:val="en_US" w:bidi="en_US"/>
          </w:rPr>
          <w:rPr>
            <w:color w:val="0000EE"/>
            <w:u w:val="single"/>
          </w:rPr>
          <w:t>Psalms 127:3–5</w:t>
        </w:r>
      </w:hyperlink>
    </w:p>
    <w:p>
      <w:pPr>
        <w:pStyle w:val="ListBullet"/>
        <w:spacing w:line="240" w:lineRule="auto"/>
        <w:ind w:left="720"/>
      </w:pPr>
      <w:r>
        <w:rPr>
          <w:lang w:val="en_US" w:bidi="en_US"/>
        </w:rPr>
      </w:r>
      <w:hyperlink r:id="rId178">
        <w:r>
          <w:rPr>
            <w:lang w:val="en_US" w:bidi="en_US"/>
          </w:rPr>
          <w:rPr>
            <w:color w:val="0000EE"/>
            <w:u w:val="single"/>
          </w:rPr>
          <w:t>Revelation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p>
    <w:p>
      <w:pPr/>
      <w:r>
        <w:rPr>
          <w:lang w:val="en_US" w:bidi="en_US"/>
        </w:rPr>
      </w:r>
    </w:p>
    <w:p>
      <w:pPr>
        <w:pStyle w:val="Heading2"/>
      </w:pPr>
      <w:r>
        <w:rPr>
          <w:lang w:val="en_US" w:bidi="en_US"/>
        </w:rPr>
        <w:t>Righteous</w:t>
      </w:r>
      <w:r>
        <w:rPr>
          <w:lang w:val="en_US" w:bidi="en_US"/>
        </w:rPr>
      </w:r>
    </w:p>
    <w:p>
      <w:pPr>
        <w:pStyle w:val="Heading3"/>
      </w:pPr>
      <w:r>
        <w:rPr>
          <w:lang w:val="en_US" w:bidi="en_US"/>
        </w:rPr>
        <w:t>Definition:</w:t>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p>
    <w:p>
      <w:pPr/>
      <w:r>
        <w:rPr>
          <w:lang w:val="en_US" w:bidi="en_US"/>
        </w:rPr>
      </w:r>
      <w:r>
        <w:rPr>
          <w:lang w:val="en_US" w:bidi="en_US"/>
        </w:rPr>
        <w:t>The term “unrighteous” means to be sinful and morally corrupt. “Unrighteousness” refers to sin or the condition of being sinful.</w:t>
      </w:r>
    </w:p>
    <w:p>
      <w:pPr>
        <w:pStyle w:val="ListBullet"/>
        <w:spacing w:line="240" w:lineRule="auto"/>
        <w:ind w:left="720"/>
      </w:pPr>
      <w:r>
        <w:rPr>
          <w:lang w:val="en_US" w:bidi="en_US"/>
        </w:rPr>
      </w:r>
      <w:r>
        <w:rPr>
          <w:lang w:val="en_US" w:bidi="en_US"/>
        </w:rPr>
        <w:t>These terms especially refer to living in a way that disobeys God’s teachings and commands.</w:t>
      </w:r>
    </w:p>
    <w:p>
      <w:pPr>
        <w:pStyle w:val="ListBullet"/>
        <w:spacing w:line="240" w:lineRule="auto"/>
        <w:ind w:left="720"/>
      </w:pPr>
      <w:r>
        <w:rPr>
          <w:lang w:val="en_US" w:bidi="en_US"/>
        </w:rPr>
      </w:r>
      <w:r>
        <w:rPr>
          <w:lang w:val="en_US" w:bidi="en_US"/>
        </w:rPr>
        <w:t>Unrighteous people are immoral in their thoughts and actions.</w:t>
      </w:r>
    </w:p>
    <w:p>
      <w:pPr>
        <w:pStyle w:val="ListBullet"/>
        <w:spacing w:line="240" w:lineRule="auto"/>
        <w:ind w:left="720"/>
      </w:pPr>
      <w:r>
        <w:rPr>
          <w:lang w:val="en_US" w:bidi="en_US"/>
        </w:rPr>
      </w:r>
      <w:r>
        <w:rPr>
          <w:lang w:val="en_US" w:bidi="en_US"/>
        </w:rPr>
        <w:t>Sometimes “the unrighteous” refers specifically to people who do not believe in Jesus.</w:t>
      </w:r>
    </w:p>
    <w:p>
      <w:pPr/>
      <w:r>
        <w:rPr>
          <w:lang w:val="en_US" w:bidi="en_US"/>
        </w:rPr>
      </w:r>
      <w:r>
        <w:rPr>
          <w:lang w:val="en_US" w:bidi="en_US"/>
        </w:rPr>
        <w:t>The terms “upright” and “uprightness” refer to acting in a way that follows God’s laws.</w:t>
      </w:r>
    </w:p>
    <w:p>
      <w:pPr>
        <w:pStyle w:val="ListBullet"/>
        <w:spacing w:line="240" w:lineRule="auto"/>
        <w:ind w:left="720"/>
      </w:pPr>
      <w:r>
        <w:rPr>
          <w:lang w:val="en_US" w:bidi="en_US"/>
        </w:rPr>
      </w:r>
      <w:r>
        <w:rPr>
          <w:lang w:val="en_US" w:bidi="en_US"/>
        </w:rPr>
        <w:t>The meaning of these words includes the idea of standing up straight and looking directly ahead.</w:t>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p>
    <w:p>
      <w:pPr>
        <w:pStyle w:val="ListBullet"/>
        <w:spacing w:line="240" w:lineRule="auto"/>
        <w:ind w:left="720"/>
      </w:pPr>
      <w:r>
        <w:rPr>
          <w:lang w:val="en_US" w:bidi="en_US"/>
        </w:rPr>
      </w:r>
      <w:r>
        <w:rPr>
          <w:lang w:val="en_US" w:bidi="en_US"/>
        </w:rPr>
        <w:t>God’s “righteousness” could also be translated as “perfect faithfulness and goodness.”</w:t>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p>
    <w:p>
      <w:pPr>
        <w:pStyle w:val="ListBullet"/>
        <w:spacing w:line="240" w:lineRule="auto"/>
        <w:ind w:left="720"/>
      </w:pPr>
      <w:r>
        <w:rPr>
          <w:lang w:val="en_US" w:bidi="en_US"/>
        </w:rPr>
      </w:r>
      <w:r>
        <w:rPr>
          <w:lang w:val="en_US" w:bidi="en_US"/>
        </w:rPr>
        <w:t>The phrase “the righteous” could also be translated as “righteous people” or “God-fearing people.”</w:t>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Pr>
          <w:lang w:val="en_US" w:bidi="en_US"/>
        </w:rPr>
      </w:r>
      <w:r>
        <w:rPr>
          <w:lang w:val="en_US" w:bidi="en_US"/>
        </w:rPr>
        <w:t>The term “unrighteous” could simply be translated as “not righteous.”</w:t>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p>
    <w:p>
      <w:pPr>
        <w:pStyle w:val="ListBullet"/>
        <w:spacing w:line="240" w:lineRule="auto"/>
        <w:ind w:left="720"/>
      </w:pPr>
      <w:r>
        <w:rPr>
          <w:lang w:val="en_US" w:bidi="en_US"/>
        </w:rPr>
      </w:r>
      <w:r>
        <w:rPr>
          <w:lang w:val="en_US" w:bidi="en_US"/>
        </w:rPr>
        <w:t>The phrase “the unrighteous” could be translated as “unrighteous people.”</w:t>
      </w:r>
    </w:p>
    <w:p>
      <w:pPr>
        <w:pStyle w:val="ListBullet"/>
        <w:spacing w:line="240" w:lineRule="auto"/>
        <w:ind w:left="720"/>
      </w:pPr>
      <w:r>
        <w:rPr>
          <w:lang w:val="en_US" w:bidi="en_US"/>
        </w:rPr>
      </w:r>
      <w:r>
        <w:rPr>
          <w:lang w:val="en_US" w:bidi="en_US"/>
        </w:rPr>
        <w:t>The term “unrighteousness” could be translated as “sin” or “evil thoughts and actions” or “wickedness.”</w:t>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p>
    <w:p>
      <w:pPr>
        <w:pStyle w:val="ListBullet"/>
        <w:spacing w:line="240" w:lineRule="auto"/>
        <w:ind w:left="720"/>
      </w:pPr>
      <w:r>
        <w:rPr>
          <w:lang w:val="en_US" w:bidi="en_US"/>
        </w:rPr>
      </w:r>
      <w:r>
        <w:rPr>
          <w:lang w:val="en_US" w:bidi="en_US"/>
        </w:rPr>
        <w:t>The term “uprightness” could be translated as “moral purity” or “good moral conduct” or “rightness.”</w:t>
      </w:r>
    </w:p>
    <w:p>
      <w:pPr>
        <w:pStyle w:val="ListBullet"/>
        <w:spacing w:line="240" w:lineRule="auto"/>
        <w:ind w:left="720"/>
      </w:pPr>
      <w:r>
        <w:rPr>
          <w:lang w:val="en_US" w:bidi="en_US"/>
        </w:rPr>
      </w:r>
      <w:r>
        <w:rPr>
          <w:lang w:val="en_US" w:bidi="en_US"/>
        </w:rPr>
        <w:t>The phrase “the upright” could be translated as “people who are upright” or “upright people.”</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Deuteronomy 19:16</w:t>
        </w:r>
      </w:hyperlink>
    </w:p>
    <w:p>
      <w:pPr>
        <w:pStyle w:val="ListBullet"/>
        <w:spacing w:line="240" w:lineRule="auto"/>
        <w:ind w:left="720"/>
      </w:pPr>
      <w:r>
        <w:rPr>
          <w:lang w:val="en_US" w:bidi="en_US"/>
        </w:rPr>
      </w:r>
      <w:hyperlink r:id="rId180">
        <w:r>
          <w:rPr>
            <w:lang w:val="en_US" w:bidi="en_US"/>
          </w:rPr>
          <w:rPr>
            <w:color w:val="0000EE"/>
            <w:u w:val="single"/>
          </w:rPr>
          <w:t>Job 1:8</w:t>
        </w:r>
      </w:hyperlink>
    </w:p>
    <w:p>
      <w:pPr>
        <w:pStyle w:val="ListBullet"/>
        <w:spacing w:line="240" w:lineRule="auto"/>
        <w:ind w:left="720"/>
      </w:pPr>
      <w:r>
        <w:rPr>
          <w:lang w:val="en_US" w:bidi="en_US"/>
        </w:rPr>
      </w:r>
      <w:hyperlink r:id="rId181">
        <w:r>
          <w:rPr>
            <w:lang w:val="en_US" w:bidi="en_US"/>
          </w:rPr>
          <w:rPr>
            <w:color w:val="0000EE"/>
            <w:u w:val="single"/>
          </w:rPr>
          <w:t>Psalms 37:30</w:t>
        </w:r>
      </w:hyperlink>
    </w:p>
    <w:p>
      <w:pPr>
        <w:pStyle w:val="ListBullet"/>
        <w:spacing w:line="240" w:lineRule="auto"/>
        <w:ind w:left="720"/>
      </w:pPr>
      <w:r>
        <w:rPr>
          <w:lang w:val="en_US" w:bidi="en_US"/>
        </w:rPr>
      </w:r>
      <w:hyperlink r:id="rId182">
        <w:r>
          <w:rPr>
            <w:lang w:val="en_US" w:bidi="en_US"/>
          </w:rPr>
          <w:rPr>
            <w:color w:val="0000EE"/>
            <w:u w:val="single"/>
          </w:rPr>
          <w:t>Psalms 49:14</w:t>
        </w:r>
      </w:hyperlink>
    </w:p>
    <w:p>
      <w:pPr>
        <w:pStyle w:val="ListBullet"/>
        <w:spacing w:line="240" w:lineRule="auto"/>
        <w:ind w:left="720"/>
      </w:pPr>
      <w:r>
        <w:rPr>
          <w:lang w:val="en_US" w:bidi="en_US"/>
        </w:rPr>
      </w:r>
      <w:hyperlink r:id="rId183">
        <w:r>
          <w:rPr>
            <w:lang w:val="en_US" w:bidi="en_US"/>
          </w:rPr>
          <w:rPr>
            <w:color w:val="0000EE"/>
            <w:u w:val="single"/>
          </w:rPr>
          <w:t>Psalms 107:42</w:t>
        </w:r>
      </w:hyperlink>
    </w:p>
    <w:p>
      <w:pPr>
        <w:pStyle w:val="ListBullet"/>
        <w:spacing w:line="240" w:lineRule="auto"/>
        <w:ind w:left="720"/>
      </w:pPr>
      <w:r>
        <w:rPr>
          <w:lang w:val="en_US" w:bidi="en_US"/>
        </w:rPr>
      </w:r>
      <w:hyperlink r:id="rId184">
        <w:r>
          <w:rPr>
            <w:lang w:val="en_US" w:bidi="en_US"/>
          </w:rPr>
          <w:rPr>
            <w:color w:val="0000EE"/>
            <w:u w:val="single"/>
          </w:rPr>
          <w:t>Ecclesiastes 12:10–11</w:t>
        </w:r>
      </w:hyperlink>
    </w:p>
    <w:p>
      <w:pPr>
        <w:pStyle w:val="ListBullet"/>
        <w:spacing w:line="240" w:lineRule="auto"/>
        <w:ind w:left="720"/>
      </w:pPr>
      <w:r>
        <w:rPr>
          <w:lang w:val="en_US" w:bidi="en_US"/>
        </w:rPr>
      </w:r>
      <w:hyperlink r:id="rId185">
        <w:r>
          <w:rPr>
            <w:lang w:val="en_US" w:bidi="en_US"/>
          </w:rPr>
          <w:rPr>
            <w:color w:val="0000EE"/>
            <w:u w:val="single"/>
          </w:rPr>
          <w:t>Isaiah 48:1–2</w:t>
        </w:r>
      </w:hyperlink>
    </w:p>
    <w:p>
      <w:pPr>
        <w:pStyle w:val="ListBullet"/>
        <w:spacing w:line="240" w:lineRule="auto"/>
        <w:ind w:left="720"/>
      </w:pPr>
      <w:r>
        <w:rPr>
          <w:lang w:val="en_US" w:bidi="en_US"/>
        </w:rPr>
      </w:r>
      <w:hyperlink r:id="rId186">
        <w:r>
          <w:rPr>
            <w:lang w:val="en_US" w:bidi="en_US"/>
          </w:rPr>
          <w:rPr>
            <w:color w:val="0000EE"/>
            <w:u w:val="single"/>
          </w:rPr>
          <w:t>Ezekiel 33:13</w:t>
        </w:r>
      </w:hyperlink>
    </w:p>
    <w:p>
      <w:pPr>
        <w:pStyle w:val="ListBullet"/>
        <w:spacing w:line="240" w:lineRule="auto"/>
        <w:ind w:left="720"/>
      </w:pPr>
      <w:r>
        <w:rPr>
          <w:lang w:val="en_US" w:bidi="en_US"/>
        </w:rPr>
      </w:r>
      <w:hyperlink r:id="rId187">
        <w:r>
          <w:rPr>
            <w:lang w:val="en_US" w:bidi="en_US"/>
          </w:rPr>
          <w:rPr>
            <w:color w:val="0000EE"/>
            <w:u w:val="single"/>
          </w:rPr>
          <w:t>Malachi 2:6</w:t>
        </w:r>
      </w:hyperlink>
    </w:p>
    <w:p>
      <w:pPr>
        <w:pStyle w:val="ListBullet"/>
        <w:spacing w:line="240" w:lineRule="auto"/>
        <w:ind w:left="720"/>
      </w:pPr>
      <w:r>
        <w:rPr>
          <w:lang w:val="en_US" w:bidi="en_US"/>
        </w:rPr>
      </w:r>
      <w:hyperlink r:id="rId188">
        <w:r>
          <w:rPr>
            <w:lang w:val="en_US" w:bidi="en_US"/>
          </w:rPr>
          <w:rPr>
            <w:color w:val="0000EE"/>
            <w:u w:val="single"/>
          </w:rPr>
          <w:t>Matthew 6:1</w:t>
        </w:r>
      </w:hyperlink>
    </w:p>
    <w:p>
      <w:pPr>
        <w:pStyle w:val="ListBullet"/>
        <w:spacing w:line="240" w:lineRule="auto"/>
        <w:ind w:left="720"/>
      </w:pPr>
      <w:r>
        <w:rPr>
          <w:lang w:val="en_US" w:bidi="en_US"/>
        </w:rPr>
      </w:r>
      <w:hyperlink r:id="rId189">
        <w:r>
          <w:rPr>
            <w:lang w:val="en_US" w:bidi="en_US"/>
          </w:rPr>
          <w:rPr>
            <w:color w:val="0000EE"/>
            <w:u w:val="single"/>
          </w:rPr>
          <w:t>Acts 3:13–14</w:t>
        </w:r>
      </w:hyperlink>
    </w:p>
    <w:p>
      <w:pPr>
        <w:pStyle w:val="ListBullet"/>
        <w:spacing w:line="240" w:lineRule="auto"/>
        <w:ind w:left="720"/>
      </w:pPr>
      <w:r>
        <w:rPr>
          <w:lang w:val="en_US" w:bidi="en_US"/>
        </w:rPr>
      </w:r>
      <w:hyperlink r:id="rId190">
        <w:r>
          <w:rPr>
            <w:lang w:val="en_US" w:bidi="en_US"/>
          </w:rPr>
          <w:rPr>
            <w:color w:val="0000EE"/>
            <w:u w:val="single"/>
          </w:rPr>
          <w:t>Romans 1:29–31</w:t>
        </w:r>
      </w:hyperlink>
    </w:p>
    <w:p>
      <w:pPr>
        <w:pStyle w:val="ListBullet"/>
        <w:spacing w:line="240" w:lineRule="auto"/>
        <w:ind w:left="720"/>
      </w:pPr>
      <w:r>
        <w:rPr>
          <w:lang w:val="en_US" w:bidi="en_US"/>
        </w:rPr>
      </w:r>
      <w:hyperlink r:id="rId191">
        <w:r>
          <w:rPr>
            <w:lang w:val="en_US" w:bidi="en_US"/>
          </w:rPr>
          <w:rPr>
            <w:color w:val="0000EE"/>
            <w:u w:val="single"/>
          </w:rPr>
          <w:t>1 Corinthians 6:9</w:t>
        </w:r>
      </w:hyperlink>
    </w:p>
    <w:p>
      <w:pPr>
        <w:pStyle w:val="ListBullet"/>
        <w:spacing w:line="240" w:lineRule="auto"/>
        <w:ind w:left="720"/>
      </w:pPr>
      <w:r>
        <w:rPr>
          <w:lang w:val="en_US" w:bidi="en_US"/>
        </w:rPr>
      </w:r>
      <w:hyperlink r:id="rId192">
        <w:r>
          <w:rPr>
            <w:lang w:val="en_US" w:bidi="en_US"/>
          </w:rPr>
          <w:rPr>
            <w:color w:val="0000EE"/>
            <w:u w:val="single"/>
          </w:rPr>
          <w:t>Galatians 3:7</w:t>
        </w:r>
      </w:hyperlink>
    </w:p>
    <w:p>
      <w:pPr>
        <w:pStyle w:val="ListBullet"/>
        <w:spacing w:line="240" w:lineRule="auto"/>
        <w:ind w:left="720"/>
      </w:pPr>
      <w:r>
        <w:rPr>
          <w:lang w:val="en_US" w:bidi="en_US"/>
        </w:rPr>
      </w:r>
      <w:hyperlink r:id="rId193">
        <w:r>
          <w:rPr>
            <w:lang w:val="en_US" w:bidi="en_US"/>
          </w:rPr>
          <w:rPr>
            <w:color w:val="0000EE"/>
            <w:u w:val="single"/>
          </w:rPr>
          <w:t>Colossians 3:25</w:t>
        </w:r>
      </w:hyperlink>
    </w:p>
    <w:p>
      <w:pPr>
        <w:pStyle w:val="ListBullet"/>
        <w:spacing w:line="240" w:lineRule="auto"/>
        <w:ind w:left="720"/>
      </w:pPr>
      <w:r>
        <w:rPr>
          <w:lang w:val="en_US" w:bidi="en_US"/>
        </w:rPr>
      </w:r>
      <w:hyperlink r:id="rId194">
        <w:r>
          <w:rPr>
            <w:lang w:val="en_US" w:bidi="en_US"/>
          </w:rPr>
          <w:rPr>
            <w:color w:val="0000EE"/>
            <w:u w:val="single"/>
          </w:rPr>
          <w:t>2 Thessalonians 2:10</w:t>
        </w:r>
      </w:hyperlink>
    </w:p>
    <w:p>
      <w:pPr>
        <w:pStyle w:val="ListBullet"/>
        <w:spacing w:line="240" w:lineRule="auto"/>
        <w:ind w:left="720"/>
      </w:pPr>
      <w:r>
        <w:rPr>
          <w:lang w:val="en_US" w:bidi="en_US"/>
        </w:rPr>
      </w:r>
      <w:hyperlink r:id="rId195">
        <w:r>
          <w:rPr>
            <w:lang w:val="en_US" w:bidi="en_US"/>
          </w:rPr>
          <w:rPr>
            <w:color w:val="0000EE"/>
            <w:u w:val="single"/>
          </w:rPr>
          <w:t>2 Timothy 3:16</w:t>
        </w:r>
      </w:hyperlink>
    </w:p>
    <w:p>
      <w:pPr>
        <w:pStyle w:val="ListBullet"/>
        <w:spacing w:line="240" w:lineRule="auto"/>
        <w:ind w:left="720"/>
      </w:pPr>
      <w:r>
        <w:rPr>
          <w:lang w:val="en_US" w:bidi="en_US"/>
        </w:rPr>
      </w:r>
      <w:hyperlink r:id="rId196">
        <w:r>
          <w:rPr>
            <w:lang w:val="en_US" w:bidi="en_US"/>
          </w:rPr>
          <w:rPr>
            <w:color w:val="0000EE"/>
            <w:u w:val="single"/>
          </w:rPr>
          <w:t>1 Peter 3:18–20</w:t>
        </w:r>
      </w:hyperlink>
    </w:p>
    <w:p>
      <w:pPr>
        <w:pStyle w:val="ListBullet"/>
        <w:spacing w:line="240" w:lineRule="auto"/>
        <w:ind w:left="720"/>
      </w:pPr>
      <w:r>
        <w:rPr>
          <w:lang w:val="en_US" w:bidi="en_US"/>
        </w:rPr>
      </w:r>
      <w:hyperlink r:id="rId197">
        <w:r>
          <w:rPr>
            <w:lang w:val="en_US" w:bidi="en_US"/>
          </w:rPr>
          <w:rPr>
            <w:color w:val="0000EE"/>
            <w:u w:val="single"/>
          </w:rPr>
          <w:t>1 John 1:9</w:t>
        </w:r>
      </w:hyperlink>
    </w:p>
    <w:p>
      <w:pPr>
        <w:pStyle w:val="ListBullet"/>
        <w:spacing w:line="240" w:lineRule="auto"/>
        <w:ind w:left="720"/>
      </w:pPr>
      <w:r>
        <w:rPr>
          <w:lang w:val="en_US" w:bidi="en_US"/>
        </w:rPr>
      </w:r>
      <w:hyperlink r:id="rId198">
        <w:r>
          <w:rPr>
            <w:lang w:val="en_US" w:bidi="en_US"/>
          </w:rPr>
          <w:rPr>
            <w:color w:val="0000EE"/>
            <w:u w:val="single"/>
          </w:rPr>
          <w:t>1 John 5:16–17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Facts:</w:t>
      </w:r>
    </w:p>
    <w:p>
      <w:pPr/>
      <w:r>
        <w:rPr>
          <w:lang w:val="en_US" w:bidi="en_US"/>
        </w:rPr>
      </w:r>
      <w:r>
        <w:rPr>
          <w:lang w:val="en_US" w:bidi="en_US"/>
        </w:rPr>
        <w:t>Rimmon was the name of a man and of several places mentioned in the Bible. It was also the name of a false god.</w:t>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p>
    <w:p>
      <w:pPr>
        <w:pStyle w:val="ListBullet"/>
        <w:spacing w:line="240" w:lineRule="auto"/>
        <w:ind w:left="720"/>
      </w:pPr>
      <w:r>
        <w:rPr>
          <w:lang w:val="en_US" w:bidi="en_US"/>
        </w:rPr>
      </w:r>
      <w:r>
        <w:rPr>
          <w:lang w:val="en_US" w:bidi="en_US"/>
        </w:rPr>
        <w:t>Rimmon was a town in the southern part of Judah, in the region occupied by the tribe of Benjamin.</w:t>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p>
    <w:p>
      <w:pPr>
        <w:pStyle w:val="ListBullet"/>
        <w:spacing w:line="240" w:lineRule="auto"/>
        <w:ind w:left="720"/>
      </w:pPr>
      <w:r>
        <w:rPr>
          <w:lang w:val="en_US" w:bidi="en_US"/>
        </w:rPr>
      </w:r>
      <w:r>
        <w:rPr>
          <w:lang w:val="en_US" w:bidi="en_US"/>
        </w:rPr>
        <w:t>Rimmon Perez was an unknown location in the Judean wilderness.</w:t>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2 Kings 5:18</w:t>
        </w:r>
      </w:hyperlink>
    </w:p>
    <w:p>
      <w:pPr>
        <w:pStyle w:val="ListBullet"/>
        <w:spacing w:line="240" w:lineRule="auto"/>
        <w:ind w:left="720"/>
      </w:pPr>
      <w:r>
        <w:rPr>
          <w:lang w:val="en_US" w:bidi="en_US"/>
        </w:rPr>
      </w:r>
      <w:hyperlink r:id="rId200">
        <w:r>
          <w:rPr>
            <w:lang w:val="en_US" w:bidi="en_US"/>
          </w:rPr>
          <w:rPr>
            <w:color w:val="0000EE"/>
            <w:u w:val="single"/>
          </w:rPr>
          <w:t>2 Samuel 4:5–7</w:t>
        </w:r>
      </w:hyperlink>
    </w:p>
    <w:p>
      <w:pPr>
        <w:pStyle w:val="ListBullet"/>
        <w:spacing w:line="240" w:lineRule="auto"/>
        <w:ind w:left="720"/>
      </w:pPr>
      <w:r>
        <w:rPr>
          <w:lang w:val="en_US" w:bidi="en_US"/>
        </w:rPr>
      </w:r>
      <w:hyperlink r:id="rId201">
        <w:r>
          <w:rPr>
            <w:lang w:val="en_US" w:bidi="en_US"/>
          </w:rPr>
          <w:rPr>
            <w:color w:val="0000EE"/>
            <w:u w:val="single"/>
          </w:rPr>
          <w:t>Judges 20:45–46</w:t>
        </w:r>
      </w:hyperlink>
    </w:p>
    <w:p>
      <w:pPr>
        <w:pStyle w:val="ListBullet"/>
        <w:spacing w:line="240" w:lineRule="auto"/>
        <w:ind w:left="720"/>
      </w:pPr>
      <w:r>
        <w:rPr>
          <w:lang w:val="en_US" w:bidi="en_US"/>
        </w:rPr>
      </w:r>
      <w:hyperlink r:id="rId202">
        <w:r>
          <w:rPr>
            <w:lang w:val="en_US" w:bidi="en_US"/>
          </w:rPr>
          <w:rPr>
            <w:color w:val="0000EE"/>
            <w:u w:val="single"/>
          </w:rPr>
          <w:t>Judges 21:13–15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3"/>
      </w:pPr>
      <w:r>
        <w:rPr>
          <w:lang w:val="en_US" w:bidi="en_US"/>
        </w:rPr>
        <w:t>Definition:</w:t>
      </w:r>
    </w:p>
    <w:p>
      <w:pPr/>
      <w:r>
        <w:rPr>
          <w:lang w:val="en_US" w:bidi="en_US"/>
        </w:rPr>
      </w:r>
      <w:r>
        <w:rPr>
          <w:lang w:val="en_US" w:bidi="en_US"/>
        </w:rPr>
        <w:t>A robe is an outer garment with long sleeves that can be worn by a man or a woman. It is similar to a coat.</w:t>
      </w:r>
    </w:p>
    <w:p>
      <w:pPr>
        <w:pStyle w:val="ListBullet"/>
        <w:spacing w:line="240" w:lineRule="auto"/>
        <w:ind w:left="720"/>
      </w:pPr>
      <w:r>
        <w:rPr>
          <w:lang w:val="en_US" w:bidi="en_US"/>
        </w:rPr>
      </w:r>
      <w:r>
        <w:rPr>
          <w:lang w:val="en_US" w:bidi="en_US"/>
        </w:rPr>
        <w:t>Robes are open in the front and are tied shut with a sash or belt.</w:t>
      </w:r>
    </w:p>
    <w:p>
      <w:pPr>
        <w:pStyle w:val="ListBullet"/>
        <w:spacing w:line="240" w:lineRule="auto"/>
        <w:ind w:left="720"/>
      </w:pPr>
      <w:r>
        <w:rPr>
          <w:lang w:val="en_US" w:bidi="en_US"/>
        </w:rPr>
      </w:r>
      <w:r>
        <w:rPr>
          <w:lang w:val="en_US" w:bidi="en_US"/>
        </w:rPr>
        <w:t>They can be long or short.</w:t>
      </w:r>
    </w:p>
    <w:p>
      <w:pPr>
        <w:pStyle w:val="ListBullet"/>
        <w:spacing w:line="240" w:lineRule="auto"/>
        <w:ind w:left="720"/>
      </w:pPr>
      <w:r>
        <w:rPr>
          <w:lang w:val="en_US" w:bidi="en_US"/>
        </w:rPr>
      </w:r>
      <w:r>
        <w:rPr>
          <w:lang w:val="en_US" w:bidi="en_US"/>
        </w:rPr>
        <w:t>Purple robes were worn by kings as a sign of royalty, wealth, and prestige.</w:t>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Exodus 28:4–5</w:t>
        </w:r>
      </w:hyperlink>
    </w:p>
    <w:p>
      <w:pPr>
        <w:pStyle w:val="ListBullet"/>
        <w:spacing w:line="240" w:lineRule="auto"/>
        <w:ind w:left="720"/>
      </w:pPr>
      <w:r>
        <w:rPr>
          <w:lang w:val="en_US" w:bidi="en_US"/>
        </w:rPr>
      </w:r>
      <w:hyperlink r:id="rId204">
        <w:r>
          <w:rPr>
            <w:lang w:val="en_US" w:bidi="en_US"/>
          </w:rPr>
          <w:rPr>
            <w:color w:val="0000EE"/>
            <w:u w:val="single"/>
          </w:rPr>
          <w:t>Genesis 49:11–12</w:t>
        </w:r>
      </w:hyperlink>
    </w:p>
    <w:p>
      <w:pPr>
        <w:pStyle w:val="ListBullet"/>
        <w:spacing w:line="240" w:lineRule="auto"/>
        <w:ind w:left="720"/>
      </w:pPr>
      <w:r>
        <w:rPr>
          <w:lang w:val="en_US" w:bidi="en_US"/>
        </w:rPr>
      </w:r>
      <w:hyperlink r:id="rId205">
        <w:r>
          <w:rPr>
            <w:lang w:val="en_US" w:bidi="en_US"/>
          </w:rPr>
          <w:rPr>
            <w:color w:val="0000EE"/>
            <w:u w:val="single"/>
          </w:rPr>
          <w:t>Luke 15:22</w:t>
        </w:r>
      </w:hyperlink>
    </w:p>
    <w:p>
      <w:pPr>
        <w:pStyle w:val="ListBullet"/>
        <w:spacing w:line="240" w:lineRule="auto"/>
        <w:ind w:left="720"/>
      </w:pPr>
      <w:r>
        <w:rPr>
          <w:lang w:val="en_US" w:bidi="en_US"/>
        </w:rPr>
      </w:r>
      <w:hyperlink r:id="rId206">
        <w:r>
          <w:rPr>
            <w:lang w:val="en_US" w:bidi="en_US"/>
          </w:rPr>
          <w:rPr>
            <w:color w:val="0000EE"/>
            <w:u w:val="single"/>
          </w:rPr>
          <w:t>Luke 20:46</w:t>
        </w:r>
      </w:hyperlink>
    </w:p>
    <w:p>
      <w:pPr>
        <w:pStyle w:val="ListBullet"/>
        <w:spacing w:line="240" w:lineRule="auto"/>
        <w:ind w:left="720"/>
      </w:pPr>
      <w:r>
        <w:rPr>
          <w:lang w:val="en_US" w:bidi="en_US"/>
        </w:rPr>
      </w:r>
      <w:hyperlink r:id="rId207">
        <w:r>
          <w:rPr>
            <w:lang w:val="en_US" w:bidi="en_US"/>
          </w:rPr>
          <w:rPr>
            <w:color w:val="0000EE"/>
            <w:u w:val="single"/>
          </w:rPr>
          <w:t>Matthew 27:27–29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p>
    <w:p>
      <w:pPr/>
      <w:r>
        <w:rPr>
          <w:lang w:val="en_US" w:bidi="en_US"/>
        </w:rPr>
      </w:r>
      <w:r>
        <w:rPr>
          <w:lang w:val="en_US" w:bidi="en_US"/>
        </w:rPr>
        <w:t>The term “rod” refers to a narrow, solid, stick-like tool that was used in several different ways. It was probably at least a meter in length.</w:t>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p>
    <w:p>
      <w:pPr>
        <w:pStyle w:val="ListBullet"/>
        <w:spacing w:line="240" w:lineRule="auto"/>
        <w:ind w:left="720"/>
      </w:pPr>
      <w:r>
        <w:rPr>
          <w:lang w:val="en_US" w:bidi="en_US"/>
        </w:rPr>
      </w:r>
      <w:r>
        <w:rPr>
          <w:lang w:val="en_US" w:bidi="en_US"/>
        </w:rPr>
        <w:t>A shepherd’s rod was also used to count the sheep as they passed under it.</w:t>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p>
    <w:p>
      <w:pPr>
        <w:pStyle w:val="ListBullet"/>
        <w:spacing w:line="240" w:lineRule="auto"/>
        <w:ind w:left="720"/>
      </w:pPr>
      <w:r>
        <w:rPr>
          <w:lang w:val="en_US" w:bidi="en_US"/>
        </w:rPr>
      </w:r>
      <w:r>
        <w:rPr>
          <w:lang w:val="en_US" w:bidi="en_US"/>
        </w:rPr>
        <w:t>In the Bible, a wooden rod was also referred to as an instrument to discipline children.</w:t>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Corinthians 4:21</w:t>
        </w:r>
      </w:hyperlink>
    </w:p>
    <w:p>
      <w:pPr>
        <w:pStyle w:val="ListBullet"/>
        <w:spacing w:line="240" w:lineRule="auto"/>
        <w:ind w:left="720"/>
      </w:pPr>
      <w:r>
        <w:rPr>
          <w:lang w:val="en_US" w:bidi="en_US"/>
        </w:rPr>
      </w:r>
      <w:hyperlink r:id="rId209">
        <w:r>
          <w:rPr>
            <w:lang w:val="en_US" w:bidi="en_US"/>
          </w:rPr>
          <w:rPr>
            <w:color w:val="0000EE"/>
            <w:u w:val="single"/>
          </w:rPr>
          <w:t>1 Samuel 14:43–44</w:t>
        </w:r>
      </w:hyperlink>
    </w:p>
    <w:p>
      <w:pPr>
        <w:pStyle w:val="ListBullet"/>
        <w:spacing w:line="240" w:lineRule="auto"/>
        <w:ind w:left="720"/>
      </w:pPr>
      <w:r>
        <w:rPr>
          <w:lang w:val="en_US" w:bidi="en_US"/>
        </w:rPr>
      </w:r>
      <w:hyperlink r:id="rId210">
        <w:r>
          <w:rPr>
            <w:lang w:val="en_US" w:bidi="en_US"/>
          </w:rPr>
          <w:rPr>
            <w:color w:val="0000EE"/>
            <w:u w:val="single"/>
          </w:rPr>
          <w:t>Acts 16:23</w:t>
        </w:r>
      </w:hyperlink>
    </w:p>
    <w:p>
      <w:pPr>
        <w:pStyle w:val="ListBullet"/>
        <w:spacing w:line="240" w:lineRule="auto"/>
        <w:ind w:left="720"/>
      </w:pPr>
      <w:r>
        <w:rPr>
          <w:lang w:val="en_US" w:bidi="en_US"/>
        </w:rPr>
      </w:r>
      <w:hyperlink r:id="rId211">
        <w:r>
          <w:rPr>
            <w:lang w:val="en_US" w:bidi="en_US"/>
          </w:rPr>
          <w:rPr>
            <w:color w:val="0000EE"/>
            <w:u w:val="single"/>
          </w:rPr>
          <w:t>Exodus 27:9–10</w:t>
        </w:r>
      </w:hyperlink>
    </w:p>
    <w:p>
      <w:pPr>
        <w:pStyle w:val="ListBullet"/>
        <w:spacing w:line="240" w:lineRule="auto"/>
        <w:ind w:left="720"/>
      </w:pPr>
      <w:r>
        <w:rPr>
          <w:lang w:val="en_US" w:bidi="en_US"/>
        </w:rPr>
      </w:r>
      <w:hyperlink r:id="rId212">
        <w:r>
          <w:rPr>
            <w:lang w:val="en_US" w:bidi="en_US"/>
          </w:rPr>
          <w:rPr>
            <w:color w:val="0000EE"/>
            <w:u w:val="single"/>
          </w:rPr>
          <w:t>Revelation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pStyle w:val="Heading3"/>
      </w:pPr>
      <w:r>
        <w:rPr>
          <w:lang w:val="en_US" w:bidi="en_US"/>
        </w:rPr>
        <w:t>Facts:</w:t>
      </w:r>
    </w:p>
    <w:p>
      <w:pPr/>
      <w:r>
        <w:rPr>
          <w:lang w:val="en_US" w:bidi="en_US"/>
        </w:rPr>
      </w:r>
      <w:r>
        <w:rPr>
          <w:lang w:val="en_US" w:bidi="en_US"/>
        </w:rPr>
        <w:t>In New Testament times, the city of Rome was the center of the Roman Empire. It is now the capital city of the modern-day country of Italy.</w:t>
      </w:r>
    </w:p>
    <w:p>
      <w:pPr>
        <w:pStyle w:val="ListBullet"/>
        <w:spacing w:line="240" w:lineRule="auto"/>
        <w:ind w:left="720"/>
      </w:pPr>
      <w:r>
        <w:rPr>
          <w:lang w:val="en_US" w:bidi="en_US"/>
        </w:rPr>
      </w:r>
      <w:r>
        <w:rPr>
          <w:lang w:val="en_US" w:bidi="en_US"/>
        </w:rPr>
        <w:t>The Roman Empire ruled over all the regions around the Mediterranean Sea, including Israel.</w:t>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p>
    <w:p>
      <w:pPr>
        <w:pStyle w:val="ListBullet"/>
        <w:spacing w:line="240" w:lineRule="auto"/>
        <w:ind w:left="720"/>
      </w:pPr>
      <w:r>
        <w:rPr>
          <w:lang w:val="en_US" w:bidi="en_US"/>
        </w:rPr>
      </w:r>
      <w:r>
        <w:rPr>
          <w:lang w:val="en_US" w:bidi="en_US"/>
        </w:rPr>
        <w:t>The New Testament book of “Romans” is a letter that Paul wrote to the Christians in Rome.</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the sea</w:t>
      </w:r>
      <w:r>
        <w:rPr>
          <w:lang w:val="en_US" w:bidi="en_US"/>
        </w:rPr>
        <w:t xml:space="preserve">, </w:t>
      </w:r>
      <w:r>
        <w:rPr>
          <w:lang w:val="en_US" w:bidi="en_US"/>
        </w:rPr>
        <w:t>Pilate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1:15–18</w:t>
        </w:r>
      </w:hyperlink>
    </w:p>
    <w:p>
      <w:pPr>
        <w:pStyle w:val="ListBullet"/>
        <w:spacing w:line="240" w:lineRule="auto"/>
        <w:ind w:left="720"/>
      </w:pPr>
      <w:r>
        <w:rPr>
          <w:lang w:val="en_US" w:bidi="en_US"/>
        </w:rPr>
      </w:r>
      <w:hyperlink r:id="rId214">
        <w:r>
          <w:rPr>
            <w:lang w:val="en_US" w:bidi="en_US"/>
          </w:rPr>
          <w:rPr>
            <w:color w:val="0000EE"/>
            <w:u w:val="single"/>
          </w:rPr>
          <w:t>Acts 22:25</w:t>
        </w:r>
      </w:hyperlink>
    </w:p>
    <w:p>
      <w:pPr>
        <w:pStyle w:val="ListBullet"/>
        <w:spacing w:line="240" w:lineRule="auto"/>
        <w:ind w:left="720"/>
      </w:pPr>
      <w:r>
        <w:rPr>
          <w:lang w:val="en_US" w:bidi="en_US"/>
        </w:rPr>
      </w:r>
      <w:hyperlink r:id="rId215">
        <w:r>
          <w:rPr>
            <w:lang w:val="en_US" w:bidi="en_US"/>
          </w:rPr>
          <w:rPr>
            <w:color w:val="0000EE"/>
            <w:u w:val="single"/>
          </w:rPr>
          <w:t>Acts 28:14</w:t>
        </w:r>
      </w:hyperlink>
    </w:p>
    <w:p>
      <w:pPr>
        <w:pStyle w:val="ListBullet"/>
        <w:spacing w:line="240" w:lineRule="auto"/>
        <w:ind w:left="720"/>
      </w:pPr>
      <w:r>
        <w:rPr>
          <w:lang w:val="en_US" w:bidi="en_US"/>
        </w:rPr>
      </w:r>
      <w:hyperlink r:id="rId216">
        <w:r>
          <w:rPr>
            <w:lang w:val="en_US" w:bidi="en_US"/>
          </w:rPr>
          <w:rPr>
            <w:color w:val="0000EE"/>
            <w:u w:val="single"/>
          </w:rPr>
          <w:t>John 11:48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p>
    <w:p>
      <w:pPr/>
      <w:r>
        <w:rPr>
          <w:lang w:val="en_US" w:bidi="en_US"/>
        </w:rPr>
      </w:r>
    </w:p>
    <w:p>
      <w:pPr>
        <w:pStyle w:val="Heading2"/>
      </w:pPr>
      <w:r>
        <w:rPr>
          <w:lang w:val="en_US" w:bidi="en_US"/>
        </w:rPr>
        <w:t>Royal</w:t>
      </w:r>
      <w:r>
        <w:rPr>
          <w:lang w:val="en_US" w:bidi="en_US"/>
        </w:rPr>
      </w:r>
    </w:p>
    <w:p>
      <w:pPr>
        <w:pStyle w:val="Heading3"/>
      </w:pPr>
      <w:r>
        <w:rPr>
          <w:lang w:val="en_US" w:bidi="en_US"/>
        </w:rPr>
        <w:t>Definition:</w:t>
      </w:r>
    </w:p>
    <w:p>
      <w:pPr/>
      <w:r>
        <w:rPr>
          <w:lang w:val="en_US" w:bidi="en_US"/>
        </w:rPr>
      </w:r>
      <w:r>
        <w:rPr>
          <w:lang w:val="en_US" w:bidi="en_US"/>
        </w:rPr>
        <w:t>The term “royal” describes people and things associated with a king or queen.</w:t>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p>
    <w:p>
      <w:pPr>
        <w:pStyle w:val="ListBullet"/>
        <w:spacing w:line="240" w:lineRule="auto"/>
        <w:ind w:left="720"/>
      </w:pPr>
      <w:r>
        <w:rPr>
          <w:lang w:val="en_US" w:bidi="en_US"/>
        </w:rPr>
      </w:r>
      <w:r>
        <w:rPr>
          <w:lang w:val="en_US" w:bidi="en_US"/>
        </w:rPr>
        <w:t>A king or queen usually lived in a royal palace.</w:t>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Pr>
          <w:lang w:val="en_US" w:bidi="en_US"/>
        </w:rPr>
      </w:r>
      <w:r>
        <w:rPr>
          <w:lang w:val="en_US" w:bidi="en_US"/>
        </w:rPr>
        <w:t>The term “royal” could also be translated as “kingly” or “belonging to a king.”</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1 Kings 10:13</w:t>
        </w:r>
      </w:hyperlink>
    </w:p>
    <w:p>
      <w:pPr>
        <w:pStyle w:val="ListBullet"/>
        <w:spacing w:line="240" w:lineRule="auto"/>
        <w:ind w:left="720"/>
      </w:pPr>
      <w:r>
        <w:rPr>
          <w:lang w:val="en_US" w:bidi="en_US"/>
        </w:rPr>
      </w:r>
      <w:hyperlink r:id="rId218">
        <w:r>
          <w:rPr>
            <w:lang w:val="en_US" w:bidi="en_US"/>
          </w:rPr>
          <w:rPr>
            <w:color w:val="0000EE"/>
            <w:u w:val="single"/>
          </w:rPr>
          <w:t>2 Chronicles 18:28–30</w:t>
        </w:r>
      </w:hyperlink>
    </w:p>
    <w:p>
      <w:pPr>
        <w:pStyle w:val="ListBullet"/>
        <w:spacing w:line="240" w:lineRule="auto"/>
        <w:ind w:left="720"/>
      </w:pPr>
      <w:r>
        <w:rPr>
          <w:lang w:val="en_US" w:bidi="en_US"/>
        </w:rPr>
      </w:r>
      <w:hyperlink r:id="rId219">
        <w:r>
          <w:rPr>
            <w:lang w:val="en_US" w:bidi="en_US"/>
          </w:rPr>
          <w:rPr>
            <w:color w:val="0000EE"/>
            <w:u w:val="single"/>
          </w:rPr>
          <w:t>Amos 7:13</w:t>
        </w:r>
      </w:hyperlink>
    </w:p>
    <w:p>
      <w:pPr>
        <w:pStyle w:val="ListBullet"/>
        <w:spacing w:line="240" w:lineRule="auto"/>
        <w:ind w:left="720"/>
      </w:pPr>
      <w:r>
        <w:rPr>
          <w:lang w:val="en_US" w:bidi="en_US"/>
        </w:rPr>
      </w:r>
      <w:hyperlink r:id="rId220">
        <w:r>
          <w:rPr>
            <w:lang w:val="en_US" w:bidi="en_US"/>
          </w:rPr>
          <w:rPr>
            <w:color w:val="0000EE"/>
            <w:u w:val="single"/>
          </w:rPr>
          <w:t>Genesis 49:19–21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p>
    <w:p>
      <w:pPr/>
      <w:r>
        <w:rPr>
          <w:lang w:val="en_US" w:bidi="en_US"/>
        </w:rPr>
      </w:r>
    </w:p>
    <w:p>
      <w:pPr>
        <w:pStyle w:val="Heading2"/>
      </w:pPr>
      <w:r>
        <w:rPr>
          <w:lang w:val="en_US" w:bidi="en_US"/>
        </w:rPr>
        <w:t>Ruin</w:t>
      </w:r>
      <w:r>
        <w:rPr>
          <w:lang w:val="en_US" w:bidi="en_US"/>
        </w:rPr>
      </w:r>
    </w:p>
    <w:p>
      <w:pPr>
        <w:pStyle w:val="Heading3"/>
      </w:pPr>
      <w:r>
        <w:rPr>
          <w:lang w:val="en_US" w:bidi="en_US"/>
        </w:rPr>
        <w:t>Definition:</w:t>
      </w:r>
    </w:p>
    <w:p>
      <w:pPr/>
      <w:r>
        <w:rPr>
          <w:lang w:val="en_US" w:bidi="en_US"/>
        </w:rPr>
      </w:r>
      <w:r>
        <w:rPr>
          <w:lang w:val="en_US" w:bidi="en_US"/>
        </w:rPr>
        <w:t>To “ruin” something means to spoil, destroy, or cause to be useless. The term “ruin” or “ruins” refers to the rubble and spoiled remains of something that has been destroyed.</w:t>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p>
    <w:p>
      <w:pPr>
        <w:pStyle w:val="ListBullet"/>
        <w:spacing w:line="240" w:lineRule="auto"/>
        <w:ind w:left="720"/>
      </w:pPr>
      <w:r>
        <w:rPr>
          <w:lang w:val="en_US" w:bidi="en_US"/>
        </w:rPr>
      </w:r>
      <w:r>
        <w:rPr>
          <w:lang w:val="en_US" w:bidi="en_US"/>
        </w:rPr>
        <w:t>The book of Proverbs says that ruin and destruction await those who are ungodly.</w:t>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p>
    <w:p>
      <w:pPr/>
      <w:r>
        <w:rPr>
          <w:lang w:val="en_US" w:bidi="en_US"/>
        </w:rPr>
      </w:r>
      <w:r>
        <w:rPr>
          <w:lang w:val="en_US" w:bidi="en_US"/>
        </w:rPr>
        <w:t xml:space="preserve">(See also: </w:t>
      </w:r>
      <w:r>
        <w:rPr>
          <w:lang w:val="en_US" w:bidi="en_US"/>
        </w:rPr>
        <w:t>devastated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2 Chronicles 12:7–8</w:t>
        </w:r>
      </w:hyperlink>
    </w:p>
    <w:p>
      <w:pPr>
        <w:pStyle w:val="ListBullet"/>
        <w:spacing w:line="240" w:lineRule="auto"/>
        <w:ind w:left="720"/>
      </w:pPr>
      <w:r>
        <w:rPr>
          <w:lang w:val="en_US" w:bidi="en_US"/>
        </w:rPr>
      </w:r>
      <w:hyperlink r:id="rId222">
        <w:r>
          <w:rPr>
            <w:lang w:val="en_US" w:bidi="en_US"/>
          </w:rPr>
          <w:rPr>
            <w:color w:val="0000EE"/>
            <w:u w:val="single"/>
          </w:rPr>
          <w:t>2 Kings 19:25–26</w:t>
        </w:r>
      </w:hyperlink>
    </w:p>
    <w:p>
      <w:pPr>
        <w:pStyle w:val="ListBullet"/>
        <w:spacing w:line="240" w:lineRule="auto"/>
        <w:ind w:left="720"/>
      </w:pPr>
      <w:r>
        <w:rPr>
          <w:lang w:val="en_US" w:bidi="en_US"/>
        </w:rPr>
      </w:r>
      <w:hyperlink r:id="rId223">
        <w:r>
          <w:rPr>
            <w:lang w:val="en_US" w:bidi="en_US"/>
          </w:rPr>
          <w:rPr>
            <w:color w:val="0000EE"/>
            <w:u w:val="single"/>
          </w:rPr>
          <w:t>Acts 15:16</w:t>
        </w:r>
      </w:hyperlink>
    </w:p>
    <w:p>
      <w:pPr>
        <w:pStyle w:val="ListBullet"/>
        <w:spacing w:line="240" w:lineRule="auto"/>
        <w:ind w:left="720"/>
      </w:pPr>
      <w:r>
        <w:rPr>
          <w:lang w:val="en_US" w:bidi="en_US"/>
        </w:rPr>
      </w:r>
      <w:hyperlink r:id="rId224">
        <w:r>
          <w:rPr>
            <w:lang w:val="en_US" w:bidi="en_US"/>
          </w:rPr>
          <w:rPr>
            <w:color w:val="0000EE"/>
            <w:u w:val="single"/>
          </w:rPr>
          <w:t>Isaiah 23:13–14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pStyle w:val="Heading3"/>
      </w:pPr>
      <w:r>
        <w:rPr>
          <w:lang w:val="en_US" w:bidi="en_US"/>
        </w:rPr>
        <w:t>Definition:</w:t>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p>
    <w:p>
      <w:pPr>
        <w:pStyle w:val="ListBullet"/>
        <w:spacing w:line="240" w:lineRule="auto"/>
        <w:ind w:left="720"/>
      </w:pPr>
      <w:r>
        <w:rPr>
          <w:lang w:val="en_US" w:bidi="en_US"/>
        </w:rPr>
      </w:r>
      <w:r>
        <w:rPr>
          <w:lang w:val="en_US" w:bidi="en_US"/>
        </w:rPr>
        <w:t>God was referred to as the ultimate ruler, who rules over all other rulers.</w:t>
      </w:r>
    </w:p>
    <w:p>
      <w:pPr>
        <w:pStyle w:val="ListBullet"/>
        <w:spacing w:line="240" w:lineRule="auto"/>
        <w:ind w:left="720"/>
      </w:pPr>
      <w:r>
        <w:rPr>
          <w:lang w:val="en_US" w:bidi="en_US"/>
        </w:rPr>
      </w:r>
      <w:r>
        <w:rPr>
          <w:lang w:val="en_US" w:bidi="en_US"/>
        </w:rPr>
        <w:t>In the New Testament, the leader of a synagogue was called a “ruler.”</w:t>
      </w:r>
    </w:p>
    <w:p>
      <w:pPr>
        <w:pStyle w:val="ListBullet"/>
        <w:spacing w:line="240" w:lineRule="auto"/>
        <w:ind w:left="720"/>
      </w:pPr>
      <w:r>
        <w:rPr>
          <w:lang w:val="en_US" w:bidi="en_US"/>
        </w:rPr>
      </w:r>
      <w:r>
        <w:rPr>
          <w:lang w:val="en_US" w:bidi="en_US"/>
        </w:rPr>
        <w:t>Another type of ruler in the New Testament was a “governor.”</w:t>
      </w:r>
    </w:p>
    <w:p>
      <w:pPr>
        <w:pStyle w:val="ListBullet"/>
        <w:spacing w:line="240" w:lineRule="auto"/>
        <w:ind w:left="720"/>
      </w:pPr>
      <w:r>
        <w:rPr>
          <w:lang w:val="en_US" w:bidi="en_US"/>
        </w:rPr>
      </w:r>
      <w:r>
        <w:rPr>
          <w:lang w:val="en_US" w:bidi="en_US"/>
        </w:rPr>
        <w:t>Depending on the context, “ruler” could be translated as “leader” or “person who has authority over.”</w:t>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Acts 3:17–18</w:t>
        </w:r>
      </w:hyperlink>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226">
        <w:r>
          <w:rPr>
            <w:lang w:val="en_US" w:bidi="en_US"/>
          </w:rPr>
          <w:rPr>
            <w:color w:val="0000EE"/>
            <w:u w:val="single"/>
          </w:rPr>
          <w:t>Luke 12:11</w:t>
        </w:r>
      </w:hyperlink>
    </w:p>
    <w:p>
      <w:pPr>
        <w:pStyle w:val="ListBullet"/>
        <w:spacing w:line="240" w:lineRule="auto"/>
        <w:ind w:left="720"/>
      </w:pPr>
      <w:r>
        <w:rPr>
          <w:lang w:val="en_US" w:bidi="en_US"/>
        </w:rPr>
      </w:r>
      <w:hyperlink r:id="rId227">
        <w:r>
          <w:rPr>
            <w:lang w:val="en_US" w:bidi="en_US"/>
          </w:rPr>
          <w:rPr>
            <w:color w:val="0000EE"/>
            <w:u w:val="single"/>
          </w:rPr>
          <w:t>Luke 23:35</w:t>
        </w:r>
      </w:hyperlink>
    </w:p>
    <w:p>
      <w:pPr>
        <w:pStyle w:val="ListBullet"/>
        <w:spacing w:line="240" w:lineRule="auto"/>
        <w:ind w:left="720"/>
      </w:pPr>
      <w:r>
        <w:rPr>
          <w:lang w:val="en_US" w:bidi="en_US"/>
        </w:rPr>
      </w:r>
      <w:hyperlink r:id="rId228">
        <w:r>
          <w:rPr>
            <w:lang w:val="en_US" w:bidi="en_US"/>
          </w:rPr>
          <w:rPr>
            <w:color w:val="0000EE"/>
            <w:u w:val="single"/>
          </w:rPr>
          <w:t>Mark 10:42</w:t>
        </w:r>
      </w:hyperlink>
    </w:p>
    <w:p>
      <w:pPr>
        <w:pStyle w:val="ListBullet"/>
        <w:spacing w:line="240" w:lineRule="auto"/>
        <w:ind w:left="720"/>
      </w:pPr>
      <w:r>
        <w:rPr>
          <w:lang w:val="en_US" w:bidi="en_US"/>
        </w:rPr>
      </w:r>
      <w:hyperlink r:id="rId229">
        <w:r>
          <w:rPr>
            <w:lang w:val="en_US" w:bidi="en_US"/>
          </w:rPr>
          <w:rPr>
            <w:color w:val="0000EE"/>
            <w:u w:val="single"/>
          </w:rPr>
          <w:t>Matthew 9:32–34</w:t>
        </w:r>
      </w:hyperlink>
    </w:p>
    <w:p>
      <w:pPr>
        <w:pStyle w:val="ListBullet"/>
        <w:spacing w:line="240" w:lineRule="auto"/>
        <w:ind w:left="720"/>
      </w:pPr>
      <w:r>
        <w:rPr>
          <w:lang w:val="en_US" w:bidi="en_US"/>
        </w:rPr>
      </w:r>
      <w:hyperlink r:id="rId230">
        <w:r>
          <w:rPr>
            <w:lang w:val="en_US" w:bidi="en_US"/>
          </w:rPr>
          <w:rPr>
            <w:color w:val="0000EE"/>
            <w:u w:val="single"/>
          </w:rPr>
          <w:t>Matthew 20:25</w:t>
        </w:r>
      </w:hyperlink>
    </w:p>
    <w:p>
      <w:pPr>
        <w:pStyle w:val="ListBullet"/>
        <w:spacing w:line="240" w:lineRule="auto"/>
        <w:ind w:left="720"/>
      </w:pPr>
      <w:r>
        <w:rPr>
          <w:lang w:val="en_US" w:bidi="en_US"/>
        </w:rPr>
      </w:r>
      <w:hyperlink r:id="rId231">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Facts:</w:t>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Pr>
          <w:lang w:val="en_US" w:bidi="en_US"/>
        </w:rPr>
      </w:r>
      <w:r>
        <w:rPr>
          <w:lang w:val="en_US" w:bidi="en_US"/>
        </w:rPr>
        <w:t>Ruth was loyal to Naomi and worked hard to provide food for her.</w:t>
      </w:r>
    </w:p>
    <w:p>
      <w:pPr>
        <w:pStyle w:val="ListBullet"/>
        <w:spacing w:line="240" w:lineRule="auto"/>
        <w:ind w:left="720"/>
      </w:pPr>
      <w:r>
        <w:rPr>
          <w:lang w:val="en_US" w:bidi="en_US"/>
        </w:rPr>
      </w:r>
      <w:r>
        <w:rPr>
          <w:lang w:val="en_US" w:bidi="en_US"/>
        </w:rPr>
        <w:t>She also committed herself to serving the one true God of Israel.</w:t>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ListBullet"/>
        <w:spacing w:line="240" w:lineRule="auto"/>
        <w:ind w:left="720"/>
      </w:pPr>
      <w:r>
        <w:rPr>
          <w:lang w:val="en_US" w:bidi="en_US"/>
        </w:rPr>
      </w:r>
      <w:hyperlink r:id="rId232">
        <w:r>
          <w:rPr>
            <w:lang w:val="en_US" w:bidi="en_US"/>
          </w:rPr>
          <w:rPr>
            <w:color w:val="0000EE"/>
            <w:u w:val="single"/>
          </w:rPr>
          <w:t>Ruth 1:3–5</w:t>
        </w:r>
      </w:hyperlink>
    </w:p>
    <w:p>
      <w:pPr>
        <w:pStyle w:val="ListBullet"/>
        <w:spacing w:line="240" w:lineRule="auto"/>
        <w:ind w:left="720"/>
      </w:pPr>
      <w:r>
        <w:rPr>
          <w:lang w:val="en_US" w:bidi="en_US"/>
        </w:rPr>
      </w:r>
      <w:hyperlink r:id="rId233">
        <w:r>
          <w:rPr>
            <w:lang w:val="en_US" w:bidi="en_US"/>
          </w:rPr>
          <w:rPr>
            <w:color w:val="0000EE"/>
            <w:u w:val="single"/>
          </w:rPr>
          <w:t>Ruth 3:9</w:t>
        </w:r>
      </w:hyperlink>
    </w:p>
    <w:p>
      <w:pPr>
        <w:pStyle w:val="ListBullet"/>
        <w:spacing w:line="240" w:lineRule="auto"/>
        <w:ind w:left="720"/>
      </w:pPr>
      <w:r>
        <w:rPr>
          <w:lang w:val="en_US" w:bidi="en_US"/>
        </w:rPr>
      </w:r>
      <w:hyperlink r:id="rId234">
        <w:r>
          <w:rPr>
            <w:lang w:val="en_US" w:bidi="en_US"/>
          </w:rPr>
          <w:rPr>
            <w:color w:val="0000EE"/>
            <w:u w:val="single"/>
          </w:rPr>
          <w:t>Ruth 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Gen29:6" TargetMode="External"/><Relationship Id="rId23" Type="http://schemas.openxmlformats.org/officeDocument/2006/relationships/hyperlink" Target="https://ref.ly/Gen29:19-Gen29:20" TargetMode="External"/><Relationship Id="rId24" Type="http://schemas.openxmlformats.org/officeDocument/2006/relationships/hyperlink" Target="https://ref.ly/Gen29:30" TargetMode="External"/><Relationship Id="rId25" Type="http://schemas.openxmlformats.org/officeDocument/2006/relationships/hyperlink" Target="https://ref.ly/Gen31:6" TargetMode="External"/><Relationship Id="rId26" Type="http://schemas.openxmlformats.org/officeDocument/2006/relationships/hyperlink" Target="https://ref.ly/Gen33:1-Gen33:3" TargetMode="External"/><Relationship Id="rId27" Type="http://schemas.openxmlformats.org/officeDocument/2006/relationships/hyperlink" Target="https://ref.ly/Matt2:18" TargetMode="External"/><Relationship Id="rId28" Type="http://schemas.openxmlformats.org/officeDocument/2006/relationships/hyperlink" Target="https://ref.ly/Acts4:25" TargetMode="External"/><Relationship Id="rId29" Type="http://schemas.openxmlformats.org/officeDocument/2006/relationships/hyperlink" Target="https://ref.ly/Dan3:13" TargetMode="External"/><Relationship Id="rId30" Type="http://schemas.openxmlformats.org/officeDocument/2006/relationships/hyperlink" Target="https://ref.ly/Luke4:28" TargetMode="External"/><Relationship Id="rId31" Type="http://schemas.openxmlformats.org/officeDocument/2006/relationships/hyperlink" Target="https://ref.ly/Num25:11" TargetMode="External"/><Relationship Id="rId32" Type="http://schemas.openxmlformats.org/officeDocument/2006/relationships/hyperlink" Target="https://ref.ly/Prov19:3" TargetMode="External"/><Relationship Id="rId33" Type="http://schemas.openxmlformats.org/officeDocument/2006/relationships/hyperlink" Target="https://ref.ly/Heb11:29-Heb11:31" TargetMode="External"/><Relationship Id="rId34" Type="http://schemas.openxmlformats.org/officeDocument/2006/relationships/hyperlink" Target="https://ref.ly/Jas2:25" TargetMode="External"/><Relationship Id="rId35" Type="http://schemas.openxmlformats.org/officeDocument/2006/relationships/hyperlink" Target="https://ref.ly/Josh2:21" TargetMode="External"/><Relationship Id="rId36" Type="http://schemas.openxmlformats.org/officeDocument/2006/relationships/hyperlink" Target="https://ref.ly/Josh6:17-Josh6:19" TargetMode="External"/><Relationship Id="rId37" Type="http://schemas.openxmlformats.org/officeDocument/2006/relationships/hyperlink" Target="https://ref.ly/Matt1:5" TargetMode="External"/><Relationship Id="rId38" Type="http://schemas.openxmlformats.org/officeDocument/2006/relationships/hyperlink" Target="https://ref.ly/1Chr27:27" TargetMode="External"/><Relationship Id="rId39" Type="http://schemas.openxmlformats.org/officeDocument/2006/relationships/hyperlink" Target="https://ref.ly/1Sam2:11" TargetMode="External"/><Relationship Id="rId40" Type="http://schemas.openxmlformats.org/officeDocument/2006/relationships/hyperlink" Target="https://ref.ly/2Chr16:1" TargetMode="External"/><Relationship Id="rId41" Type="http://schemas.openxmlformats.org/officeDocument/2006/relationships/hyperlink" Target="https://ref.ly/Jer31:15" TargetMode="External"/><Relationship Id="rId42" Type="http://schemas.openxmlformats.org/officeDocument/2006/relationships/hyperlink" Target="https://ref.ly/Josh18:25-Josh18:28" TargetMode="External"/><Relationship Id="rId43" Type="http://schemas.openxmlformats.org/officeDocument/2006/relationships/hyperlink" Target="https://ref.ly/Matt2:17-Matt2:18" TargetMode="External"/><Relationship Id="rId44" Type="http://schemas.openxmlformats.org/officeDocument/2006/relationships/hyperlink" Target="https://ref.ly/1Chr6:73" TargetMode="External"/><Relationship Id="rId45" Type="http://schemas.openxmlformats.org/officeDocument/2006/relationships/hyperlink" Target="https://ref.ly/1Kgs22:3" TargetMode="External"/><Relationship Id="rId46" Type="http://schemas.openxmlformats.org/officeDocument/2006/relationships/hyperlink" Target="https://ref.ly/2Chr18:3" TargetMode="External"/><Relationship Id="rId47" Type="http://schemas.openxmlformats.org/officeDocument/2006/relationships/hyperlink" Target="https://ref.ly/2Kgs8:28-2Kgs8:29" TargetMode="External"/><Relationship Id="rId48" Type="http://schemas.openxmlformats.org/officeDocument/2006/relationships/hyperlink" Target="https://ref.ly/1Tim2:6" TargetMode="External"/><Relationship Id="rId49" Type="http://schemas.openxmlformats.org/officeDocument/2006/relationships/hyperlink" Target="https://ref.ly/Isa43:3" TargetMode="External"/><Relationship Id="rId50" Type="http://schemas.openxmlformats.org/officeDocument/2006/relationships/hyperlink" Target="https://ref.ly/Job6:23" TargetMode="External"/><Relationship Id="rId51" Type="http://schemas.openxmlformats.org/officeDocument/2006/relationships/hyperlink" Target="https://ref.ly/Lev19:20" TargetMode="External"/><Relationship Id="rId52" Type="http://schemas.openxmlformats.org/officeDocument/2006/relationships/hyperlink" Target="https://ref.ly/Matt20:28" TargetMode="External"/><Relationship Id="rId53" Type="http://schemas.openxmlformats.org/officeDocument/2006/relationships/hyperlink" Target="https://ref.ly/Ps49:7" TargetMode="External"/><Relationship Id="rId54" Type="http://schemas.openxmlformats.org/officeDocument/2006/relationships/hyperlink" Target="https://ref.ly/Gen24:15" TargetMode="External"/><Relationship Id="rId55" Type="http://schemas.openxmlformats.org/officeDocument/2006/relationships/hyperlink" Target="https://ref.ly/Gen24:45" TargetMode="External"/><Relationship Id="rId56" Type="http://schemas.openxmlformats.org/officeDocument/2006/relationships/hyperlink" Target="https://ref.ly/Gen24:56" TargetMode="External"/><Relationship Id="rId57" Type="http://schemas.openxmlformats.org/officeDocument/2006/relationships/hyperlink" Target="https://ref.ly/Gen24:64" TargetMode="External"/><Relationship Id="rId58" Type="http://schemas.openxmlformats.org/officeDocument/2006/relationships/hyperlink" Target="https://ref.ly/Gen25:28" TargetMode="External"/><Relationship Id="rId59" Type="http://schemas.openxmlformats.org/officeDocument/2006/relationships/hyperlink" Target="https://ref.ly/Gen26:8" TargetMode="External"/><Relationship Id="rId60" Type="http://schemas.openxmlformats.org/officeDocument/2006/relationships/hyperlink" Target="https://ref.ly/1Kgs12:18-1Kgs12:19" TargetMode="External"/><Relationship Id="rId61" Type="http://schemas.openxmlformats.org/officeDocument/2006/relationships/hyperlink" Target="https://ref.ly/1Sam12:14" TargetMode="External"/><Relationship Id="rId62" Type="http://schemas.openxmlformats.org/officeDocument/2006/relationships/hyperlink" Target="https://ref.ly/1Tim1:9-1Tim1:11" TargetMode="External"/><Relationship Id="rId63" Type="http://schemas.openxmlformats.org/officeDocument/2006/relationships/hyperlink" Target="https://ref.ly/2Chr10:17-2Chr10:19" TargetMode="External"/><Relationship Id="rId64" Type="http://schemas.openxmlformats.org/officeDocument/2006/relationships/hyperlink" Target="https://ref.ly/Acts21:38" TargetMode="External"/><Relationship Id="rId65" Type="http://schemas.openxmlformats.org/officeDocument/2006/relationships/hyperlink" Target="https://ref.ly/Luke23:19" TargetMode="External"/><Relationship Id="rId66" Type="http://schemas.openxmlformats.org/officeDocument/2006/relationships/hyperlink" Target="https://ref.ly/Gen21:25" TargetMode="External"/><Relationship Id="rId67" Type="http://schemas.openxmlformats.org/officeDocument/2006/relationships/hyperlink" Target="https://ref.ly/Mark1:23-Mark1:26" TargetMode="External"/><Relationship Id="rId68" Type="http://schemas.openxmlformats.org/officeDocument/2006/relationships/hyperlink" Target="https://ref.ly/Mark16:14" TargetMode="External"/><Relationship Id="rId69" Type="http://schemas.openxmlformats.org/officeDocument/2006/relationships/hyperlink" Target="https://ref.ly/Matt8:26-Matt8:27" TargetMode="External"/><Relationship Id="rId70" Type="http://schemas.openxmlformats.org/officeDocument/2006/relationships/hyperlink" Target="https://ref.ly/Matt17:17-Matt17:18" TargetMode="External"/><Relationship Id="rId71" Type="http://schemas.openxmlformats.org/officeDocument/2006/relationships/hyperlink" Target="https://ref.ly/1John5:9" TargetMode="External"/><Relationship Id="rId72" Type="http://schemas.openxmlformats.org/officeDocument/2006/relationships/hyperlink" Target="https://ref.ly/1Thess1:6" TargetMode="External"/><Relationship Id="rId73" Type="http://schemas.openxmlformats.org/officeDocument/2006/relationships/hyperlink" Target="https://ref.ly/1Thess4:1" TargetMode="External"/><Relationship Id="rId74" Type="http://schemas.openxmlformats.org/officeDocument/2006/relationships/hyperlink" Target="https://ref.ly/Acts8:15" TargetMode="External"/><Relationship Id="rId75" Type="http://schemas.openxmlformats.org/officeDocument/2006/relationships/hyperlink" Target="https://ref.ly/Jer32:33" TargetMode="External"/><Relationship Id="rId76" Type="http://schemas.openxmlformats.org/officeDocument/2006/relationships/hyperlink" Target="https://ref.ly/Luke9:5" TargetMode="External"/><Relationship Id="rId77" Type="http://schemas.openxmlformats.org/officeDocument/2006/relationships/hyperlink" Target="https://ref.ly/Mal3:10-Mal3:12" TargetMode="External"/><Relationship Id="rId78" Type="http://schemas.openxmlformats.org/officeDocument/2006/relationships/hyperlink" Target="https://ref.ly/Ps49:14-Ps49:15" TargetMode="External"/><Relationship Id="rId79" Type="http://schemas.openxmlformats.org/officeDocument/2006/relationships/hyperlink" Target="https://ref.ly/2Cor5:19" TargetMode="External"/><Relationship Id="rId80" Type="http://schemas.openxmlformats.org/officeDocument/2006/relationships/hyperlink" Target="https://ref.ly/Col1:18-Col1:20" TargetMode="External"/><Relationship Id="rId81" Type="http://schemas.openxmlformats.org/officeDocument/2006/relationships/hyperlink" Target="https://ref.ly/Matt5:24" TargetMode="External"/><Relationship Id="rId82" Type="http://schemas.openxmlformats.org/officeDocument/2006/relationships/hyperlink" Target="https://ref.ly/Prov13:17-Prov13:18" TargetMode="External"/><Relationship Id="rId83" Type="http://schemas.openxmlformats.org/officeDocument/2006/relationships/hyperlink" Target="https://ref.ly/Rom5:10" TargetMode="External"/><Relationship Id="rId84" Type="http://schemas.openxmlformats.org/officeDocument/2006/relationships/hyperlink" Target="https://ref.ly/Col1:13-Col1:14" TargetMode="External"/><Relationship Id="rId85" Type="http://schemas.openxmlformats.org/officeDocument/2006/relationships/hyperlink" Target="https://ref.ly/Eph1:7-Eph1:8" TargetMode="External"/><Relationship Id="rId86" Type="http://schemas.openxmlformats.org/officeDocument/2006/relationships/hyperlink" Target="https://ref.ly/Eph5:16" TargetMode="External"/><Relationship Id="rId87" Type="http://schemas.openxmlformats.org/officeDocument/2006/relationships/hyperlink" Target="https://ref.ly/Gal3:13-Gal3:14" TargetMode="External"/><Relationship Id="rId88" Type="http://schemas.openxmlformats.org/officeDocument/2006/relationships/hyperlink" Target="https://ref.ly/Gal4:5" TargetMode="External"/><Relationship Id="rId89" Type="http://schemas.openxmlformats.org/officeDocument/2006/relationships/hyperlink" Target="https://ref.ly/Luke2:38" TargetMode="External"/><Relationship Id="rId90" Type="http://schemas.openxmlformats.org/officeDocument/2006/relationships/hyperlink" Target="https://ref.ly/Ruth2:20" TargetMode="External"/><Relationship Id="rId91" Type="http://schemas.openxmlformats.org/officeDocument/2006/relationships/hyperlink" Target="https://ref.ly/Acts7:35-Acts7:37" TargetMode="External"/><Relationship Id="rId92" Type="http://schemas.openxmlformats.org/officeDocument/2006/relationships/hyperlink" Target="https://ref.ly/Exod13:17-Exod13:18" TargetMode="External"/><Relationship Id="rId93" Type="http://schemas.openxmlformats.org/officeDocument/2006/relationships/hyperlink" Target="https://ref.ly/Josh4:22-Josh4:24" TargetMode="External"/><Relationship Id="rId94" Type="http://schemas.openxmlformats.org/officeDocument/2006/relationships/hyperlink" Target="https://ref.ly/Num14:23-Num14:25" TargetMode="External"/><Relationship Id="rId95" Type="http://schemas.openxmlformats.org/officeDocument/2006/relationships/hyperlink" Target="https://ref.ly/1Kgs14:15" TargetMode="External"/><Relationship Id="rId96" Type="http://schemas.openxmlformats.org/officeDocument/2006/relationships/hyperlink" Target="https://ref.ly/Luke7:24" TargetMode="External"/><Relationship Id="rId97" Type="http://schemas.openxmlformats.org/officeDocument/2006/relationships/hyperlink" Target="https://ref.ly/Matt11:7" TargetMode="External"/><Relationship Id="rId98" Type="http://schemas.openxmlformats.org/officeDocument/2006/relationships/hyperlink" Target="https://ref.ly/Matt12:20" TargetMode="External"/><Relationship Id="rId99" Type="http://schemas.openxmlformats.org/officeDocument/2006/relationships/hyperlink" Target="https://ref.ly/Ps68:30" TargetMode="External"/><Relationship Id="rId100" Type="http://schemas.openxmlformats.org/officeDocument/2006/relationships/hyperlink" Target="https://ref.ly/2Sam22:3-2Sam22:4" TargetMode="External"/><Relationship Id="rId101" Type="http://schemas.openxmlformats.org/officeDocument/2006/relationships/hyperlink" Target="https://ref.ly/Deut32:37-Deut32:38" TargetMode="External"/><Relationship Id="rId102" Type="http://schemas.openxmlformats.org/officeDocument/2006/relationships/hyperlink" Target="https://ref.ly/Isa23:14" TargetMode="External"/><Relationship Id="rId103" Type="http://schemas.openxmlformats.org/officeDocument/2006/relationships/hyperlink" Target="https://ref.ly/Jer16:19" TargetMode="External"/><Relationship Id="rId104" Type="http://schemas.openxmlformats.org/officeDocument/2006/relationships/hyperlink" Target="https://ref.ly/Num35:24-Num35:25" TargetMode="External"/><Relationship Id="rId105" Type="http://schemas.openxmlformats.org/officeDocument/2006/relationships/hyperlink" Target="https://ref.ly/Ps46:1" TargetMode="External"/><Relationship Id="rId106" Type="http://schemas.openxmlformats.org/officeDocument/2006/relationships/hyperlink" Target="https://ref.ly/Ps28:8" TargetMode="External"/><Relationship Id="rId107" Type="http://schemas.openxmlformats.org/officeDocument/2006/relationships/hyperlink" Target="https://ref.ly/1Chr3:10" TargetMode="External"/><Relationship Id="rId108" Type="http://schemas.openxmlformats.org/officeDocument/2006/relationships/hyperlink" Target="https://ref.ly/1Kgs11:41-1Kgs11:43" TargetMode="External"/><Relationship Id="rId109" Type="http://schemas.openxmlformats.org/officeDocument/2006/relationships/hyperlink" Target="https://ref.ly/1Kgs14:21" TargetMode="External"/><Relationship Id="rId110" Type="http://schemas.openxmlformats.org/officeDocument/2006/relationships/hyperlink" Target="https://ref.ly/Matt1:7" TargetMode="External"/><Relationship Id="rId111" Type="http://schemas.openxmlformats.org/officeDocument/2006/relationships/hyperlink" Target="https://ref.ly/2Tim2:11-2Tim2:13" TargetMode="External"/><Relationship Id="rId112" Type="http://schemas.openxmlformats.org/officeDocument/2006/relationships/hyperlink" Target="https://ref.ly/Gen36:34-Gen36:36" TargetMode="External"/><Relationship Id="rId113" Type="http://schemas.openxmlformats.org/officeDocument/2006/relationships/hyperlink" Target="https://ref.ly/Luke1:30-Luke1:33" TargetMode="External"/><Relationship Id="rId114" Type="http://schemas.openxmlformats.org/officeDocument/2006/relationships/hyperlink" Target="https://ref.ly/Luke19:26-Luke19:27" TargetMode="External"/><Relationship Id="rId115" Type="http://schemas.openxmlformats.org/officeDocument/2006/relationships/hyperlink" Target="https://ref.ly/Matt2:22-Matt2:23" TargetMode="External"/><Relationship Id="rId116" Type="http://schemas.openxmlformats.org/officeDocument/2006/relationships/hyperlink" Target="https://ref.ly/Gal4:12-Gal4:14" TargetMode="External"/><Relationship Id="rId117" Type="http://schemas.openxmlformats.org/officeDocument/2006/relationships/hyperlink" Target="https://ref.ly/Hos4:6-Hos4:7" TargetMode="External"/><Relationship Id="rId118" Type="http://schemas.openxmlformats.org/officeDocument/2006/relationships/hyperlink" Target="https://ref.ly/Isa41:9" TargetMode="External"/><Relationship Id="rId119" Type="http://schemas.openxmlformats.org/officeDocument/2006/relationships/hyperlink" Target="https://ref.ly/John12:48-John12:50" TargetMode="External"/><Relationship Id="rId120" Type="http://schemas.openxmlformats.org/officeDocument/2006/relationships/hyperlink" Target="https://ref.ly/Mark7:9" TargetMode="External"/><Relationship Id="rId121" Type="http://schemas.openxmlformats.org/officeDocument/2006/relationships/hyperlink" Target="https://ref.ly/Acts15:17" TargetMode="External"/><Relationship Id="rId122" Type="http://schemas.openxmlformats.org/officeDocument/2006/relationships/hyperlink" Target="https://ref.ly/Amos9:12" TargetMode="External"/><Relationship Id="rId123" Type="http://schemas.openxmlformats.org/officeDocument/2006/relationships/hyperlink" Target="https://ref.ly/Ezek6:8-Ezek6:10" TargetMode="External"/><Relationship Id="rId124" Type="http://schemas.openxmlformats.org/officeDocument/2006/relationships/hyperlink" Target="https://ref.ly/Gen45:7" TargetMode="External"/><Relationship Id="rId125" Type="http://schemas.openxmlformats.org/officeDocument/2006/relationships/hyperlink" Target="https://ref.ly/Isa11:11" TargetMode="External"/><Relationship Id="rId126" Type="http://schemas.openxmlformats.org/officeDocument/2006/relationships/hyperlink" Target="https://ref.ly/Mic4:6-Mic4:8" TargetMode="External"/><Relationship Id="rId127" Type="http://schemas.openxmlformats.org/officeDocument/2006/relationships/hyperlink" Target="https://ref.ly/Gen6:4" TargetMode="External"/><Relationship Id="rId128" Type="http://schemas.openxmlformats.org/officeDocument/2006/relationships/hyperlink" Target="https://ref.ly/Ps135:12-Ps135:14" TargetMode="External"/><Relationship Id="rId129" Type="http://schemas.openxmlformats.org/officeDocument/2006/relationships/hyperlink" Target="https://ref.ly/Acts3:19-Acts3:20" TargetMode="External"/><Relationship Id="rId130" Type="http://schemas.openxmlformats.org/officeDocument/2006/relationships/hyperlink" Target="https://ref.ly/Luke3:3" TargetMode="External"/><Relationship Id="rId131" Type="http://schemas.openxmlformats.org/officeDocument/2006/relationships/hyperlink" Target="https://ref.ly/Luke3:8" TargetMode="External"/><Relationship Id="rId132" Type="http://schemas.openxmlformats.org/officeDocument/2006/relationships/hyperlink" Target="https://ref.ly/Luke5:32" TargetMode="External"/><Relationship Id="rId133" Type="http://schemas.openxmlformats.org/officeDocument/2006/relationships/hyperlink" Target="https://ref.ly/Luke24:47" TargetMode="External"/><Relationship Id="rId134" Type="http://schemas.openxmlformats.org/officeDocument/2006/relationships/hyperlink" Target="https://ref.ly/Mark1:14-Mark1:15" TargetMode="External"/><Relationship Id="rId135" Type="http://schemas.openxmlformats.org/officeDocument/2006/relationships/hyperlink" Target="https://ref.ly/Matt3:3" TargetMode="External"/><Relationship Id="rId136" Type="http://schemas.openxmlformats.org/officeDocument/2006/relationships/hyperlink" Target="https://ref.ly/Matt3:11" TargetMode="External"/><Relationship Id="rId137" Type="http://schemas.openxmlformats.org/officeDocument/2006/relationships/hyperlink" Target="https://ref.ly/Matt4:17" TargetMode="External"/><Relationship Id="rId138" Type="http://schemas.openxmlformats.org/officeDocument/2006/relationships/hyperlink" Target="https://ref.ly/Rom2:4" TargetMode="External"/><Relationship Id="rId139" Type="http://schemas.openxmlformats.org/officeDocument/2006/relationships/hyperlink" Target="https://ref.ly/Acts5:22-Acts5:23" TargetMode="External"/><Relationship Id="rId140" Type="http://schemas.openxmlformats.org/officeDocument/2006/relationships/hyperlink" Target="https://ref.ly/John12:38" TargetMode="External"/><Relationship Id="rId141" Type="http://schemas.openxmlformats.org/officeDocument/2006/relationships/hyperlink" Target="https://ref.ly/Luke5:15" TargetMode="External"/><Relationship Id="rId142" Type="http://schemas.openxmlformats.org/officeDocument/2006/relationships/hyperlink" Target="https://ref.ly/Luke8:34-Luke8:35" TargetMode="External"/><Relationship Id="rId143" Type="http://schemas.openxmlformats.org/officeDocument/2006/relationships/hyperlink" Target="https://ref.ly/Matt28:15" TargetMode="External"/><Relationship Id="rId144" Type="http://schemas.openxmlformats.org/officeDocument/2006/relationships/hyperlink" Target="https://ref.ly/2Kgs5:10" TargetMode="External"/><Relationship Id="rId145" Type="http://schemas.openxmlformats.org/officeDocument/2006/relationships/hyperlink" Target="https://ref.ly/Acts3:21" TargetMode="External"/><Relationship Id="rId146" Type="http://schemas.openxmlformats.org/officeDocument/2006/relationships/hyperlink" Target="https://ref.ly/Acts15:15-Acts15:18" TargetMode="External"/><Relationship Id="rId147" Type="http://schemas.openxmlformats.org/officeDocument/2006/relationships/hyperlink" Target="https://ref.ly/Isa49:5-Isa49:6" TargetMode="External"/><Relationship Id="rId148" Type="http://schemas.openxmlformats.org/officeDocument/2006/relationships/hyperlink" Target="https://ref.ly/Jer15:19-Jer15:21" TargetMode="External"/><Relationship Id="rId149" Type="http://schemas.openxmlformats.org/officeDocument/2006/relationships/hyperlink" Target="https://ref.ly/Lam5:22" TargetMode="External"/><Relationship Id="rId150" Type="http://schemas.openxmlformats.org/officeDocument/2006/relationships/hyperlink" Target="https://ref.ly/Lev6:5-Lev6:7" TargetMode="External"/><Relationship Id="rId151" Type="http://schemas.openxmlformats.org/officeDocument/2006/relationships/hyperlink" Target="https://ref.ly/Luke19:8" TargetMode="External"/><Relationship Id="rId152" Type="http://schemas.openxmlformats.org/officeDocument/2006/relationships/hyperlink" Target="https://ref.ly/Matt12:13" TargetMode="External"/><Relationship Id="rId153" Type="http://schemas.openxmlformats.org/officeDocument/2006/relationships/hyperlink" Target="https://ref.ly/Ps80:1-Ps80:3" TargetMode="External"/><Relationship Id="rId154" Type="http://schemas.openxmlformats.org/officeDocument/2006/relationships/hyperlink" Target="https://ref.ly/1Cor15:13" TargetMode="External"/><Relationship Id="rId155" Type="http://schemas.openxmlformats.org/officeDocument/2006/relationships/hyperlink" Target="https://ref.ly/1Pet3:21" TargetMode="External"/><Relationship Id="rId156" Type="http://schemas.openxmlformats.org/officeDocument/2006/relationships/hyperlink" Target="https://ref.ly/Heb11:35" TargetMode="External"/><Relationship Id="rId157" Type="http://schemas.openxmlformats.org/officeDocument/2006/relationships/hyperlink" Target="https://ref.ly/John5:28-John5:29" TargetMode="External"/><Relationship Id="rId158" Type="http://schemas.openxmlformats.org/officeDocument/2006/relationships/hyperlink" Target="https://ref.ly/Luke20:27" TargetMode="External"/><Relationship Id="rId159" Type="http://schemas.openxmlformats.org/officeDocument/2006/relationships/hyperlink" Target="https://ref.ly/Luke20:36" TargetMode="External"/><Relationship Id="rId160" Type="http://schemas.openxmlformats.org/officeDocument/2006/relationships/hyperlink" Target="https://ref.ly/Matt22:23" TargetMode="External"/><Relationship Id="rId161" Type="http://schemas.openxmlformats.org/officeDocument/2006/relationships/hyperlink" Target="https://ref.ly/Matt22:30" TargetMode="External"/><Relationship Id="rId162" Type="http://schemas.openxmlformats.org/officeDocument/2006/relationships/hyperlink" Target="https://ref.ly/Phil3:11" TargetMode="External"/><Relationship Id="rId163" Type="http://schemas.openxmlformats.org/officeDocument/2006/relationships/hyperlink" Target="https://ref.ly/Gen29:32" TargetMode="External"/><Relationship Id="rId164" Type="http://schemas.openxmlformats.org/officeDocument/2006/relationships/hyperlink" Target="https://ref.ly/Gen35:21-Gen35:22" TargetMode="External"/><Relationship Id="rId165" Type="http://schemas.openxmlformats.org/officeDocument/2006/relationships/hyperlink" Target="https://ref.ly/Gen42:22" TargetMode="External"/><Relationship Id="rId166" Type="http://schemas.openxmlformats.org/officeDocument/2006/relationships/hyperlink" Target="https://ref.ly/Gen42:37" TargetMode="External"/><Relationship Id="rId167" Type="http://schemas.openxmlformats.org/officeDocument/2006/relationships/hyperlink" Target="https://ref.ly/1Pet1:15-1Pet1:17" TargetMode="External"/><Relationship Id="rId168" Type="http://schemas.openxmlformats.org/officeDocument/2006/relationships/hyperlink" Target="https://ref.ly/Heb11:7" TargetMode="External"/><Relationship Id="rId169" Type="http://schemas.openxmlformats.org/officeDocument/2006/relationships/hyperlink" Target="https://ref.ly/Isa44:17" TargetMode="External"/><Relationship Id="rId170" Type="http://schemas.openxmlformats.org/officeDocument/2006/relationships/hyperlink" Target="https://ref.ly/Ps5:7-Ps5:8" TargetMode="External"/><Relationship Id="rId171" Type="http://schemas.openxmlformats.org/officeDocument/2006/relationships/hyperlink" Target="https://ref.ly/Deut32:6" TargetMode="External"/><Relationship Id="rId172" Type="http://schemas.openxmlformats.org/officeDocument/2006/relationships/hyperlink" Target="https://ref.ly/Isa40:10" TargetMode="External"/><Relationship Id="rId173" Type="http://schemas.openxmlformats.org/officeDocument/2006/relationships/hyperlink" Target="https://ref.ly/Luke6:35" TargetMode="External"/><Relationship Id="rId174" Type="http://schemas.openxmlformats.org/officeDocument/2006/relationships/hyperlink" Target="https://ref.ly/Mark9:40-Mark9:41" TargetMode="External"/><Relationship Id="rId175" Type="http://schemas.openxmlformats.org/officeDocument/2006/relationships/hyperlink" Target="https://ref.ly/Matt5:11-Matt5:12" TargetMode="External"/><Relationship Id="rId176" Type="http://schemas.openxmlformats.org/officeDocument/2006/relationships/hyperlink" Target="https://ref.ly/Matt6:3-Matt6:4" TargetMode="External"/><Relationship Id="rId177" Type="http://schemas.openxmlformats.org/officeDocument/2006/relationships/hyperlink" Target="https://ref.ly/Ps127:3-Ps127:5" TargetMode="External"/><Relationship Id="rId178" Type="http://schemas.openxmlformats.org/officeDocument/2006/relationships/hyperlink" Target="https://ref.ly/Rev11:18" TargetMode="External"/><Relationship Id="rId179" Type="http://schemas.openxmlformats.org/officeDocument/2006/relationships/hyperlink" Target="https://ref.ly/Deut19:16" TargetMode="External"/><Relationship Id="rId180" Type="http://schemas.openxmlformats.org/officeDocument/2006/relationships/hyperlink" Target="https://ref.ly/Job1:8" TargetMode="External"/><Relationship Id="rId181" Type="http://schemas.openxmlformats.org/officeDocument/2006/relationships/hyperlink" Target="https://ref.ly/Ps37:30" TargetMode="External"/><Relationship Id="rId182" Type="http://schemas.openxmlformats.org/officeDocument/2006/relationships/hyperlink" Target="https://ref.ly/Ps49:14" TargetMode="External"/><Relationship Id="rId183" Type="http://schemas.openxmlformats.org/officeDocument/2006/relationships/hyperlink" Target="https://ref.ly/Ps107:42" TargetMode="External"/><Relationship Id="rId184" Type="http://schemas.openxmlformats.org/officeDocument/2006/relationships/hyperlink" Target="https://ref.ly/Eccl12:10-Eccl12:11" TargetMode="External"/><Relationship Id="rId185" Type="http://schemas.openxmlformats.org/officeDocument/2006/relationships/hyperlink" Target="https://ref.ly/Isa48:1-Isa48:2" TargetMode="External"/><Relationship Id="rId186" Type="http://schemas.openxmlformats.org/officeDocument/2006/relationships/hyperlink" Target="https://ref.ly/Ezek33:13" TargetMode="External"/><Relationship Id="rId187" Type="http://schemas.openxmlformats.org/officeDocument/2006/relationships/hyperlink" Target="https://ref.ly/Mal2:6" TargetMode="External"/><Relationship Id="rId188" Type="http://schemas.openxmlformats.org/officeDocument/2006/relationships/hyperlink" Target="https://ref.ly/Matt6:1" TargetMode="External"/><Relationship Id="rId189" Type="http://schemas.openxmlformats.org/officeDocument/2006/relationships/hyperlink" Target="https://ref.ly/Acts3:13-Acts3:14" TargetMode="External"/><Relationship Id="rId190" Type="http://schemas.openxmlformats.org/officeDocument/2006/relationships/hyperlink" Target="https://ref.ly/Rom1:29-Rom1:31" TargetMode="External"/><Relationship Id="rId191" Type="http://schemas.openxmlformats.org/officeDocument/2006/relationships/hyperlink" Target="https://ref.ly/1Cor6:9" TargetMode="External"/><Relationship Id="rId192" Type="http://schemas.openxmlformats.org/officeDocument/2006/relationships/hyperlink" Target="https://ref.ly/Gal3:7" TargetMode="External"/><Relationship Id="rId193" Type="http://schemas.openxmlformats.org/officeDocument/2006/relationships/hyperlink" Target="https://ref.ly/Col3:25" TargetMode="External"/><Relationship Id="rId194" Type="http://schemas.openxmlformats.org/officeDocument/2006/relationships/hyperlink" Target="https://ref.ly/2Thess2:10" TargetMode="External"/><Relationship Id="rId195" Type="http://schemas.openxmlformats.org/officeDocument/2006/relationships/hyperlink" Target="https://ref.ly/2Tim3:16" TargetMode="External"/><Relationship Id="rId196" Type="http://schemas.openxmlformats.org/officeDocument/2006/relationships/hyperlink" Target="https://ref.ly/1Pet3:18-1Pet3:20" TargetMode="External"/><Relationship Id="rId197" Type="http://schemas.openxmlformats.org/officeDocument/2006/relationships/hyperlink" Target="https://ref.ly/1John1:9" TargetMode="External"/><Relationship Id="rId198" Type="http://schemas.openxmlformats.org/officeDocument/2006/relationships/hyperlink" Target="https://ref.ly/1John5:16-1John5:17" TargetMode="External"/><Relationship Id="rId199" Type="http://schemas.openxmlformats.org/officeDocument/2006/relationships/hyperlink" Target="https://ref.ly/2Kgs5:18" TargetMode="External"/><Relationship Id="rId200" Type="http://schemas.openxmlformats.org/officeDocument/2006/relationships/hyperlink" Target="https://ref.ly/2Sam4:5-2Sam4:7" TargetMode="External"/><Relationship Id="rId201" Type="http://schemas.openxmlformats.org/officeDocument/2006/relationships/hyperlink" Target="https://ref.ly/Judg20:45-Judg20:46" TargetMode="External"/><Relationship Id="rId202" Type="http://schemas.openxmlformats.org/officeDocument/2006/relationships/hyperlink" Target="https://ref.ly/Judg21:13-Judg21:15" TargetMode="External"/><Relationship Id="rId203" Type="http://schemas.openxmlformats.org/officeDocument/2006/relationships/hyperlink" Target="https://ref.ly/Exod28:4-Exod28:5" TargetMode="External"/><Relationship Id="rId204" Type="http://schemas.openxmlformats.org/officeDocument/2006/relationships/hyperlink" Target="https://ref.ly/Gen49:11-Gen49:12" TargetMode="External"/><Relationship Id="rId205" Type="http://schemas.openxmlformats.org/officeDocument/2006/relationships/hyperlink" Target="https://ref.ly/Luke15:22" TargetMode="External"/><Relationship Id="rId206" Type="http://schemas.openxmlformats.org/officeDocument/2006/relationships/hyperlink" Target="https://ref.ly/Luke20:46" TargetMode="External"/><Relationship Id="rId207" Type="http://schemas.openxmlformats.org/officeDocument/2006/relationships/hyperlink" Target="https://ref.ly/Matt27:27-Matt27:29" TargetMode="External"/><Relationship Id="rId208" Type="http://schemas.openxmlformats.org/officeDocument/2006/relationships/hyperlink" Target="https://ref.ly/1Cor4:21" TargetMode="External"/><Relationship Id="rId209" Type="http://schemas.openxmlformats.org/officeDocument/2006/relationships/hyperlink" Target="https://ref.ly/1Sam14:43-1Sam14:44" TargetMode="External"/><Relationship Id="rId210" Type="http://schemas.openxmlformats.org/officeDocument/2006/relationships/hyperlink" Target="https://ref.ly/Acts16:23" TargetMode="External"/><Relationship Id="rId211" Type="http://schemas.openxmlformats.org/officeDocument/2006/relationships/hyperlink" Target="https://ref.ly/Exod27:9-Exod27:10" TargetMode="External"/><Relationship Id="rId212" Type="http://schemas.openxmlformats.org/officeDocument/2006/relationships/hyperlink" Target="https://ref.ly/Rev11:1" TargetMode="External"/><Relationship Id="rId213" Type="http://schemas.openxmlformats.org/officeDocument/2006/relationships/hyperlink" Target="https://ref.ly/2Tim1:15-2Tim1:18" TargetMode="External"/><Relationship Id="rId214" Type="http://schemas.openxmlformats.org/officeDocument/2006/relationships/hyperlink" Target="https://ref.ly/Acts22:25" TargetMode="External"/><Relationship Id="rId215" Type="http://schemas.openxmlformats.org/officeDocument/2006/relationships/hyperlink" Target="https://ref.ly/Acts28:14" TargetMode="External"/><Relationship Id="rId216" Type="http://schemas.openxmlformats.org/officeDocument/2006/relationships/hyperlink" Target="https://ref.ly/John11:48" TargetMode="External"/><Relationship Id="rId217" Type="http://schemas.openxmlformats.org/officeDocument/2006/relationships/hyperlink" Target="https://ref.ly/1Kgs10:13" TargetMode="External"/><Relationship Id="rId218" Type="http://schemas.openxmlformats.org/officeDocument/2006/relationships/hyperlink" Target="https://ref.ly/2Chr18:28-2Chr18:30" TargetMode="External"/><Relationship Id="rId219" Type="http://schemas.openxmlformats.org/officeDocument/2006/relationships/hyperlink" Target="https://ref.ly/Amos7:13" TargetMode="External"/><Relationship Id="rId220" Type="http://schemas.openxmlformats.org/officeDocument/2006/relationships/hyperlink" Target="https://ref.ly/Gen49:19-Gen49:21" TargetMode="External"/><Relationship Id="rId221" Type="http://schemas.openxmlformats.org/officeDocument/2006/relationships/hyperlink" Target="https://ref.ly/2Chr12:7-2Chr12:8" TargetMode="External"/><Relationship Id="rId222" Type="http://schemas.openxmlformats.org/officeDocument/2006/relationships/hyperlink" Target="https://ref.ly/2Kgs19:25-2Kgs19:26" TargetMode="External"/><Relationship Id="rId223" Type="http://schemas.openxmlformats.org/officeDocument/2006/relationships/hyperlink" Target="https://ref.ly/Acts15:16" TargetMode="External"/><Relationship Id="rId224" Type="http://schemas.openxmlformats.org/officeDocument/2006/relationships/hyperlink" Target="https://ref.ly/Isa23:13-Isa23:14" TargetMode="External"/><Relationship Id="rId225" Type="http://schemas.openxmlformats.org/officeDocument/2006/relationships/hyperlink" Target="https://ref.ly/Acts3:17-Acts3:18" TargetMode="External"/><Relationship Id="rId226" Type="http://schemas.openxmlformats.org/officeDocument/2006/relationships/hyperlink" Target="https://ref.ly/Luke12:11" TargetMode="External"/><Relationship Id="rId227" Type="http://schemas.openxmlformats.org/officeDocument/2006/relationships/hyperlink" Target="https://ref.ly/Luke23:35" TargetMode="External"/><Relationship Id="rId228" Type="http://schemas.openxmlformats.org/officeDocument/2006/relationships/hyperlink" Target="https://ref.ly/Mark10:42" TargetMode="External"/><Relationship Id="rId229" Type="http://schemas.openxmlformats.org/officeDocument/2006/relationships/hyperlink" Target="https://ref.ly/Matt9:32-Matt9:34" TargetMode="External"/><Relationship Id="rId230" Type="http://schemas.openxmlformats.org/officeDocument/2006/relationships/hyperlink" Target="https://ref.ly/Matt20:25" TargetMode="External"/><Relationship Id="rId231" Type="http://schemas.openxmlformats.org/officeDocument/2006/relationships/hyperlink" Target="https://ref.ly/Titus3:1" TargetMode="External"/><Relationship Id="rId232" Type="http://schemas.openxmlformats.org/officeDocument/2006/relationships/hyperlink" Target="https://ref.ly/Ruth1:3-Ruth1:5" TargetMode="External"/><Relationship Id="rId233" Type="http://schemas.openxmlformats.org/officeDocument/2006/relationships/hyperlink" Target="https://ref.ly/Ruth3:9" TargetMode="External"/><Relationship Id="rId23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