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(अनफोल्डिंग वर्ड)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(अनफोल्डिंग वर्ड)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श्रद्धा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“भय मानकर” शब्द का अर्थ, किसी मनुष्य या वस्तु के प्रति अगाध आदर की भावना है। किसी व्यक्ति या चीज़ के प्रति "श्रद्धा" दिखाने के लिए सम्मान।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श्रद्धा की भावना श्रद्धा के पात्र के सम्मान के काम में देखी जा सकती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का भय आन्तरिक श्रद्धा है जो परमेश्वर की आज्ञाएं मानने से प्रकट होती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“भय एवं आदर” या “हार्दिक सम्मान”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भय</w:t>
      </w:r>
      <w:r>
        <w:rPr>
          <w:lang w:val="hi_IN" w:bidi="hi_IN"/>
        </w:rPr>
        <w:t xml:space="preserve">, </w:t>
      </w:r>
      <w:r>
        <w:rPr>
          <w:lang w:val="hi_IN" w:bidi="hi_IN"/>
        </w:rPr>
        <w:t>आदर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पालन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3">
        <w:r>
          <w:rPr>
            <w:lang w:val="hi_IN" w:bidi="hi_IN"/>
          </w:rPr>
          <w:rPr>
            <w:color w:val="0000EE"/>
            <w:u w:val="single"/>
          </w:rPr>
          <w:t>1 पतरस 01:15–17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इब्रानियों 11:7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5">
        <w:r>
          <w:rPr>
            <w:lang w:val="hi_IN" w:bidi="hi_IN"/>
          </w:rPr>
          <w:rPr>
            <w:color w:val="0000EE"/>
            <w:u w:val="single"/>
          </w:rPr>
          <w:t>यशायाह 44:17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005:7–8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स्ट्रांग'स: H3372, H3373, H3374, H4172, H6342, H7812, G127, G1788, G2125, G2412, G5399, G5401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श्राप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“श्राप” शब्द का अर्थ है, जिस मनुष्य या वास्तु को श्राप दिया जा रहा है उसके लिए अनर्थ बातों के होने का कारण उत्पन्न करना।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श्राप एक उच्चारण है कि किसी , मनुष्य या वस्तु की हानि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किसी को श्राप देना मन में उत्पन्न विचार की अभिव्यक्ति भी हो सकता है कि उनके साथ बुरा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इसका संदर्भ किसी के लिए किसी के द्वारा दण्ड या अशुभ होने का कारण होने से भी हो सकता है।</w:t>
      </w:r>
    </w:p>
    <w:p>
      <w:pPr>
        <w:pStyle w:val="Heading3"/>
      </w:pPr>
      <w:r>
        <w:rPr>
          <w:lang w:val="hi_IN" w:bidi="hi_IN"/>
        </w:rPr>
        <w:t>अनुवाद के सुझाव: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हो सकता है: “किसी के लिए अशुभ करवाना” या “अशुभ की घोषणा करना” या “बुरी बातें होने की शपथ खाना”,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द्वारा उसकी आज्ञा न मानने वाली प्रजा पर भेजे जाने वाले श्राप के संदर्भ में अनुवाद इस प्रकार हो सकता है, “अनर्थ बातों को होने देने के द्वारा दण्ड देना”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“श्रापित हो” इस उक्ति द्वारा जब मनुष्यों का वर्णन किया जाता है, तो इसका अनुवाद हो सकता है, “(यह व्यक्ति) अमेक कठिनाइयों का अनुभव करेगा”।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है" इस उक्ति का अनुवाद किया जा सकता है, "(यह व्यक्ति) कठिनाइयों का अनुभव करे।"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 वह भूमि" इस उक्ति का अनुवाद किया जा सकता है, "यह भूमि उपजाऊ न हो।"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तथापि, यदि लक्षित भाषा में यह उक्ति, "श्रापित है" है और इसका अर्थ भिन्न नहीं है, तो इस उक्ति को ऐसा ही रखना उचित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आशिष देना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1 शमूएल 14:24–26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7">
        <w:r>
          <w:rPr>
            <w:lang w:val="hi_IN" w:bidi="hi_IN"/>
          </w:rPr>
          <w:rPr>
            <w:color w:val="0000EE"/>
            <w:u w:val="single"/>
          </w:rPr>
          <w:t>2 पतरस 2:12–14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गलातियों 3:10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9">
        <w:r>
          <w:rPr>
            <w:lang w:val="hi_IN" w:bidi="hi_IN"/>
          </w:rPr>
          <w:rPr>
            <w:color w:val="0000EE"/>
            <w:u w:val="single"/>
          </w:rPr>
          <w:t>गलातियों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उत्पत्ति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1">
        <w:r>
          <w:rPr>
            <w:lang w:val="hi_IN" w:bidi="hi_IN"/>
          </w:rPr>
          <w:rPr>
            <w:color w:val="0000EE"/>
            <w:u w:val="single"/>
          </w:rPr>
          <w:t>उत्पत्ति 3:17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याकूब 3:10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गिनती 22:6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109:28</w:t>
      </w:r>
    </w:p>
    <w:p>
      <w:pPr>
        <w:pStyle w:val="Heading3"/>
      </w:pPr>
      <w:r>
        <w:rPr>
          <w:lang w:val="hi_IN" w:bidi="hi_IN"/>
        </w:rPr>
        <w:t>बाइबल कहानियों से उदाहरण: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2:09</w:t>
      </w:r>
      <w:r>
        <w:rPr>
          <w:lang w:val="hi_IN" w:bidi="hi_IN"/>
        </w:rPr>
        <w:t xml:space="preserve"> परमेश्वर ने साँप से कहा, “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 तू!”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2:11</w:t>
      </w:r>
      <w:r>
        <w:rPr>
          <w:lang w:val="hi_IN" w:bidi="hi_IN"/>
        </w:rPr>
        <w:t xml:space="preserve"> “अब भूमि 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है, और तुझे उसकी उपज खाने के लिये कठोर परिश्रम करना होगा।”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4:4</w:t>
      </w:r>
      <w:r>
        <w:rPr>
          <w:lang w:val="hi_IN" w:bidi="hi_IN"/>
        </w:rPr>
        <w:t xml:space="preserve"> “जो तुझे आशीर्वाद दें, उन्हें मैं आशीष दूँगा और जो तुझे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दें उन्हें मैं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दूँगा।”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39:7</w:t>
      </w:r>
      <w:r>
        <w:rPr>
          <w:lang w:val="hi_IN" w:bidi="hi_IN"/>
        </w:rPr>
        <w:t xml:space="preserve"> तब पतरस शपथ खाने लगा, “यदि मैं उस व्यक्ति को जानता हूँ तो परमेश्वर मुझे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50:16</w:t>
      </w:r>
      <w:r>
        <w:rPr>
          <w:lang w:val="hi_IN" w:bidi="hi_IN"/>
        </w:rPr>
        <w:t xml:space="preserve"> क्योंकि आदम और हव्वा ने परमेश्वर की आज्ञा का उलंघन किया और इस दुनिया में पाप को लाए, इसलिये परमेश्वर ने इसे </w:t>
      </w:r>
      <w:r>
        <w:rPr>
          <w:b/>
          <w:lang w:val="hi_IN" w:bidi="hi_IN"/>
        </w:rPr>
        <w:t>श्राप दिया</w:t>
      </w:r>
      <w:r>
        <w:rPr>
          <w:lang w:val="hi_IN" w:bidi="hi_IN"/>
        </w:rPr>
        <w:t xml:space="preserve"> और इसे नष्ट करने का निर्णय लिया।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स्ट्रोंग्स: H0422, H0423, H0779, H1288, H2763, H2764, H3994, H5344, H6895, H7043, H7045, H7621, H8381, G03310, G03320, G06850, G19440, G25510, G26520, G26530, G26710, G26720, G60350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0:0" TargetMode="External"/><Relationship Id="rId14" Type="http://schemas.openxmlformats.org/officeDocument/2006/relationships/hyperlink" Target="https://ref.ly/Heb11:7" TargetMode="External"/><Relationship Id="rId15" Type="http://schemas.openxmlformats.org/officeDocument/2006/relationships/hyperlink" Target="https://ref.ly/Isa44:17" TargetMode="External"/><Relationship Id="rId16" Type="http://schemas.openxmlformats.org/officeDocument/2006/relationships/hyperlink" Target="https://ref.ly/1Sam0:0" TargetMode="External"/><Relationship Id="rId17" Type="http://schemas.openxmlformats.org/officeDocument/2006/relationships/hyperlink" Target="https://ref.ly/2Pet0:0" TargetMode="External"/><Relationship Id="rId18" Type="http://schemas.openxmlformats.org/officeDocument/2006/relationships/hyperlink" Target="https://ref.ly/Gal3:10" TargetMode="External"/><Relationship Id="rId19" Type="http://schemas.openxmlformats.org/officeDocument/2006/relationships/hyperlink" Target="https://ref.ly/Gal3:14" TargetMode="External"/><Relationship Id="rId20" Type="http://schemas.openxmlformats.org/officeDocument/2006/relationships/hyperlink" Target="https://ref.ly/Gen3:14" TargetMode="External"/><Relationship Id="rId21" Type="http://schemas.openxmlformats.org/officeDocument/2006/relationships/hyperlink" Target="https://ref.ly/Gen3:17" TargetMode="External"/><Relationship Id="rId22" Type="http://schemas.openxmlformats.org/officeDocument/2006/relationships/hyperlink" Target="https://ref.ly/Num22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