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wen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溫柔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「溫柔」一詞描述了一個溫和、順從並願意忍受不公的人。溫柔是一種能力，即使在苛刻或武力看似合宜的情況下，仍能保持溫柔。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溫柔常常與謙遜聯繫在一起。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這個詞也可以翻譯為「溫和」或「性情溫柔」或「脾氣溫順」。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「溫柔」這個詞可以翻譯為「溫順」或「謙卑」。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謙卑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彼得前書3:15–17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哥林多後書10:1–2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提摩太後書2:25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馬太福音5:5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馬太福音11:29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詩篇37:11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史特朗號：H6035，H6037，G42350，G42360，G42390，G42400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瘟疫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瘟疫使人受苦，甚至死亡。瘟疫通常是一種迅速傳播，並在能夠被阻止之前導致大量人口死亡的疾病。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很多瘟疫有自然原因，但有些是神為懲罰人們的罪而降下的。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在摩西的時代，神在埃及降下十災，迫使法老讓以色列人離開埃及。這些災難包括水變血、身體疾病、昆蟲和冰雹摧毀莊稼、三天的完全黑暗，以及長子之死。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取決於上下文，「瘟疫」一詞也可以翻譯為「廣泛的災難」或「廣泛的疾病」。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冰雹</w:t>
      </w:r>
      <w:r>
        <w:rPr>
          <w:lang w:val="zh_TW" w:bidi="zh_TW"/>
        </w:rPr>
        <w:t>、</w:t>
      </w:r>
      <w:r>
        <w:rPr>
          <w:lang w:val="zh_TW" w:bidi="zh_TW"/>
        </w:rPr>
        <w:t>以色列</w:t>
      </w:r>
      <w:r>
        <w:rPr>
          <w:lang w:val="zh_TW" w:bidi="zh_TW"/>
        </w:rPr>
        <w:t>、</w:t>
      </w:r>
      <w:r>
        <w:rPr>
          <w:lang w:val="zh_TW" w:bidi="zh_TW"/>
        </w:rPr>
        <w:t>摩西</w:t>
      </w:r>
      <w:r>
        <w:rPr>
          <w:lang w:val="zh_TW" w:bidi="zh_TW"/>
        </w:rPr>
        <w:t>、</w:t>
      </w:r>
      <w:r>
        <w:rPr>
          <w:lang w:val="zh_TW" w:bidi="zh_TW"/>
        </w:rPr>
        <w:t>法老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撒母耳記下24:13–14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出埃及記9:14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創世記12:17–20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路加福音21:11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啟示錄9:18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史特朗號：H1698，H4046，H4194，H4347，H5061，H5062，H5063，G30610，G41270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文士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文士是負責手寫或抄寫重要的政府或宗教文件的官員。猶太文士的另一個名稱是「猶太律法專家」。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文士負責抄寫和保存舊約的書卷。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他們還抄寫、保存並解釋對神律法的宗教觀點和註釋。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有時，文士是重要的政府官員。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聖經中重要的文士包括巴錄和以斯拉。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在新約中，翻譯為「文士」的詞也被翻譯為「律法教師」。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在新約中，文士通常也屬於稱為「法利賽人」的宗教群體，這兩個群體經常一起被提及。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律法</w:t>
      </w:r>
      <w:r>
        <w:rPr>
          <w:lang w:val="zh_TW" w:bidi="zh_TW"/>
        </w:rPr>
        <w:t>、</w:t>
      </w:r>
      <w:r>
        <w:rPr>
          <w:lang w:val="zh_TW" w:bidi="zh_TW"/>
        </w:rPr>
        <w:t>法利賽人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使徒行傳4:5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路加福音7:29–30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路加福音20:47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馬可福音1:22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馬可福音2:16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馬太福音5:19–20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馬太福音7:28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馬太福音12:38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馬太福音13:52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史特朗號：H5608，H5613，H7083，G11220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吻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親吻是一種行為，是一個人將他的嘴唇放在另一個人的嘴唇或臉上。這個詞也可以用作比喻。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在一些文化中，人們會親吻對方的臉頰作為問候或告別的方式。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親吻可以傳達兩人之間深厚的愛，例如夫妻之間。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「吻別某人」的表達方式是指用一個吻來告別。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有時候，「吻」這個詞用來表示「告別」。當以利沙對以利亞說：「容我先與父母親嘴」，他是想在離開父母去跟隨以利亞之前向他們告別。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帖撒羅尼迦前書5:25–28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創世記27:26–27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創世記29:11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創世記31:28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創世記45:15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創世記48:10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路加福音22:48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馬可福音14:45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1">
        <w:r>
          <w:rPr>
            <w:lang w:val="zh_TW" w:bidi="zh_TW"/>
          </w:rPr>
          <w:rPr>
            <w:color w:val="0000EE"/>
            <w:u w:val="single"/>
          </w:rPr>
          <w:t>馬太福音26:48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史特朗號：H5390，H5401，G27050，G53680，G53700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Pet3:15-1Pet3:17" TargetMode="External"/><Relationship Id="rId14" Type="http://schemas.openxmlformats.org/officeDocument/2006/relationships/hyperlink" Target="https://ref.ly/2Cor10:1-2Cor10:2" TargetMode="External"/><Relationship Id="rId15" Type="http://schemas.openxmlformats.org/officeDocument/2006/relationships/hyperlink" Target="https://ref.ly/2Tim2:25" TargetMode="External"/><Relationship Id="rId16" Type="http://schemas.openxmlformats.org/officeDocument/2006/relationships/hyperlink" Target="https://ref.ly/Matt5:5" TargetMode="External"/><Relationship Id="rId17" Type="http://schemas.openxmlformats.org/officeDocument/2006/relationships/hyperlink" Target="https://ref.ly/Matt11:29" TargetMode="External"/><Relationship Id="rId18" Type="http://schemas.openxmlformats.org/officeDocument/2006/relationships/hyperlink" Target="https://ref.ly/Ps37:11" TargetMode="External"/><Relationship Id="rId19" Type="http://schemas.openxmlformats.org/officeDocument/2006/relationships/hyperlink" Target="https://ref.ly/2Sam24:13-2Sam24:14" TargetMode="External"/><Relationship Id="rId20" Type="http://schemas.openxmlformats.org/officeDocument/2006/relationships/hyperlink" Target="https://ref.ly/Exod9:14" TargetMode="External"/><Relationship Id="rId21" Type="http://schemas.openxmlformats.org/officeDocument/2006/relationships/hyperlink" Target="https://ref.ly/Gen12:17-Gen12:20" TargetMode="External"/><Relationship Id="rId22" Type="http://schemas.openxmlformats.org/officeDocument/2006/relationships/hyperlink" Target="https://ref.ly/Luke21:11" TargetMode="External"/><Relationship Id="rId23" Type="http://schemas.openxmlformats.org/officeDocument/2006/relationships/hyperlink" Target="https://ref.ly/Rev9:18" TargetMode="External"/><Relationship Id="rId24" Type="http://schemas.openxmlformats.org/officeDocument/2006/relationships/hyperlink" Target="https://ref.ly/Acts4:5" TargetMode="External"/><Relationship Id="rId25" Type="http://schemas.openxmlformats.org/officeDocument/2006/relationships/hyperlink" Target="https://ref.ly/Luke7:29-Luke7:30" TargetMode="External"/><Relationship Id="rId26" Type="http://schemas.openxmlformats.org/officeDocument/2006/relationships/hyperlink" Target="https://ref.ly/Luke20:47" TargetMode="External"/><Relationship Id="rId27" Type="http://schemas.openxmlformats.org/officeDocument/2006/relationships/hyperlink" Target="https://ref.ly/Mark1:22" TargetMode="External"/><Relationship Id="rId28" Type="http://schemas.openxmlformats.org/officeDocument/2006/relationships/hyperlink" Target="https://ref.ly/Mark2:16" TargetMode="External"/><Relationship Id="rId29" Type="http://schemas.openxmlformats.org/officeDocument/2006/relationships/hyperlink" Target="https://ref.ly/Matt5:19-Matt5:20" TargetMode="External"/><Relationship Id="rId30" Type="http://schemas.openxmlformats.org/officeDocument/2006/relationships/hyperlink" Target="https://ref.ly/Matt7:28" TargetMode="External"/><Relationship Id="rId31" Type="http://schemas.openxmlformats.org/officeDocument/2006/relationships/hyperlink" Target="https://ref.ly/Matt12:38" TargetMode="External"/><Relationship Id="rId32" Type="http://schemas.openxmlformats.org/officeDocument/2006/relationships/hyperlink" Target="https://ref.ly/Matt13:52" TargetMode="External"/><Relationship Id="rId33" Type="http://schemas.openxmlformats.org/officeDocument/2006/relationships/hyperlink" Target="https://ref.ly/1Thess5:25-1Thess5:28" TargetMode="External"/><Relationship Id="rId34" Type="http://schemas.openxmlformats.org/officeDocument/2006/relationships/hyperlink" Target="https://ref.ly/Gen27:26-Gen27:27" TargetMode="External"/><Relationship Id="rId35" Type="http://schemas.openxmlformats.org/officeDocument/2006/relationships/hyperlink" Target="https://ref.ly/Gen29:11" TargetMode="External"/><Relationship Id="rId36" Type="http://schemas.openxmlformats.org/officeDocument/2006/relationships/hyperlink" Target="https://ref.ly/Gen31:28" TargetMode="External"/><Relationship Id="rId37" Type="http://schemas.openxmlformats.org/officeDocument/2006/relationships/hyperlink" Target="https://ref.ly/Gen45:15" TargetMode="External"/><Relationship Id="rId38" Type="http://schemas.openxmlformats.org/officeDocument/2006/relationships/hyperlink" Target="https://ref.ly/Gen48:10" TargetMode="External"/><Relationship Id="rId39" Type="http://schemas.openxmlformats.org/officeDocument/2006/relationships/hyperlink" Target="https://ref.ly/Luke22:48" TargetMode="External"/><Relationship Id="rId40" Type="http://schemas.openxmlformats.org/officeDocument/2006/relationships/hyperlink" Target="https://ref.ly/Mark14:45" TargetMode="External"/><Relationship Id="rId41" Type="http://schemas.openxmlformats.org/officeDocument/2006/relationships/hyperlink" Target="https://ref.ly/Matt26:4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