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俄巴底亞是舊約中的一位先知，他預言以東人將遭受審判，而以東人是以掃的後代。在舊約中還有許多其他名叫俄巴底亞的人。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俄巴底亞書是舊約中最短的書卷，講述了俄巴底亞領受從神而來的異象，宣告預言。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俄巴底亞在何時生活和預言尚不清楚。這可能是在猶大王約蘭、亞哈謝、約阿施和亞她利雅在位統治的時期。先知但以理、以西結和耶利米也可能在同一時段作先知預言的工作。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俄巴底亞也可能是生活在較晚的時期，即西底家王統治和巴比倫被擄期間。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其他名叫俄巴底亞的人包括掃羅的後裔、一位成為大衛手下的迦得人、亞哈王的宮廷管理者、約沙法王的一位官員、在約西亞王時期協助修補聖殿的人，以及在尼希米時期擔任門衛的一位利未人。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俄巴底亞書的作者可能是這些人之一。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以東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以西結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約沙法</w:t>
      </w:r>
      <w:r>
        <w:rPr>
          <w:lang w:val="zh_TW" w:bidi="zh_TW"/>
        </w:rPr>
        <w:t>、</w:t>
      </w:r>
      <w:r>
        <w:rPr>
          <w:lang w:val="zh_TW" w:bidi="zh_TW"/>
        </w:rPr>
        <w:t>約西亞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掃羅（舊約）</w:t>
      </w:r>
      <w:r>
        <w:rPr>
          <w:lang w:val="zh_TW" w:bidi="zh_TW"/>
        </w:rPr>
        <w:t>、</w:t>
      </w:r>
      <w:r>
        <w:rPr>
          <w:lang w:val="zh_TW" w:bidi="zh_TW"/>
        </w:rPr>
        <w:t>西底家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</w:t>
        </w:r>
      </w:hyperlink>
      <w:hyperlink r:id="rId14">
        <w:r>
          <w:rPr>
            <w:lang w:val="zh_TW" w:bidi="zh_TW"/>
          </w:rPr>
          <w:rPr>
            <w:color w:val="0000EE"/>
            <w:u w:val="single"/>
          </w:rPr>
          <w:t>8:38–40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以斯拉記8:8–11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俄巴底亞書1:2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H5662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蛾摩拉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蛾摩拉是一座位於肥沃山谷中的城，靠近所多瑪，是亞伯拉罕的侄子羅得選擇居住的地方。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蛾摩拉和所多瑪的確切位置不明，但有跡象表明，它們可能位於死海正南方，靠近西訂谷。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在所多瑪和蛾摩拉所在的地區，有許多王之間發生戰爭。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當羅得的家人在所多瑪與其它城的衝突中被擄時，亞伯拉罕和他的手下救了他們。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不久之後，所多瑪和蛾摩拉因為那裡居民的邪惡而被神毀滅。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羅得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所多瑪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彼得後書2:6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創世記18:21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史特朗號：H6017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軛是一塊木頭或金屬，套在兩隻或多隻動物上，以便將它們連接起來，用於拉犁或拉車。這個詞還有幾個比喻意義。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「軛」這個詞被比喻用來表示將人們聯合在一起以共同工作的事物，例如在服事耶穌時。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保羅使用「同負軛者」這個詞來指稱與他一同事奉基督的人。這也可以翻譯為「同工」或「同僕」或「同事」。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「軛」這個詞也常常被用來比喻某人必須承受的沉重負擔，例如被奴役或迫害時。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在大多數情況下，最好將此術語直譯，使用當地用於農耕用的軛的詞語。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翻譯這個詞語的比喻性用法的其他方式可以是「壓迫性的負擔」、「沉重的負荷」或「束縛」，具體取決於上下文。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捆綁</w:t>
      </w:r>
      <w:r>
        <w:rPr>
          <w:lang w:val="zh_TW" w:bidi="zh_TW"/>
        </w:rPr>
        <w:t>、</w:t>
      </w:r>
      <w:r>
        <w:rPr>
          <w:lang w:val="zh_TW" w:bidi="zh_TW"/>
        </w:rPr>
        <w:t>重擔</w:t>
      </w:r>
      <w:r>
        <w:rPr>
          <w:lang w:val="zh_TW" w:bidi="zh_TW"/>
        </w:rPr>
        <w:t>、</w:t>
      </w:r>
      <w:r>
        <w:rPr>
          <w:lang w:val="zh_TW" w:bidi="zh_TW"/>
        </w:rPr>
        <w:t>壓迫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加拉太書5:1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創世記27:40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耶利米書27:4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腓立比書4:3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史特朗號：H3627、H4132、H4133、H5674、H5923、H6776、G20860、G22180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噩是亞摩利人的一位王的名字，他統治巴珊地。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以色列人征服了噩和他的土地。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亞摩利人</w:t>
      </w:r>
      <w:r>
        <w:rPr>
          <w:lang w:val="zh_TW" w:bidi="zh_TW"/>
        </w:rPr>
        <w:t>、</w:t>
      </w:r>
      <w:r>
        <w:rPr>
          <w:lang w:val="zh_TW" w:bidi="zh_TW"/>
        </w:rPr>
        <w:t>巴珊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3:21" TargetMode="External"/><Relationship Id="rId14" Type="http://schemas.openxmlformats.org/officeDocument/2006/relationships/hyperlink" Target="https://ref.ly/1Chr8:38-1Chr8:40" TargetMode="External"/><Relationship Id="rId15" Type="http://schemas.openxmlformats.org/officeDocument/2006/relationships/hyperlink" Target="https://ref.ly/Ezra8:8-Ezra8:11" TargetMode="External"/><Relationship Id="rId16" Type="http://schemas.openxmlformats.org/officeDocument/2006/relationships/hyperlink" Target="https://ref.ly/Obad1:2" TargetMode="External"/><Relationship Id="rId17" Type="http://schemas.openxmlformats.org/officeDocument/2006/relationships/hyperlink" Target="https://ref.ly/2Pet2:6" TargetMode="External"/><Relationship Id="rId18" Type="http://schemas.openxmlformats.org/officeDocument/2006/relationships/hyperlink" Target="https://ref.ly/Gen10:19" TargetMode="External"/><Relationship Id="rId19" Type="http://schemas.openxmlformats.org/officeDocument/2006/relationships/hyperlink" Target="https://ref.ly/Gen14:1-Gen14:2" TargetMode="External"/><Relationship Id="rId20" Type="http://schemas.openxmlformats.org/officeDocument/2006/relationships/hyperlink" Target="https://ref.ly/Gen18:21" TargetMode="External"/><Relationship Id="rId21" Type="http://schemas.openxmlformats.org/officeDocument/2006/relationships/hyperlink" Target="https://ref.ly/Isa1:9" TargetMode="External"/><Relationship Id="rId22" Type="http://schemas.openxmlformats.org/officeDocument/2006/relationships/hyperlink" Target="https://ref.ly/Matt10:15" TargetMode="External"/><Relationship Id="rId23" Type="http://schemas.openxmlformats.org/officeDocument/2006/relationships/hyperlink" Target="https://ref.ly/Acts15:10" TargetMode="External"/><Relationship Id="rId24" Type="http://schemas.openxmlformats.org/officeDocument/2006/relationships/hyperlink" Target="https://ref.ly/Gal5:1" TargetMode="External"/><Relationship Id="rId25" Type="http://schemas.openxmlformats.org/officeDocument/2006/relationships/hyperlink" Target="https://ref.ly/Gen27:40" TargetMode="External"/><Relationship Id="rId26" Type="http://schemas.openxmlformats.org/officeDocument/2006/relationships/hyperlink" Target="https://ref.ly/Isa9:4" TargetMode="External"/><Relationship Id="rId27" Type="http://schemas.openxmlformats.org/officeDocument/2006/relationships/hyperlink" Target="https://ref.ly/Jer27:4" TargetMode="External"/><Relationship Id="rId28" Type="http://schemas.openxmlformats.org/officeDocument/2006/relationships/hyperlink" Target="https://ref.ly/Matt11:30" TargetMode="External"/><Relationship Id="rId29" Type="http://schemas.openxmlformats.org/officeDocument/2006/relationships/hyperlink" Target="https://ref.ly/Phil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