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歷代志上11:17</w:t>
      </w:r>
    </w:p>
    <w:p>
      <w:pPr>
        <w:pStyle w:val="ListBullet"/>
        <w:spacing w:line="240" w:lineRule="auto"/>
        <w:ind w:left="720"/>
      </w:pPr>
      <w:r>
        <w:rPr>
          <w:lang w:val="zh_TW" w:bidi="zh_TW"/>
        </w:rPr>
      </w:r>
      <w:r>
        <w:rPr>
          <w:lang w:val="zh_TW" w:bidi="zh_TW"/>
        </w:rPr>
        <w:t>撒母耳記下17:17–18</w:t>
      </w:r>
    </w:p>
    <w:p>
      <w:pPr>
        <w:pStyle w:val="ListBullet"/>
        <w:spacing w:line="240" w:lineRule="auto"/>
        <w:ind w:left="720"/>
      </w:pPr>
      <w:r>
        <w:rPr>
          <w:lang w:val="zh_TW" w:bidi="zh_TW"/>
        </w:rPr>
      </w:r>
      <w:r>
        <w:rPr>
          <w:lang w:val="zh_TW" w:bidi="zh_TW"/>
        </w:rPr>
        <w:t>創世記16:14</w:t>
      </w:r>
    </w:p>
    <w:p>
      <w:pPr>
        <w:pStyle w:val="ListBullet"/>
        <w:spacing w:line="240" w:lineRule="auto"/>
        <w:ind w:left="720"/>
      </w:pPr>
      <w:r>
        <w:rPr>
          <w:lang w:val="zh_TW" w:bidi="zh_TW"/>
        </w:rPr>
      </w:r>
      <w:r>
        <w:rPr>
          <w:lang w:val="zh_TW" w:bidi="zh_TW"/>
        </w:rPr>
        <w:t>路加福音14:4–6</w:t>
      </w:r>
    </w:p>
    <w:p>
      <w:pPr>
        <w:pStyle w:val="ListBullet"/>
        <w:spacing w:line="240" w:lineRule="auto"/>
        <w:ind w:left="720"/>
      </w:pPr>
      <w:r>
        <w:rPr>
          <w:lang w:val="zh_TW" w:bidi="zh_TW"/>
        </w:rPr>
      </w:r>
      <w:r>
        <w:rPr>
          <w:lang w:val="zh_TW" w:bidi="zh_TW"/>
        </w:rPr>
        <w:t>民數記20:17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帖撒羅尼迦前書1:5</w:t>
      </w:r>
    </w:p>
    <w:p>
      <w:pPr>
        <w:pStyle w:val="ListBullet"/>
        <w:spacing w:line="240" w:lineRule="auto"/>
        <w:ind w:left="720"/>
      </w:pPr>
      <w:r>
        <w:rPr>
          <w:lang w:val="zh_TW" w:bidi="zh_TW"/>
        </w:rPr>
      </w:r>
      <w:r>
        <w:rPr>
          <w:lang w:val="zh_TW" w:bidi="zh_TW"/>
        </w:rPr>
        <w:t>使徒行傳8:25</w:t>
      </w:r>
    </w:p>
    <w:p>
      <w:pPr>
        <w:pStyle w:val="ListBullet"/>
        <w:spacing w:line="240" w:lineRule="auto"/>
        <w:ind w:left="720"/>
      </w:pPr>
      <w:r>
        <w:rPr>
          <w:lang w:val="zh_TW" w:bidi="zh_TW"/>
        </w:rPr>
      </w:r>
      <w:r>
        <w:rPr>
          <w:lang w:val="zh_TW" w:bidi="zh_TW"/>
        </w:rPr>
        <w:t>歌羅西書1:23</w:t>
      </w:r>
    </w:p>
    <w:p>
      <w:pPr>
        <w:pStyle w:val="ListBullet"/>
        <w:spacing w:line="240" w:lineRule="auto"/>
        <w:ind w:left="720"/>
      </w:pPr>
      <w:r>
        <w:rPr>
          <w:lang w:val="zh_TW" w:bidi="zh_TW"/>
        </w:rPr>
      </w:r>
      <w:r>
        <w:rPr>
          <w:lang w:val="zh_TW" w:bidi="zh_TW"/>
        </w:rPr>
        <w:t>加拉太書1:6</w:t>
      </w:r>
    </w:p>
    <w:p>
      <w:pPr>
        <w:pStyle w:val="ListBullet"/>
        <w:spacing w:line="240" w:lineRule="auto"/>
        <w:ind w:left="720"/>
      </w:pPr>
      <w:r>
        <w:rPr>
          <w:lang w:val="zh_TW" w:bidi="zh_TW"/>
        </w:rPr>
      </w:r>
      <w:r>
        <w:rPr>
          <w:lang w:val="zh_TW" w:bidi="zh_TW"/>
        </w:rPr>
        <w:t>路加福音8:1–3</w:t>
      </w:r>
    </w:p>
    <w:p>
      <w:pPr>
        <w:pStyle w:val="ListBullet"/>
        <w:spacing w:line="240" w:lineRule="auto"/>
        <w:ind w:left="720"/>
      </w:pPr>
      <w:r>
        <w:rPr>
          <w:lang w:val="zh_TW" w:bidi="zh_TW"/>
        </w:rPr>
      </w:r>
      <w:r>
        <w:rPr>
          <w:lang w:val="zh_TW" w:bidi="zh_TW"/>
        </w:rPr>
        <w:t>馬可福音1:14</w:t>
      </w:r>
    </w:p>
    <w:p>
      <w:pPr>
        <w:pStyle w:val="ListBullet"/>
        <w:spacing w:line="240" w:lineRule="auto"/>
        <w:ind w:left="720"/>
      </w:pPr>
      <w:r>
        <w:rPr>
          <w:lang w:val="zh_TW" w:bidi="zh_TW"/>
        </w:rPr>
      </w:r>
      <w:r>
        <w:rPr>
          <w:lang w:val="zh_TW" w:bidi="zh_TW"/>
        </w:rPr>
        <w:t>腓立比書2:22</w:t>
      </w:r>
    </w:p>
    <w:p>
      <w:pPr>
        <w:pStyle w:val="ListBullet"/>
        <w:spacing w:line="240" w:lineRule="auto"/>
        <w:ind w:left="720"/>
      </w:pPr>
      <w:r>
        <w:rPr>
          <w:lang w:val="zh_TW" w:bidi="zh_TW"/>
        </w:rPr>
      </w:r>
      <w:r>
        <w:rPr>
          <w:lang w:val="zh_TW" w:bidi="zh_TW"/>
        </w:rPr>
        <w:t>羅馬書1:3</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歷代志上13:7–8</w:t>
      </w:r>
    </w:p>
    <w:p>
      <w:pPr>
        <w:pStyle w:val="ListBullet"/>
        <w:spacing w:line="240" w:lineRule="auto"/>
        <w:ind w:left="720"/>
      </w:pPr>
      <w:r>
        <w:rPr>
          <w:lang w:val="zh_TW" w:bidi="zh_TW"/>
        </w:rPr>
      </w:r>
      <w:r>
        <w:rPr>
          <w:lang w:val="zh_TW" w:bidi="zh_TW"/>
        </w:rPr>
        <w:t>列王紀下9:13</w:t>
      </w:r>
    </w:p>
    <w:p>
      <w:pPr>
        <w:pStyle w:val="ListBullet"/>
        <w:spacing w:line="240" w:lineRule="auto"/>
        <w:ind w:left="720"/>
      </w:pPr>
      <w:r>
        <w:rPr>
          <w:lang w:val="zh_TW" w:bidi="zh_TW"/>
        </w:rPr>
      </w:r>
      <w:r>
        <w:rPr>
          <w:lang w:val="zh_TW" w:bidi="zh_TW"/>
        </w:rPr>
        <w:t>出埃及記19:12–13</w:t>
      </w:r>
    </w:p>
    <w:p>
      <w:pPr>
        <w:pStyle w:val="ListBullet"/>
        <w:spacing w:line="240" w:lineRule="auto"/>
        <w:ind w:left="720"/>
      </w:pPr>
      <w:r>
        <w:rPr>
          <w:lang w:val="zh_TW" w:bidi="zh_TW"/>
        </w:rPr>
      </w:r>
      <w:r>
        <w:rPr>
          <w:lang w:val="zh_TW" w:bidi="zh_TW"/>
        </w:rPr>
        <w:t>希伯來書12:19</w:t>
      </w:r>
    </w:p>
    <w:p>
      <w:pPr>
        <w:pStyle w:val="ListBullet"/>
        <w:spacing w:line="240" w:lineRule="auto"/>
        <w:ind w:left="720"/>
      </w:pPr>
      <w:r>
        <w:rPr>
          <w:lang w:val="zh_TW" w:bidi="zh_TW"/>
        </w:rPr>
      </w:r>
      <w:r>
        <w:rPr>
          <w:lang w:val="zh_TW" w:bidi="zh_TW"/>
        </w:rPr>
        <w:t>馬太福音6:2</w:t>
      </w:r>
    </w:p>
    <w:p>
      <w:pPr>
        <w:pStyle w:val="ListBullet"/>
        <w:spacing w:line="240" w:lineRule="auto"/>
        <w:ind w:left="720"/>
      </w:pPr>
      <w:r>
        <w:rPr>
          <w:lang w:val="zh_TW" w:bidi="zh_TW"/>
        </w:rPr>
      </w:r>
      <w:r>
        <w:rPr>
          <w:lang w:val="zh_TW" w:bidi="zh_TW"/>
        </w:rPr>
        <w:t>馬太福音24:31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