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埋葬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「埋葬」一詞指的是將物體（通常是屍體）放入洞穴或其它埋葬地點，然後用泥土或石頭等掩埋。 「下葬」這個詞可以指埋葬某物的行為，也可以用來描述某物被埋葬的地方。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人們通常將屍體埋葬在地面上的深坑中，然後用泥土覆蓋。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有時候，屍體會放在像棺材一樣的盒狀結構中，然後再埋葬。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在聖經時代，死者通常被埋葬在洞穴或類似的地方。耶穌死後，祂的身體被裹在布裡，放在一個用大石頭封住的石墓中。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「墓地」或「墓室」或「墓穴」或「墓洞」總是指埋葬死者的地方。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其它東西也可以被埋藏，例如亞干埋藏了他從耶利哥偷來的銀子和其它物品。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「掩面」這個詞通常意味著「用手遮住臉」。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有時候，「藏」這個詞可以意味著「埋」，就像亞干把他從耶利哥偷來的東西藏在地下一樣。這意味著他把它們埋在地下。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耶利哥</w:t>
      </w:r>
      <w:r>
        <w:rPr>
          <w:lang w:val="zh_TW" w:bidi="zh_TW"/>
        </w:rPr>
        <w:t>、</w:t>
      </w:r>
      <w:r>
        <w:rPr>
          <w:lang w:val="zh_TW" w:bidi="zh_TW"/>
        </w:rPr>
        <w:t>墳墓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列王紀下9:9–10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創世記35:4–5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耶利米書25:33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路加福音16:22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馬太福音27:7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詩篇79:1–3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史特朗號：H6900，H6912，H6913，G17790，G17800，G22900，G49160，G50270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麥基洗德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在亞伯蘭生活的時期，麥基洗德是撒冷城（後來的「耶路撒冷」）的王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麥基洗德的名字意為「公義之王」，他的稱號「撒冷王」意為「和平之王」。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他也被稱為「至高神的祭司」。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麥基洗德首次在聖經中被提及，是當他在亞伯蘭從強大的諸王手中救出他的侄子羅得後，他為亞伯蘭提供了餅和酒。亞伯蘭將戰利品的十分之一獻給了麥基洗德。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在新約中，麥基洗德被描述為沒有父母的人。他被稱為祭司和王，將永遠統治。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在新約聖經中，耶穌是按照「麥基洗德的等次」為祭司。耶穌並不是像以色列的祭司那樣從利未支派而來的。祂的祭司職分直接來自於神，就像麥基洗德一樣。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根據聖經中對他的描述，麥基洗德是一位人類祭司，他也被神選中來代表或預表耶穌——那位永恆的和平與公義之王，以及我們偉大的大祭司。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永恆</w:t>
      </w:r>
      <w:r>
        <w:rPr>
          <w:lang w:val="zh_TW" w:bidi="zh_TW"/>
        </w:rPr>
        <w:t>，</w:t>
      </w:r>
      <w:r>
        <w:rPr>
          <w:lang w:val="zh_TW" w:bidi="zh_TW"/>
        </w:rPr>
        <w:t>大祭司</w:t>
      </w:r>
      <w:r>
        <w:rPr>
          <w:lang w:val="zh_TW" w:bidi="zh_TW"/>
        </w:rPr>
        <w:t>，</w:t>
      </w:r>
      <w:r>
        <w:rPr>
          <w:lang w:val="zh_TW" w:bidi="zh_TW"/>
        </w:rPr>
        <w:t>耶路撒冷</w:t>
      </w:r>
      <w:r>
        <w:rPr>
          <w:lang w:val="zh_TW" w:bidi="zh_TW"/>
        </w:rPr>
        <w:t>，</w:t>
      </w:r>
      <w:r>
        <w:rPr>
          <w:lang w:val="zh_TW" w:bidi="zh_TW"/>
        </w:rPr>
        <w:t>利未人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公義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創世記14:18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希伯來書6:20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希伯來書7:17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詩篇110:4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H4442，G31980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Kgs9:9-2Kgs9:10" TargetMode="External"/><Relationship Id="rId14" Type="http://schemas.openxmlformats.org/officeDocument/2006/relationships/hyperlink" Target="https://ref.ly/Gen35:4-Gen35:5" TargetMode="External"/><Relationship Id="rId15" Type="http://schemas.openxmlformats.org/officeDocument/2006/relationships/hyperlink" Target="https://ref.ly/Jer25:33" TargetMode="External"/><Relationship Id="rId16" Type="http://schemas.openxmlformats.org/officeDocument/2006/relationships/hyperlink" Target="https://ref.ly/Luke16:22" TargetMode="External"/><Relationship Id="rId17" Type="http://schemas.openxmlformats.org/officeDocument/2006/relationships/hyperlink" Target="https://ref.ly/Matt27:7" TargetMode="External"/><Relationship Id="rId18" Type="http://schemas.openxmlformats.org/officeDocument/2006/relationships/hyperlink" Target="https://ref.ly/Ps79:1-Ps79:3" TargetMode="External"/><Relationship Id="rId19" Type="http://schemas.openxmlformats.org/officeDocument/2006/relationships/hyperlink" Target="https://ref.ly/Gen14:18" TargetMode="External"/><Relationship Id="rId20" Type="http://schemas.openxmlformats.org/officeDocument/2006/relationships/hyperlink" Target="https://ref.ly/Heb6:20" TargetMode="External"/><Relationship Id="rId21" Type="http://schemas.openxmlformats.org/officeDocument/2006/relationships/hyperlink" Target="https://ref.ly/Heb7:17" TargetMode="External"/><Relationship Id="rId22" Type="http://schemas.openxmlformats.org/officeDocument/2006/relationships/hyperlink" Target="https://ref.ly/Ps110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