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آحَاز</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آحَاز ملكًا شريرًا، حكم مملكة يهوذا من 732 ق.م إلى 716 ق.م. وحكم قبل 140 سنة تقريبًا من السبي، حينما أُخِذَ كثيرين من إسرائيل ويهوذا أسرى إلى بابل.</w:t>
      </w:r>
    </w:p>
    <w:p>
      <w:pPr>
        <w:pStyle w:val="ListBullet"/>
        <w:bidi/>
        <w:spacing w:line="240" w:lineRule="auto"/>
        <w:ind w:left="720"/>
      </w:pPr>
      <w:r>
        <w:rPr>
          <w:rtl/>
          <w:cs/>
          <w:lang w:val="ar_AE" w:bidi="ar_AE"/>
        </w:rPr>
      </w:r>
      <w:r>
        <w:rPr>
          <w:rtl/>
          <w:cs/>
          <w:lang w:val="ar_AE" w:bidi="ar_AE"/>
        </w:rPr>
        <w:t>في أثناء حكمه ليهوذا، بنى آحَاز مذبحًا لعبادة آلهة الآشوريين الزائفة، ما جعل الناس يبتعدون عن الإله الحقيقي الوحيد، يهوه.</w:t>
      </w:r>
    </w:p>
    <w:p>
      <w:pPr>
        <w:pStyle w:val="ListBullet"/>
        <w:bidi/>
        <w:spacing w:line="240" w:lineRule="auto"/>
        <w:ind w:left="720"/>
      </w:pPr>
      <w:r>
        <w:rPr>
          <w:rtl/>
          <w:cs/>
          <w:lang w:val="ar_AE" w:bidi="ar_AE"/>
        </w:rPr>
      </w:r>
      <w:r>
        <w:rPr>
          <w:rtl/>
          <w:cs/>
          <w:lang w:val="ar_AE" w:bidi="ar_AE"/>
        </w:rPr>
        <w:t>كان الملك آحَاز يبلغ من العمر 20 عامًا عندما بدأ حكمه على يهوذا، وحكم مدة 16 عامًا.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8: 35–37</w:t>
      </w:r>
    </w:p>
    <w:p>
      <w:pPr>
        <w:pStyle w:val="ListBullet"/>
        <w:bidi/>
        <w:spacing w:line="240" w:lineRule="auto"/>
        <w:ind w:left="720"/>
      </w:pPr>
      <w:r>
        <w:rPr>
          <w:rtl/>
          <w:cs/>
          <w:lang w:val="ar_AE" w:bidi="ar_AE"/>
        </w:rPr>
      </w:r>
      <w:r>
        <w:rPr>
          <w:rtl/>
          <w:cs/>
          <w:lang w:val="ar_AE" w:bidi="ar_AE"/>
        </w:rPr>
        <w:t>2 أخبار الأيام 28: 1</w:t>
      </w:r>
    </w:p>
    <w:p>
      <w:pPr>
        <w:pStyle w:val="ListBullet"/>
        <w:bidi/>
        <w:spacing w:line="240" w:lineRule="auto"/>
        <w:ind w:left="720"/>
      </w:pPr>
      <w:r>
        <w:rPr>
          <w:rtl/>
          <w:cs/>
          <w:lang w:val="ar_AE" w:bidi="ar_AE"/>
        </w:rPr>
      </w:r>
      <w:r>
        <w:rPr>
          <w:rtl/>
          <w:cs/>
          <w:lang w:val="ar_AE" w:bidi="ar_AE"/>
        </w:rPr>
        <w:t>2 ملوك 16: 20</w:t>
      </w:r>
    </w:p>
    <w:p>
      <w:pPr>
        <w:pStyle w:val="ListBullet"/>
        <w:bidi/>
        <w:spacing w:line="240" w:lineRule="auto"/>
        <w:ind w:left="720"/>
      </w:pPr>
      <w:r>
        <w:rPr>
          <w:rtl/>
          <w:cs/>
          <w:lang w:val="ar_AE" w:bidi="ar_AE"/>
        </w:rPr>
      </w:r>
      <w:r>
        <w:rPr>
          <w:rtl/>
          <w:cs/>
          <w:lang w:val="ar_AE" w:bidi="ar_AE"/>
        </w:rPr>
        <w:t>هوشع 1: 1</w:t>
      </w:r>
    </w:p>
    <w:p>
      <w:pPr>
        <w:pStyle w:val="ListBullet"/>
        <w:bidi/>
        <w:spacing w:line="240" w:lineRule="auto"/>
        <w:ind w:left="720"/>
      </w:pPr>
      <w:r>
        <w:rPr>
          <w:rtl/>
          <w:cs/>
          <w:lang w:val="ar_AE" w:bidi="ar_AE"/>
        </w:rPr>
      </w:r>
      <w:r>
        <w:rPr>
          <w:rtl/>
          <w:cs/>
          <w:lang w:val="ar_AE" w:bidi="ar_AE"/>
        </w:rPr>
        <w:t>إشعياء 1: 1</w:t>
      </w:r>
    </w:p>
    <w:p>
      <w:pPr>
        <w:pStyle w:val="ListBullet"/>
        <w:bidi/>
        <w:spacing w:line="240" w:lineRule="auto"/>
        <w:ind w:left="720"/>
      </w:pPr>
      <w:r>
        <w:rPr>
          <w:rtl/>
          <w:cs/>
          <w:lang w:val="ar_AE" w:bidi="ar_AE"/>
        </w:rPr>
      </w:r>
      <w:r>
        <w:rPr>
          <w:rtl/>
          <w:cs/>
          <w:lang w:val="ar_AE" w:bidi="ar_AE"/>
        </w:rPr>
        <w:t>إشعياء 7: 4</w:t>
      </w:r>
    </w:p>
    <w:p>
      <w:pPr>
        <w:pStyle w:val="ListBullet"/>
        <w:bidi/>
        <w:spacing w:line="240" w:lineRule="auto"/>
        <w:ind w:left="720"/>
      </w:pPr>
      <w:r>
        <w:rPr>
          <w:rtl/>
          <w:cs/>
          <w:lang w:val="ar_AE" w:bidi="ar_AE"/>
        </w:rPr>
      </w:r>
      <w:r>
        <w:rPr>
          <w:rtl/>
          <w:cs/>
          <w:lang w:val="ar_AE" w:bidi="ar_AE"/>
        </w:rPr>
        <w:t>متى 1: 9–11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H0271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آدم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آدم أول شخص خلقه الله. ولقد خُلِقَ هو وامرأته حواء على صورة الله.</w:t>
      </w:r>
    </w:p>
    <w:p>
      <w:pPr>
        <w:pStyle w:val="ListBullet"/>
        <w:bidi/>
        <w:spacing w:line="240" w:lineRule="auto"/>
        <w:ind w:left="720"/>
      </w:pPr>
      <w:r>
        <w:rPr>
          <w:rtl/>
          <w:cs/>
          <w:lang w:val="ar_AE" w:bidi="ar_AE"/>
        </w:rPr>
      </w:r>
      <w:r>
        <w:rPr>
          <w:rtl/>
          <w:cs/>
          <w:lang w:val="ar_AE" w:bidi="ar_AE"/>
        </w:rPr>
        <w:t>جَبَل الله آدم من التراب ونفخ فيه نسمة الحياة.</w:t>
      </w:r>
    </w:p>
    <w:p>
      <w:pPr>
        <w:pStyle w:val="ListBullet"/>
        <w:bidi/>
        <w:spacing w:line="240" w:lineRule="auto"/>
        <w:ind w:left="720"/>
      </w:pPr>
      <w:r>
        <w:rPr>
          <w:rtl/>
          <w:cs/>
          <w:lang w:val="ar_AE" w:bidi="ar_AE"/>
        </w:rPr>
      </w:r>
      <w:r>
        <w:rPr>
          <w:rtl/>
          <w:cs/>
          <w:lang w:val="ar_AE" w:bidi="ar_AE"/>
        </w:rPr>
        <w:t>إن اسم آدم يُشبه الكلمة العبرية التي تعني "التراب الأحمر" أو "الأرض".</w:t>
      </w:r>
    </w:p>
    <w:p>
      <w:pPr>
        <w:pStyle w:val="ListBullet"/>
        <w:bidi/>
        <w:spacing w:line="240" w:lineRule="auto"/>
        <w:ind w:left="720"/>
      </w:pPr>
      <w:r>
        <w:rPr>
          <w:rtl/>
          <w:cs/>
          <w:lang w:val="ar_AE" w:bidi="ar_AE"/>
        </w:rPr>
      </w:r>
      <w:r>
        <w:rPr>
          <w:rtl/>
          <w:cs/>
          <w:lang w:val="ar_AE" w:bidi="ar_AE"/>
        </w:rPr>
        <w:t>اسم "آدم" هو نفس الكلمة المستخدمة في العهد القديم لـ "البشرية" أو "الإنسان".</w:t>
      </w:r>
    </w:p>
    <w:p>
      <w:pPr>
        <w:pStyle w:val="ListBullet"/>
        <w:bidi/>
        <w:spacing w:line="240" w:lineRule="auto"/>
        <w:ind w:left="720"/>
      </w:pPr>
      <w:r>
        <w:rPr>
          <w:rtl/>
          <w:cs/>
          <w:lang w:val="ar_AE" w:bidi="ar_AE"/>
        </w:rPr>
      </w:r>
      <w:r>
        <w:rPr>
          <w:rtl/>
          <w:cs/>
          <w:lang w:val="ar_AE" w:bidi="ar_AE"/>
        </w:rPr>
        <w:t>كل البشر هم من نسل آدم وحواء.</w:t>
      </w:r>
    </w:p>
    <w:p>
      <w:pPr>
        <w:pStyle w:val="ListBullet"/>
        <w:bidi/>
        <w:spacing w:line="240" w:lineRule="auto"/>
        <w:ind w:left="720"/>
      </w:pPr>
      <w:r>
        <w:rPr>
          <w:rtl/>
          <w:cs/>
          <w:lang w:val="ar_AE" w:bidi="ar_AE"/>
        </w:rPr>
      </w:r>
      <w:r>
        <w:rPr>
          <w:rtl/>
          <w:cs/>
          <w:lang w:val="ar_AE" w:bidi="ar_AE"/>
        </w:rPr>
        <w:t>لقد عصى آدم وحواء الله. وقد فصلهم هذا عن الله وجلب الخطية والموت إلى العالم.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الموت, </w:t>
      </w:r>
      <w:r>
        <w:rPr>
          <w:rtl/>
          <w:cs/>
          <w:lang w:val="ar_AE" w:bidi="ar_AE"/>
        </w:rPr>
        <w:t>نسل</w:t>
      </w:r>
      <w:r>
        <w:rPr>
          <w:rtl/>
          <w:cs/>
          <w:lang w:val="ar_AE" w:bidi="ar_AE"/>
        </w:rPr>
        <w:t xml:space="preserve">, </w:t>
      </w:r>
      <w:r>
        <w:rPr>
          <w:rtl/>
          <w:cs/>
          <w:lang w:val="ar_AE" w:bidi="ar_AE"/>
        </w:rPr>
        <w:t>حواء</w:t>
      </w:r>
      <w:r>
        <w:rPr>
          <w:rtl/>
          <w:cs/>
          <w:lang w:val="ar_AE" w:bidi="ar_AE"/>
        </w:rPr>
        <w:t xml:space="preserve">, </w:t>
      </w:r>
      <w:r>
        <w:rPr>
          <w:rtl/>
          <w:cs/>
          <w:lang w:val="ar_AE" w:bidi="ar_AE"/>
        </w:rPr>
        <w:t>صورة الله</w:t>
      </w:r>
      <w:r>
        <w:rPr>
          <w:rtl/>
          <w:cs/>
          <w:lang w:val="ar_AE" w:bidi="ar_AE"/>
        </w:rPr>
        <w:t>, الحياة)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الأولى 2: 14</w:t>
      </w:r>
    </w:p>
    <w:p>
      <w:pPr>
        <w:pStyle w:val="ListBullet"/>
        <w:bidi/>
        <w:spacing w:line="240" w:lineRule="auto"/>
        <w:ind w:left="720"/>
      </w:pPr>
      <w:r>
        <w:rPr>
          <w:rtl/>
          <w:cs/>
          <w:lang w:val="ar_AE" w:bidi="ar_AE"/>
        </w:rPr>
      </w:r>
      <w:r>
        <w:rPr>
          <w:rtl/>
          <w:cs/>
          <w:lang w:val="ar_AE" w:bidi="ar_AE"/>
        </w:rPr>
        <w:t>تكوين 3: 17</w:t>
      </w:r>
    </w:p>
    <w:p>
      <w:pPr>
        <w:pStyle w:val="ListBullet"/>
        <w:bidi/>
        <w:spacing w:line="240" w:lineRule="auto"/>
        <w:ind w:left="720"/>
      </w:pPr>
      <w:r>
        <w:rPr>
          <w:rtl/>
          <w:cs/>
          <w:lang w:val="ar_AE" w:bidi="ar_AE"/>
        </w:rPr>
      </w:r>
      <w:r>
        <w:rPr>
          <w:rtl/>
          <w:cs/>
          <w:lang w:val="ar_AE" w:bidi="ar_AE"/>
        </w:rPr>
        <w:t>تكوين 5: 1</w:t>
      </w:r>
    </w:p>
    <w:p>
      <w:pPr>
        <w:pStyle w:val="ListBullet"/>
        <w:bidi/>
        <w:spacing w:line="240" w:lineRule="auto"/>
        <w:ind w:left="720"/>
      </w:pPr>
      <w:r>
        <w:rPr>
          <w:rtl/>
          <w:cs/>
          <w:lang w:val="ar_AE" w:bidi="ar_AE"/>
        </w:rPr>
      </w:r>
      <w:r>
        <w:rPr>
          <w:rtl/>
          <w:cs/>
          <w:lang w:val="ar_AE" w:bidi="ar_AE"/>
        </w:rPr>
        <w:t>تكوين 11: 5</w:t>
      </w:r>
    </w:p>
    <w:p>
      <w:pPr>
        <w:pStyle w:val="ListBullet"/>
        <w:bidi/>
        <w:spacing w:line="240" w:lineRule="auto"/>
        <w:ind w:left="720"/>
      </w:pPr>
      <w:r>
        <w:rPr>
          <w:rtl/>
          <w:cs/>
          <w:lang w:val="ar_AE" w:bidi="ar_AE"/>
        </w:rPr>
      </w:r>
      <w:r>
        <w:rPr>
          <w:rtl/>
          <w:cs/>
          <w:lang w:val="ar_AE" w:bidi="ar_AE"/>
        </w:rPr>
        <w:t>لوقا 3: 38</w:t>
      </w:r>
    </w:p>
    <w:p>
      <w:pPr>
        <w:pStyle w:val="ListBullet"/>
        <w:bidi/>
        <w:spacing w:line="240" w:lineRule="auto"/>
        <w:ind w:left="720"/>
      </w:pPr>
      <w:r>
        <w:rPr>
          <w:rtl/>
          <w:cs/>
          <w:lang w:val="ar_AE" w:bidi="ar_AE"/>
        </w:rPr>
      </w:r>
      <w:r>
        <w:rPr>
          <w:rtl/>
          <w:cs/>
          <w:lang w:val="ar_AE" w:bidi="ar_AE"/>
        </w:rPr>
        <w:t>رومية 5: 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 9</w:t>
      </w:r>
      <w:r>
        <w:rPr>
          <w:rtl/>
          <w:cs/>
          <w:lang w:val="ar_AE" w:bidi="ar_AE"/>
        </w:rPr>
        <w:t xml:space="preserve"> ثم قال الله، "نعمل الإنسان على صورتنا كشبهنا."</w:t>
      </w:r>
    </w:p>
    <w:p>
      <w:pPr>
        <w:pStyle w:val="ListBullet"/>
        <w:bidi/>
        <w:spacing w:line="240" w:lineRule="auto"/>
        <w:ind w:left="720"/>
      </w:pPr>
      <w:r>
        <w:rPr>
          <w:rtl/>
          <w:cs/>
          <w:lang w:val="ar_AE" w:bidi="ar_AE"/>
        </w:rPr>
      </w:r>
      <w:r>
        <w:rPr>
          <w:b/>
          <w:rtl/>
          <w:cs/>
          <w:lang w:val="ar_AE" w:bidi="ar_AE"/>
        </w:rPr>
        <w:t>1: 10</w:t>
      </w:r>
      <w:r>
        <w:rPr>
          <w:rtl/>
          <w:cs/>
          <w:lang w:val="ar_AE" w:bidi="ar_AE"/>
        </w:rPr>
        <w:t xml:space="preserve"> كان اسم هذا الرجل </w:t>
      </w:r>
      <w:r>
        <w:rPr>
          <w:b/>
          <w:rtl/>
          <w:cs/>
          <w:lang w:val="ar_AE" w:bidi="ar_AE"/>
        </w:rPr>
        <w:t>آدم</w:t>
      </w:r>
      <w:r>
        <w:rPr>
          <w:rtl/>
          <w:cs/>
          <w:lang w:val="ar_AE" w:bidi="ar_AE"/>
        </w:rPr>
        <w:t xml:space="preserve">. وغرس الله جنة لكي يعيش فيها </w:t>
      </w:r>
      <w:r>
        <w:rPr>
          <w:b/>
          <w:rtl/>
          <w:cs/>
          <w:lang w:val="ar_AE" w:bidi="ar_AE"/>
        </w:rPr>
        <w:t>آدم</w:t>
      </w:r>
      <w:r>
        <w:rPr>
          <w:rtl/>
          <w:cs/>
          <w:lang w:val="ar_AE" w:bidi="ar_AE"/>
        </w:rPr>
        <w:t>، ووضعه هناك ليعملها ويحفظها.</w:t>
      </w:r>
    </w:p>
    <w:p>
      <w:pPr>
        <w:pStyle w:val="ListBullet"/>
        <w:bidi/>
        <w:spacing w:line="240" w:lineRule="auto"/>
        <w:ind w:left="720"/>
      </w:pPr>
      <w:r>
        <w:rPr>
          <w:rtl/>
          <w:cs/>
          <w:lang w:val="ar_AE" w:bidi="ar_AE"/>
        </w:rPr>
      </w:r>
      <w:r>
        <w:rPr>
          <w:b/>
          <w:rtl/>
          <w:cs/>
          <w:lang w:val="ar_AE" w:bidi="ar_AE"/>
        </w:rPr>
        <w:t>1: 12</w:t>
      </w:r>
      <w:r>
        <w:rPr>
          <w:rtl/>
          <w:cs/>
          <w:lang w:val="ar_AE" w:bidi="ar_AE"/>
        </w:rPr>
        <w:t xml:space="preserve"> ثم قال الله، "ليس جيدًا أن يكون الإنسان (آدم) وحده." لكن لم يكن أي من الحيوانات معينًا نظيرًا لـ </w:t>
      </w:r>
      <w:r>
        <w:rPr>
          <w:b/>
          <w:rtl/>
          <w:cs/>
          <w:lang w:val="ar_AE" w:bidi="ar_AE"/>
        </w:rPr>
        <w:t>آدم</w:t>
      </w:r>
      <w:r>
        <w:rPr>
          <w:rtl/>
          <w:cs/>
          <w:lang w:val="ar_AE" w:bidi="ar_AE"/>
        </w:rPr>
        <w:t>.</w:t>
      </w:r>
    </w:p>
    <w:p>
      <w:pPr>
        <w:pStyle w:val="ListBullet"/>
        <w:bidi/>
        <w:spacing w:line="240" w:lineRule="auto"/>
        <w:ind w:left="720"/>
      </w:pPr>
      <w:r>
        <w:rPr>
          <w:rtl/>
          <w:cs/>
          <w:lang w:val="ar_AE" w:bidi="ar_AE"/>
        </w:rPr>
      </w:r>
      <w:r>
        <w:rPr>
          <w:b/>
          <w:rtl/>
          <w:cs/>
          <w:lang w:val="ar_AE" w:bidi="ar_AE"/>
        </w:rPr>
        <w:t>2 :11</w:t>
      </w:r>
      <w:r>
        <w:rPr>
          <w:rtl/>
          <w:cs/>
          <w:lang w:val="ar_AE" w:bidi="ar_AE"/>
        </w:rPr>
        <w:t xml:space="preserve"> وألبس الله </w:t>
      </w:r>
      <w:r>
        <w:rPr>
          <w:b/>
          <w:rtl/>
          <w:cs/>
          <w:lang w:val="ar_AE" w:bidi="ar_AE"/>
        </w:rPr>
        <w:t>آدم</w:t>
      </w:r>
      <w:r>
        <w:rPr>
          <w:rtl/>
          <w:cs/>
          <w:lang w:val="ar_AE" w:bidi="ar_AE"/>
        </w:rPr>
        <w:t xml:space="preserve"> وحواء جلود الحيوانات.</w:t>
      </w:r>
    </w:p>
    <w:p>
      <w:pPr>
        <w:pStyle w:val="ListBullet"/>
        <w:bidi/>
        <w:spacing w:line="240" w:lineRule="auto"/>
        <w:ind w:left="720"/>
      </w:pPr>
      <w:r>
        <w:rPr>
          <w:rtl/>
          <w:cs/>
          <w:lang w:val="ar_AE" w:bidi="ar_AE"/>
        </w:rPr>
      </w:r>
      <w:r>
        <w:rPr>
          <w:b/>
          <w:rtl/>
          <w:cs/>
          <w:lang w:val="ar_AE" w:bidi="ar_AE"/>
        </w:rPr>
        <w:t>2: 12</w:t>
      </w:r>
      <w:r>
        <w:rPr>
          <w:rtl/>
          <w:cs/>
          <w:lang w:val="ar_AE" w:bidi="ar_AE"/>
        </w:rPr>
        <w:t xml:space="preserve"> فأخرج الله </w:t>
      </w:r>
      <w:r>
        <w:rPr>
          <w:b/>
          <w:rtl/>
          <w:cs/>
          <w:lang w:val="ar_AE" w:bidi="ar_AE"/>
        </w:rPr>
        <w:t>آدم</w:t>
      </w:r>
      <w:r>
        <w:rPr>
          <w:rtl/>
          <w:cs/>
          <w:lang w:val="ar_AE" w:bidi="ar_AE"/>
        </w:rPr>
        <w:t xml:space="preserve"> وحواء بعيدًا عن الجنة الجميلة.</w:t>
      </w:r>
    </w:p>
    <w:p>
      <w:pPr>
        <w:pStyle w:val="ListBullet"/>
        <w:bidi/>
        <w:spacing w:line="240" w:lineRule="auto"/>
        <w:ind w:left="720"/>
      </w:pPr>
      <w:r>
        <w:rPr>
          <w:rtl/>
          <w:cs/>
          <w:lang w:val="ar_AE" w:bidi="ar_AE"/>
        </w:rPr>
      </w:r>
      <w:r>
        <w:rPr>
          <w:b/>
          <w:rtl/>
          <w:cs/>
          <w:lang w:val="ar_AE" w:bidi="ar_AE"/>
        </w:rPr>
        <w:t>49: 8</w:t>
      </w:r>
      <w:r>
        <w:rPr>
          <w:rtl/>
          <w:cs/>
          <w:lang w:val="ar_AE" w:bidi="ar_AE"/>
        </w:rPr>
        <w:t xml:space="preserve"> عندما أخطأ </w:t>
      </w:r>
      <w:r>
        <w:rPr>
          <w:b/>
          <w:rtl/>
          <w:cs/>
          <w:lang w:val="ar_AE" w:bidi="ar_AE"/>
        </w:rPr>
        <w:t>آدم</w:t>
      </w:r>
      <w:r>
        <w:rPr>
          <w:rtl/>
          <w:cs/>
          <w:lang w:val="ar_AE" w:bidi="ar_AE"/>
        </w:rPr>
        <w:t xml:space="preserve"> وحواء، أثر ذلك على جميع نسلهم.</w:t>
      </w:r>
    </w:p>
    <w:p>
      <w:pPr>
        <w:pStyle w:val="ListBullet"/>
        <w:bidi/>
        <w:spacing w:line="240" w:lineRule="auto"/>
        <w:ind w:left="720"/>
      </w:pPr>
      <w:r>
        <w:rPr>
          <w:rtl/>
          <w:cs/>
          <w:lang w:val="ar_AE" w:bidi="ar_AE"/>
        </w:rPr>
      </w:r>
      <w:r>
        <w:rPr>
          <w:b/>
          <w:rtl/>
          <w:cs/>
          <w:lang w:val="ar_AE" w:bidi="ar_AE"/>
        </w:rPr>
        <w:t>50: 16</w:t>
      </w:r>
      <w:r>
        <w:rPr>
          <w:rtl/>
          <w:cs/>
          <w:lang w:val="ar_AE" w:bidi="ar_AE"/>
        </w:rPr>
        <w:t xml:space="preserve"> لأن </w:t>
      </w:r>
      <w:r>
        <w:rPr>
          <w:b/>
          <w:rtl/>
          <w:cs/>
          <w:lang w:val="ar_AE" w:bidi="ar_AE"/>
        </w:rPr>
        <w:t>آدم</w:t>
      </w:r>
      <w:r>
        <w:rPr>
          <w:rtl/>
          <w:cs/>
          <w:lang w:val="ar_AE" w:bidi="ar_AE"/>
        </w:rPr>
        <w:t xml:space="preserve"> وحواء عصيا الله وجلبا الخطية إلى هذا العالم، فقد لعن الله العالم وقرر تدميره.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H0120, G00760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آرام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"آرام" اسم رجلين في العهد القديم. وكان أيضًا اسم منطقة شمال شرق كنعان، حيث تقع سوريا الحديثة.</w:t>
      </w:r>
    </w:p>
    <w:p>
      <w:pPr>
        <w:pStyle w:val="ListBullet"/>
        <w:bidi/>
        <w:spacing w:line="240" w:lineRule="auto"/>
        <w:ind w:left="720"/>
      </w:pPr>
      <w:r>
        <w:rPr>
          <w:rtl/>
          <w:cs/>
          <w:lang w:val="ar_AE" w:bidi="ar_AE"/>
        </w:rPr>
      </w:r>
      <w:r>
        <w:rPr>
          <w:rtl/>
          <w:cs/>
          <w:lang w:val="ar_AE" w:bidi="ar_AE"/>
        </w:rPr>
        <w:t>أصبح الناس الذين يعيشون في آرام يُعرفون باسم "الآراميين" وقد تحدثوا "الآرامية". ولقد تحدث يسوع واليهود الآخرون في زمنه أيضًا الآرامية.</w:t>
      </w:r>
    </w:p>
    <w:p>
      <w:pPr>
        <w:pStyle w:val="ListBullet"/>
        <w:bidi/>
        <w:spacing w:line="240" w:lineRule="auto"/>
        <w:ind w:left="720"/>
      </w:pPr>
      <w:r>
        <w:rPr>
          <w:rtl/>
          <w:cs/>
          <w:lang w:val="ar_AE" w:bidi="ar_AE"/>
        </w:rPr>
      </w:r>
      <w:r>
        <w:rPr>
          <w:rtl/>
          <w:cs/>
          <w:lang w:val="ar_AE" w:bidi="ar_AE"/>
        </w:rPr>
        <w:t>كان أحد أبناء سام يُدعى آرام. ,كما كان هناك رجل آخر يُدعى آرام الذي كان ابن عم رفقة. ومن المحتمل أن المنطقة المسماة آرام سميت على اسم أحد هذين الرجلين.</w:t>
      </w:r>
    </w:p>
    <w:p>
      <w:pPr>
        <w:pStyle w:val="ListBullet"/>
        <w:bidi/>
        <w:spacing w:line="240" w:lineRule="auto"/>
        <w:ind w:left="720"/>
      </w:pPr>
      <w:r>
        <w:rPr>
          <w:rtl/>
          <w:cs/>
          <w:lang w:val="ar_AE" w:bidi="ar_AE"/>
        </w:rPr>
      </w:r>
      <w:r>
        <w:rPr>
          <w:rtl/>
          <w:cs/>
          <w:lang w:val="ar_AE" w:bidi="ar_AE"/>
        </w:rPr>
        <w:t>أصبحت آرام تُعرف لاحقًا بالاسم اليوناني "سوريا".</w:t>
      </w:r>
    </w:p>
    <w:p>
      <w:pPr>
        <w:pStyle w:val="ListBullet"/>
        <w:bidi/>
        <w:spacing w:line="240" w:lineRule="auto"/>
        <w:ind w:left="720"/>
      </w:pPr>
      <w:r>
        <w:rPr>
          <w:rtl/>
          <w:cs/>
          <w:lang w:val="ar_AE" w:bidi="ar_AE"/>
        </w:rPr>
      </w:r>
      <w:r>
        <w:rPr>
          <w:rtl/>
          <w:cs/>
          <w:lang w:val="ar_AE" w:bidi="ar_AE"/>
        </w:rPr>
        <w:t>إن مصطلح "فدَّان آرام" يعني "سهل آرام" وكان هذا السهل يقع في الجزء الشمالي من آرام.</w:t>
      </w:r>
    </w:p>
    <w:p>
      <w:pPr>
        <w:pStyle w:val="ListBullet"/>
        <w:bidi/>
        <w:spacing w:line="240" w:lineRule="auto"/>
        <w:ind w:left="720"/>
      </w:pPr>
      <w:r>
        <w:rPr>
          <w:rtl/>
          <w:cs/>
          <w:lang w:val="ar_AE" w:bidi="ar_AE"/>
        </w:rPr>
      </w:r>
      <w:r>
        <w:rPr>
          <w:rtl/>
          <w:cs/>
          <w:lang w:val="ar_AE" w:bidi="ar_AE"/>
        </w:rPr>
        <w:t>عاش بعض أقارب إبراهيم في مدينة حاران، والتي كانت تقع في "فدان آرام".</w:t>
      </w:r>
    </w:p>
    <w:p>
      <w:pPr>
        <w:pStyle w:val="ListBullet"/>
        <w:bidi/>
        <w:spacing w:line="240" w:lineRule="auto"/>
        <w:ind w:left="720"/>
      </w:pPr>
      <w:r>
        <w:rPr>
          <w:rtl/>
          <w:cs/>
          <w:lang w:val="ar_AE" w:bidi="ar_AE"/>
        </w:rPr>
      </w:r>
      <w:r>
        <w:rPr>
          <w:rtl/>
          <w:cs/>
          <w:lang w:val="ar_AE" w:bidi="ar_AE"/>
        </w:rPr>
        <w:t>في العهد القديم، أحيانًا تشير مصطلحات "آرام" و"فدان آرام" إلى نفس المنطقة.</w:t>
      </w:r>
    </w:p>
    <w:p>
      <w:pPr>
        <w:pStyle w:val="ListBullet"/>
        <w:bidi/>
        <w:spacing w:line="240" w:lineRule="auto"/>
        <w:ind w:left="720"/>
      </w:pPr>
      <w:r>
        <w:rPr>
          <w:rtl/>
          <w:cs/>
          <w:lang w:val="ar_AE" w:bidi="ar_AE"/>
        </w:rPr>
      </w:r>
      <w:r>
        <w:rPr>
          <w:rtl/>
          <w:cs/>
          <w:lang w:val="ar_AE" w:bidi="ar_AE"/>
        </w:rPr>
        <w:t>مصطلح "آرام النهرين" قد يعني "آرام التي بين النهرين". وقد كانت هذه المنطقة تقع في الجزء الشمالي من بلاد ما بين النهرين كما كانت إلى الشرق من "فدان آرام".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بلاد ما بين النهرين</w:t>
      </w:r>
      <w:r>
        <w:rPr>
          <w:rtl/>
          <w:cs/>
          <w:lang w:val="ar_AE" w:bidi="ar_AE"/>
        </w:rPr>
        <w:t xml:space="preserve">، </w:t>
      </w:r>
      <w:r>
        <w:rPr>
          <w:rtl/>
          <w:cs/>
          <w:lang w:val="ar_AE" w:bidi="ar_AE"/>
        </w:rPr>
        <w:t>فدان آرام</w:t>
      </w:r>
      <w:r>
        <w:rPr>
          <w:rtl/>
          <w:cs/>
          <w:lang w:val="ar_AE" w:bidi="ar_AE"/>
        </w:rPr>
        <w:t xml:space="preserve">، </w:t>
      </w:r>
      <w:r>
        <w:rPr>
          <w:rtl/>
          <w:cs/>
          <w:lang w:val="ar_AE" w:bidi="ar_AE"/>
        </w:rPr>
        <w:t>رفقة</w:t>
      </w:r>
      <w:r>
        <w:rPr>
          <w:rtl/>
          <w:cs/>
          <w:lang w:val="ar_AE" w:bidi="ar_AE"/>
        </w:rPr>
        <w:t xml:space="preserve">، </w:t>
      </w:r>
      <w:r>
        <w:rPr>
          <w:rtl/>
          <w:cs/>
          <w:lang w:val="ar_AE" w:bidi="ar_AE"/>
        </w:rPr>
        <w:t>سام</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17–19</w:t>
      </w:r>
    </w:p>
    <w:p>
      <w:pPr>
        <w:pStyle w:val="ListBullet"/>
        <w:bidi/>
        <w:spacing w:line="240" w:lineRule="auto"/>
        <w:ind w:left="720"/>
      </w:pPr>
      <w:r>
        <w:rPr>
          <w:rtl/>
          <w:cs/>
          <w:lang w:val="ar_AE" w:bidi="ar_AE"/>
        </w:rPr>
      </w:r>
      <w:r>
        <w:rPr>
          <w:rtl/>
          <w:cs/>
          <w:lang w:val="ar_AE" w:bidi="ar_AE"/>
        </w:rPr>
        <w:t>2 صموئيل 8 :6</w:t>
      </w:r>
    </w:p>
    <w:p>
      <w:pPr>
        <w:pStyle w:val="ListBullet"/>
        <w:bidi/>
        <w:spacing w:line="240" w:lineRule="auto"/>
        <w:ind w:left="720"/>
      </w:pPr>
      <w:r>
        <w:rPr>
          <w:rtl/>
          <w:cs/>
          <w:lang w:val="ar_AE" w:bidi="ar_AE"/>
        </w:rPr>
      </w:r>
      <w:r>
        <w:rPr>
          <w:rtl/>
          <w:cs/>
          <w:lang w:val="ar_AE" w:bidi="ar_AE"/>
        </w:rPr>
        <w:t>عاموس 1: 5</w:t>
      </w:r>
    </w:p>
    <w:p>
      <w:pPr>
        <w:pStyle w:val="ListBullet"/>
        <w:bidi/>
        <w:spacing w:line="240" w:lineRule="auto"/>
        <w:ind w:left="720"/>
      </w:pPr>
      <w:r>
        <w:rPr>
          <w:rtl/>
          <w:cs/>
          <w:lang w:val="ar_AE" w:bidi="ar_AE"/>
        </w:rPr>
      </w:r>
      <w:r>
        <w:rPr>
          <w:rtl/>
          <w:cs/>
          <w:lang w:val="ar_AE" w:bidi="ar_AE"/>
        </w:rPr>
        <w:t>حزقيال 27: 16</w:t>
      </w:r>
    </w:p>
    <w:p>
      <w:pPr>
        <w:pStyle w:val="ListBullet"/>
        <w:bidi/>
        <w:spacing w:line="240" w:lineRule="auto"/>
        <w:ind w:left="720"/>
      </w:pPr>
      <w:r>
        <w:rPr>
          <w:rtl/>
          <w:cs/>
          <w:lang w:val="ar_AE" w:bidi="ar_AE"/>
        </w:rPr>
      </w:r>
      <w:r>
        <w:rPr>
          <w:rtl/>
          <w:cs/>
          <w:lang w:val="ar_AE" w:bidi="ar_AE"/>
        </w:rPr>
        <w:t>تكوين 31: 19–21</w:t>
      </w:r>
    </w:p>
    <w:p>
      <w:pPr>
        <w:pStyle w:val="ListBullet"/>
        <w:bidi/>
        <w:spacing w:line="240" w:lineRule="auto"/>
        <w:ind w:left="720"/>
      </w:pPr>
      <w:r>
        <w:rPr>
          <w:rtl/>
          <w:cs/>
          <w:lang w:val="ar_AE" w:bidi="ar_AE"/>
        </w:rPr>
      </w:r>
      <w:r>
        <w:rPr>
          <w:rtl/>
          <w:cs/>
          <w:lang w:val="ar_AE" w:bidi="ar_AE"/>
        </w:rPr>
        <w:t>هوشع 12: 12</w:t>
      </w:r>
    </w:p>
    <w:p>
      <w:pPr>
        <w:pStyle w:val="ListBullet"/>
        <w:bidi/>
        <w:spacing w:line="240" w:lineRule="auto"/>
        <w:ind w:left="720"/>
      </w:pPr>
      <w:r>
        <w:rPr>
          <w:rtl/>
          <w:cs/>
          <w:lang w:val="ar_AE" w:bidi="ar_AE"/>
        </w:rPr>
      </w:r>
      <w:r>
        <w:rPr>
          <w:rtl/>
          <w:cs/>
          <w:lang w:val="ar_AE" w:bidi="ar_AE"/>
        </w:rPr>
        <w:t>مزمور 60: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H0130، H0726، H0758، H0761، H0762، H0763، H1834، H7421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آسَا</w:t>
      </w:r>
      <w:r>
        <w:rPr>
          <w:rtl/>
          <w:cs/>
          <w:lang w:val="ar_AE" w:bidi="ar_AE"/>
        </w:rPr>
      </w:r>
    </w:p>
    <w:p>
      <w:pPr>
        <w:pStyle w:val="Heading2"/>
        <w:bidi/>
      </w:pPr>
      <w:r>
        <w:rPr>
          <w:rtl/>
          <w:cs/>
          <w:lang w:val="ar_AE" w:bidi="ar_AE"/>
        </w:rPr>
        <w:t>آسَا</w:t>
      </w:r>
    </w:p>
    <w:p>
      <w:pPr>
        <w:pStyle w:val="Heading3"/>
        <w:bidi/>
      </w:pPr>
      <w:r>
        <w:rPr>
          <w:rtl/>
          <w:cs/>
          <w:lang w:val="ar_AE" w:bidi="ar_AE"/>
        </w:rPr>
        <w:t>حقائق:</w:t>
      </w:r>
    </w:p>
    <w:p>
      <w:pPr>
        <w:bidi/>
      </w:pPr>
      <w:r>
        <w:rPr>
          <w:rtl/>
          <w:cs/>
          <w:lang w:val="ar_AE" w:bidi="ar_AE"/>
        </w:rPr>
      </w:r>
      <w:r>
        <w:rPr>
          <w:rtl/>
          <w:cs/>
          <w:lang w:val="ar_AE" w:bidi="ar_AE"/>
        </w:rPr>
        <w:t>كان آسَا</w:t>
      </w:r>
      <w:r>
        <w:rPr>
          <w:rtl/>
          <w:cs/>
          <w:lang w:val="ar_AE" w:bidi="ar_AE"/>
        </w:rPr>
        <w:t xml:space="preserve"> ملكًا حكم مملكة يهوذا مدة أربعين عامًا، من 913 ق.م. إلى 873 ق.م.</w:t>
      </w:r>
    </w:p>
    <w:p>
      <w:pPr>
        <w:pStyle w:val="ListBullet"/>
        <w:bidi/>
        <w:spacing w:line="240" w:lineRule="auto"/>
        <w:ind w:left="720"/>
      </w:pPr>
      <w:r>
        <w:rPr>
          <w:rtl/>
          <w:cs/>
          <w:lang w:val="ar_AE" w:bidi="ar_AE"/>
        </w:rPr>
      </w:r>
      <w:r>
        <w:rPr>
          <w:rtl/>
          <w:cs/>
          <w:lang w:val="ar_AE" w:bidi="ar_AE"/>
        </w:rPr>
        <w:t xml:space="preserve">كان الملك </w:t>
      </w:r>
      <w:r>
        <w:rPr>
          <w:rtl/>
          <w:cs/>
          <w:lang w:val="ar_AE" w:bidi="ar_AE"/>
        </w:rPr>
        <w:t>آسَا ملكًا صالحًا، وأزال الكثير من</w:t>
      </w:r>
      <w:r>
        <w:rPr>
          <w:rtl/>
          <w:cs/>
          <w:lang w:val="ar_AE" w:bidi="ar_AE"/>
        </w:rPr>
        <w:t xml:space="preserve"> تماثيل الآلهة الزائفة وجعل بني إسرائيل يعبدون يهوه مجددًا.</w:t>
      </w:r>
    </w:p>
    <w:p>
      <w:pPr>
        <w:pStyle w:val="ListBullet"/>
        <w:bidi/>
        <w:spacing w:line="240" w:lineRule="auto"/>
        <w:ind w:left="720"/>
      </w:pPr>
      <w:r>
        <w:rPr>
          <w:rtl/>
          <w:cs/>
          <w:lang w:val="ar_AE" w:bidi="ar_AE"/>
        </w:rPr>
      </w:r>
      <w:r>
        <w:rPr>
          <w:rtl/>
          <w:cs/>
          <w:lang w:val="ar_AE" w:bidi="ar_AE"/>
        </w:rPr>
        <w:t xml:space="preserve"> أنجح يهوه الملك </w:t>
      </w:r>
      <w:r>
        <w:rPr>
          <w:rtl/>
          <w:cs/>
          <w:lang w:val="ar_AE" w:bidi="ar_AE"/>
        </w:rPr>
        <w:t>آسَا</w:t>
      </w:r>
      <w:r>
        <w:rPr>
          <w:rtl/>
          <w:cs/>
          <w:lang w:val="ar_AE" w:bidi="ar_AE"/>
        </w:rPr>
        <w:t xml:space="preserve"> في حروبه ضد الأمم الأخرى.</w:t>
      </w:r>
    </w:p>
    <w:p>
      <w:pPr>
        <w:pStyle w:val="ListBullet"/>
        <w:bidi/>
        <w:spacing w:line="240" w:lineRule="auto"/>
        <w:ind w:left="720"/>
      </w:pPr>
      <w:r>
        <w:rPr>
          <w:rtl/>
          <w:cs/>
          <w:lang w:val="ar_AE" w:bidi="ar_AE"/>
        </w:rPr>
      </w:r>
      <w:r>
        <w:rPr>
          <w:rtl/>
          <w:cs/>
          <w:lang w:val="ar_AE" w:bidi="ar_AE"/>
        </w:rPr>
        <w:t xml:space="preserve">لكن في وقتٍ لاحق من حكمه، توقَّفَ الملك </w:t>
      </w:r>
      <w:r>
        <w:rPr>
          <w:rtl/>
          <w:cs/>
          <w:lang w:val="ar_AE" w:bidi="ar_AE"/>
        </w:rPr>
        <w:t>آسَا</w:t>
      </w:r>
      <w:r>
        <w:rPr>
          <w:rtl/>
          <w:cs/>
          <w:lang w:val="ar_AE" w:bidi="ar_AE"/>
        </w:rPr>
        <w:t xml:space="preserve"> عن أن يثق في يهوه وأُصيبَ بمرضٍ أدى في النهاية إلى موته.</w:t>
      </w:r>
    </w:p>
    <w:p>
      <w:pPr>
        <w:bidi/>
      </w:pPr>
      <w:r>
        <w:rPr>
          <w:rtl/>
          <w:cs/>
          <w:lang w:val="ar_AE" w:bidi="ar_AE"/>
        </w:rPr>
      </w:r>
      <w:r>
        <w:rPr>
          <w:rtl/>
          <w:cs/>
          <w:lang w:val="ar_AE" w:bidi="ar_AE"/>
        </w:rPr>
        <w:t>(اقتراحات التَّرْجَمَة: تَرْجَمَة الأسماء)</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9: 14–16</w:t>
      </w:r>
    </w:p>
    <w:p>
      <w:pPr>
        <w:pStyle w:val="ListBullet"/>
        <w:bidi/>
        <w:spacing w:line="240" w:lineRule="auto"/>
        <w:ind w:left="720"/>
      </w:pPr>
      <w:r>
        <w:rPr>
          <w:rtl/>
          <w:cs/>
          <w:lang w:val="ar_AE" w:bidi="ar_AE"/>
        </w:rPr>
      </w:r>
      <w:r>
        <w:rPr>
          <w:rtl/>
          <w:cs/>
          <w:lang w:val="ar_AE" w:bidi="ar_AE"/>
        </w:rPr>
        <w:t>1 ملوك 15: 7–8</w:t>
      </w:r>
    </w:p>
    <w:p>
      <w:pPr>
        <w:pStyle w:val="ListBullet"/>
        <w:bidi/>
        <w:spacing w:line="240" w:lineRule="auto"/>
        <w:ind w:left="720"/>
      </w:pPr>
      <w:r>
        <w:rPr>
          <w:rtl/>
          <w:cs/>
          <w:lang w:val="ar_AE" w:bidi="ar_AE"/>
        </w:rPr>
      </w:r>
      <w:r>
        <w:rPr>
          <w:rtl/>
          <w:cs/>
          <w:lang w:val="ar_AE" w:bidi="ar_AE"/>
        </w:rPr>
        <w:t>2 أخبار الأيام 14: 3</w:t>
      </w:r>
    </w:p>
    <w:p>
      <w:pPr>
        <w:pStyle w:val="ListBullet"/>
        <w:bidi/>
        <w:spacing w:line="240" w:lineRule="auto"/>
        <w:ind w:left="720"/>
      </w:pPr>
      <w:r>
        <w:rPr>
          <w:rtl/>
          <w:cs/>
          <w:lang w:val="ar_AE" w:bidi="ar_AE"/>
        </w:rPr>
      </w:r>
      <w:r>
        <w:rPr>
          <w:rtl/>
          <w:cs/>
          <w:lang w:val="ar_AE" w:bidi="ar_AE"/>
        </w:rPr>
        <w:t>إرميا 41: 9</w:t>
      </w:r>
    </w:p>
    <w:p>
      <w:pPr>
        <w:pStyle w:val="ListBullet"/>
        <w:bidi/>
        <w:spacing w:line="240" w:lineRule="auto"/>
        <w:ind w:left="720"/>
      </w:pPr>
      <w:r>
        <w:rPr>
          <w:rtl/>
          <w:cs/>
          <w:lang w:val="ar_AE" w:bidi="ar_AE"/>
        </w:rPr>
      </w:r>
      <w:r>
        <w:rPr>
          <w:rtl/>
          <w:cs/>
          <w:lang w:val="ar_AE" w:bidi="ar_AE"/>
        </w:rPr>
        <w:t>متى 1: 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H0609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آساف</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آساف كاهنًا لاويًا وموسيقيًا موهوبًا قام بتأليف الموسيقى لمزامير الملك داود. كما كتب مزاميره الخاصة، أيضًا.</w:t>
      </w:r>
    </w:p>
    <w:p>
      <w:pPr>
        <w:pStyle w:val="ListBullet"/>
        <w:bidi/>
        <w:spacing w:line="240" w:lineRule="auto"/>
        <w:ind w:left="720"/>
      </w:pPr>
      <w:r>
        <w:rPr>
          <w:rtl/>
          <w:cs/>
          <w:lang w:val="ar_AE" w:bidi="ar_AE"/>
        </w:rPr>
      </w:r>
      <w:r>
        <w:rPr>
          <w:rtl/>
          <w:cs/>
          <w:lang w:val="ar_AE" w:bidi="ar_AE"/>
        </w:rPr>
        <w:t>عيّن الملك داود آساف ليكون واحدًا من ثلاثة موسيقيين كانوا مسؤولين عن توفير الأغاني للعبادة في الهيكل. كانت بعض هذه الأغاني نبوءات أيضًا.</w:t>
      </w:r>
    </w:p>
    <w:p>
      <w:pPr>
        <w:pStyle w:val="ListBullet"/>
        <w:bidi/>
        <w:spacing w:line="240" w:lineRule="auto"/>
        <w:ind w:left="720"/>
      </w:pPr>
      <w:r>
        <w:rPr>
          <w:rtl/>
          <w:cs/>
          <w:lang w:val="ar_AE" w:bidi="ar_AE"/>
        </w:rPr>
      </w:r>
      <w:r>
        <w:rPr>
          <w:rtl/>
          <w:cs/>
          <w:lang w:val="ar_AE" w:bidi="ar_AE"/>
        </w:rPr>
        <w:t>درب آساف أبنائه واستمروا في هذه المسؤولية، حيث كانوا يعزفون على الآلات الموسيقية ويتنبأون في الهيكل.</w:t>
      </w:r>
    </w:p>
    <w:p>
      <w:pPr>
        <w:pStyle w:val="ListBullet"/>
        <w:bidi/>
        <w:spacing w:line="240" w:lineRule="auto"/>
        <w:ind w:left="720"/>
      </w:pPr>
      <w:r>
        <w:rPr>
          <w:rtl/>
          <w:cs/>
          <w:lang w:val="ar_AE" w:bidi="ar_AE"/>
        </w:rPr>
      </w:r>
      <w:r>
        <w:rPr>
          <w:rtl/>
          <w:cs/>
          <w:lang w:val="ar_AE" w:bidi="ar_AE"/>
        </w:rPr>
        <w:t>بعض الآلات الموسيقية شملت العود، والقيثارة، والبوق، والصنوج.</w:t>
      </w:r>
    </w:p>
    <w:p>
      <w:pPr>
        <w:pStyle w:val="ListBullet"/>
        <w:bidi/>
        <w:spacing w:line="240" w:lineRule="auto"/>
        <w:ind w:left="720"/>
      </w:pPr>
      <w:r>
        <w:rPr>
          <w:rtl/>
          <w:cs/>
          <w:lang w:val="ar_AE" w:bidi="ar_AE"/>
        </w:rPr>
      </w:r>
      <w:r>
        <w:rPr>
          <w:rtl/>
          <w:cs/>
          <w:lang w:val="ar_AE" w:bidi="ar_AE"/>
        </w:rPr>
        <w:t>يقال إن مزامير 50 و73–83 من تأليف آساف. قد يكون بعض هذه المزامير كٌتبت بقلم أفراد عائلته.</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xml:space="preserve">, </w:t>
      </w:r>
      <w:r>
        <w:rPr>
          <w:rtl/>
          <w:cs/>
          <w:lang w:val="ar_AE" w:bidi="ar_AE"/>
        </w:rPr>
        <w:t>قيثارة</w:t>
      </w:r>
      <w:r>
        <w:rPr>
          <w:rtl/>
          <w:cs/>
          <w:lang w:val="ar_AE" w:bidi="ar_AE"/>
        </w:rPr>
        <w:t xml:space="preserve">, </w:t>
      </w:r>
      <w:r>
        <w:rPr>
          <w:rtl/>
          <w:cs/>
          <w:lang w:val="ar_AE" w:bidi="ar_AE"/>
        </w:rPr>
        <w:t>عود</w:t>
      </w:r>
      <w:r>
        <w:rPr>
          <w:rtl/>
          <w:cs/>
          <w:lang w:val="ar_AE" w:bidi="ar_AE"/>
        </w:rPr>
        <w:t xml:space="preserve">, </w:t>
      </w:r>
      <w:r>
        <w:rPr>
          <w:rtl/>
          <w:cs/>
          <w:lang w:val="ar_AE" w:bidi="ar_AE"/>
        </w:rPr>
        <w:t>نبي</w:t>
      </w:r>
      <w:r>
        <w:rPr>
          <w:rtl/>
          <w:cs/>
          <w:lang w:val="ar_AE" w:bidi="ar_AE"/>
        </w:rPr>
        <w:t xml:space="preserve">, </w:t>
      </w:r>
      <w:r>
        <w:rPr>
          <w:rtl/>
          <w:cs/>
          <w:lang w:val="ar_AE" w:bidi="ar_AE"/>
        </w:rPr>
        <w:t>مزمور</w:t>
      </w:r>
      <w:r>
        <w:rPr>
          <w:rtl/>
          <w:cs/>
          <w:lang w:val="ar_AE" w:bidi="ar_AE"/>
        </w:rPr>
        <w:t xml:space="preserve">, </w:t>
      </w:r>
      <w:r>
        <w:rPr>
          <w:rtl/>
          <w:cs/>
          <w:lang w:val="ar_AE" w:bidi="ar_AE"/>
        </w:rPr>
        <w:t>بوق</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 39–43</w:t>
      </w:r>
    </w:p>
    <w:p>
      <w:pPr>
        <w:pStyle w:val="ListBullet"/>
        <w:bidi/>
        <w:spacing w:line="240" w:lineRule="auto"/>
        <w:ind w:left="720"/>
      </w:pPr>
      <w:r>
        <w:rPr>
          <w:rtl/>
          <w:cs/>
          <w:lang w:val="ar_AE" w:bidi="ar_AE"/>
        </w:rPr>
      </w:r>
      <w:r>
        <w:rPr>
          <w:rtl/>
          <w:cs/>
          <w:lang w:val="ar_AE" w:bidi="ar_AE"/>
        </w:rPr>
        <w:t>2 أخبار الأيام 35: 15</w:t>
      </w:r>
    </w:p>
    <w:p>
      <w:pPr>
        <w:pStyle w:val="ListBullet"/>
        <w:bidi/>
        <w:spacing w:line="240" w:lineRule="auto"/>
        <w:ind w:left="720"/>
      </w:pPr>
      <w:r>
        <w:rPr>
          <w:rtl/>
          <w:cs/>
          <w:lang w:val="ar_AE" w:bidi="ar_AE"/>
        </w:rPr>
      </w:r>
      <w:r>
        <w:rPr>
          <w:rtl/>
          <w:cs/>
          <w:lang w:val="ar_AE" w:bidi="ar_AE"/>
        </w:rPr>
        <w:t>نحميا 2: 8</w:t>
      </w:r>
    </w:p>
    <w:p>
      <w:pPr>
        <w:pStyle w:val="ListBullet"/>
        <w:bidi/>
        <w:spacing w:line="240" w:lineRule="auto"/>
        <w:ind w:left="720"/>
      </w:pPr>
      <w:r>
        <w:rPr>
          <w:rtl/>
          <w:cs/>
          <w:lang w:val="ar_AE" w:bidi="ar_AE"/>
        </w:rPr>
      </w:r>
      <w:r>
        <w:rPr>
          <w:rtl/>
          <w:cs/>
          <w:lang w:val="ar_AE" w:bidi="ar_AE"/>
        </w:rPr>
        <w:t>مزمور 50: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H0623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آسيا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في أزمنة الكتاب المقدس، كانت "آسيا" اسم مقاطعة من الإمبراطورية الرومانية. كانت تقع في الجزء الغربي لما يُعرف الآن بدولة تركيا.</w:t>
      </w:r>
    </w:p>
    <w:p>
      <w:pPr>
        <w:pStyle w:val="ListBullet"/>
        <w:bidi/>
        <w:spacing w:line="240" w:lineRule="auto"/>
        <w:ind w:left="720"/>
      </w:pPr>
      <w:r>
        <w:rPr>
          <w:rtl/>
          <w:cs/>
          <w:lang w:val="ar_AE" w:bidi="ar_AE"/>
        </w:rPr>
      </w:r>
      <w:r>
        <w:rPr>
          <w:rtl/>
          <w:cs/>
          <w:lang w:val="ar_AE" w:bidi="ar_AE"/>
        </w:rPr>
        <w:t>سافر بولس إلى آسيا وشارك الإنجيل في عدة مدن هناك. كانت من بين هذه المدن أفسس وكولوسي.</w:t>
      </w:r>
    </w:p>
    <w:p>
      <w:pPr>
        <w:pStyle w:val="ListBullet"/>
        <w:bidi/>
        <w:spacing w:line="240" w:lineRule="auto"/>
        <w:ind w:left="720"/>
      </w:pPr>
      <w:r>
        <w:rPr>
          <w:rtl/>
          <w:cs/>
          <w:lang w:val="ar_AE" w:bidi="ar_AE"/>
        </w:rPr>
      </w:r>
      <w:r>
        <w:rPr>
          <w:rtl/>
          <w:cs/>
          <w:lang w:val="ar_AE" w:bidi="ar_AE"/>
        </w:rPr>
        <w:t>لتجنُّب الالتباس مع آسيا الحديثة، قد يكون من الضروري ترجمتها إلى: "المقاطعة الرومانية القديمة التي تُدعى آسيا" أو "مقاطعة آسيا".</w:t>
      </w:r>
    </w:p>
    <w:p>
      <w:pPr>
        <w:pStyle w:val="ListBullet"/>
        <w:bidi/>
        <w:spacing w:line="240" w:lineRule="auto"/>
        <w:ind w:left="720"/>
      </w:pPr>
      <w:r>
        <w:rPr>
          <w:rtl/>
          <w:cs/>
          <w:lang w:val="ar_AE" w:bidi="ar_AE"/>
        </w:rPr>
      </w:r>
      <w:r>
        <w:rPr>
          <w:rtl/>
          <w:cs/>
          <w:lang w:val="ar_AE" w:bidi="ar_AE"/>
        </w:rPr>
        <w:t>كانت جميع الكنائس المذكورة في سفر الرؤيا في مقاطعة آسيا الرومانية.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روما</w:t>
      </w:r>
      <w:r>
        <w:rPr>
          <w:rtl/>
          <w:cs/>
          <w:lang w:val="ar_AE" w:bidi="ar_AE"/>
        </w:rPr>
        <w:t xml:space="preserve">، </w:t>
      </w:r>
      <w:r>
        <w:rPr>
          <w:rtl/>
          <w:cs/>
          <w:lang w:val="ar_AE" w:bidi="ar_AE"/>
        </w:rPr>
        <w:t>بولس</w:t>
      </w:r>
      <w:r>
        <w:rPr>
          <w:rtl/>
          <w:cs/>
          <w:lang w:val="ar_AE" w:bidi="ar_AE"/>
        </w:rPr>
        <w:t xml:space="preserve">، </w:t>
      </w:r>
      <w:r>
        <w:rPr>
          <w:rtl/>
          <w:cs/>
          <w:lang w:val="ar_AE" w:bidi="ar_AE"/>
        </w:rPr>
        <w:t>أفسس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كورنثوس الأولى 16:19–20</w:t>
      </w:r>
    </w:p>
    <w:p>
      <w:pPr>
        <w:pStyle w:val="ListBullet"/>
        <w:bidi/>
        <w:spacing w:line="240" w:lineRule="auto"/>
        <w:ind w:left="720"/>
      </w:pPr>
      <w:r>
        <w:rPr>
          <w:rtl/>
          <w:cs/>
          <w:lang w:val="ar_AE" w:bidi="ar_AE"/>
        </w:rPr>
      </w:r>
      <w:r>
        <w:rPr>
          <w:rtl/>
          <w:cs/>
          <w:lang w:val="ar_AE" w:bidi="ar_AE"/>
        </w:rPr>
        <w:t>بطرس الأولى 1:1–2</w:t>
      </w:r>
    </w:p>
    <w:p>
      <w:pPr>
        <w:pStyle w:val="ListBullet"/>
        <w:bidi/>
        <w:spacing w:line="240" w:lineRule="auto"/>
        <w:ind w:left="720"/>
      </w:pPr>
      <w:r>
        <w:rPr>
          <w:rtl/>
          <w:cs/>
          <w:lang w:val="ar_AE" w:bidi="ar_AE"/>
        </w:rPr>
      </w:r>
      <w:r>
        <w:rPr>
          <w:rtl/>
          <w:cs/>
          <w:lang w:val="ar_AE" w:bidi="ar_AE"/>
        </w:rPr>
        <w:t>تيموثاوس الثانية 1:15–18</w:t>
      </w:r>
    </w:p>
    <w:p>
      <w:pPr>
        <w:pStyle w:val="ListBullet"/>
        <w:bidi/>
        <w:spacing w:line="240" w:lineRule="auto"/>
        <w:ind w:left="720"/>
      </w:pPr>
      <w:r>
        <w:rPr>
          <w:rtl/>
          <w:cs/>
          <w:lang w:val="ar_AE" w:bidi="ar_AE"/>
        </w:rPr>
      </w:r>
      <w:r>
        <w:rPr>
          <w:rtl/>
          <w:cs/>
          <w:lang w:val="ar_AE" w:bidi="ar_AE"/>
        </w:rPr>
        <w:t>أعمال الرسل 6:8–9</w:t>
      </w:r>
    </w:p>
    <w:p>
      <w:pPr>
        <w:pStyle w:val="ListBullet"/>
        <w:bidi/>
        <w:spacing w:line="240" w:lineRule="auto"/>
        <w:ind w:left="720"/>
      </w:pPr>
      <w:r>
        <w:rPr>
          <w:rtl/>
          <w:cs/>
          <w:lang w:val="ar_AE" w:bidi="ar_AE"/>
        </w:rPr>
      </w:r>
      <w:r>
        <w:rPr>
          <w:rtl/>
          <w:cs/>
          <w:lang w:val="ar_AE" w:bidi="ar_AE"/>
        </w:rPr>
        <w:t>أعمال الرسل 16:7</w:t>
      </w:r>
    </w:p>
    <w:p>
      <w:pPr>
        <w:pStyle w:val="ListBullet"/>
        <w:bidi/>
        <w:spacing w:line="240" w:lineRule="auto"/>
        <w:ind w:left="720"/>
      </w:pPr>
      <w:r>
        <w:rPr>
          <w:rtl/>
          <w:cs/>
          <w:lang w:val="ar_AE" w:bidi="ar_AE"/>
        </w:rPr>
      </w:r>
      <w:r>
        <w:rPr>
          <w:rtl/>
          <w:cs/>
          <w:lang w:val="ar_AE" w:bidi="ar_AE"/>
        </w:rPr>
        <w:t>أعمال الرسل 27:1–2</w:t>
      </w:r>
    </w:p>
    <w:p>
      <w:pPr>
        <w:pStyle w:val="ListBullet"/>
        <w:bidi/>
        <w:spacing w:line="240" w:lineRule="auto"/>
        <w:ind w:left="720"/>
      </w:pPr>
      <w:r>
        <w:rPr>
          <w:rtl/>
          <w:cs/>
          <w:lang w:val="ar_AE" w:bidi="ar_AE"/>
        </w:rPr>
      </w:r>
      <w:r>
        <w:rPr>
          <w:rtl/>
          <w:cs/>
          <w:lang w:val="ar_AE" w:bidi="ar_AE"/>
        </w:rPr>
        <w:t>رؤيا 1:4–6</w:t>
      </w:r>
    </w:p>
    <w:p>
      <w:pPr>
        <w:pStyle w:val="ListBullet"/>
        <w:bidi/>
        <w:spacing w:line="240" w:lineRule="auto"/>
        <w:ind w:left="720"/>
      </w:pPr>
      <w:r>
        <w:rPr>
          <w:rtl/>
          <w:cs/>
          <w:lang w:val="ar_AE" w:bidi="ar_AE"/>
        </w:rPr>
      </w:r>
      <w:r>
        <w:rPr>
          <w:rtl/>
          <w:cs/>
          <w:lang w:val="ar_AE" w:bidi="ar_AE"/>
        </w:rPr>
        <w:t>رومية 16:5</w:t>
      </w:r>
    </w:p>
    <w:p>
      <w:pPr>
        <w:pStyle w:val="Heading3"/>
        <w:bidi/>
      </w:pPr>
      <w:r>
        <w:rPr>
          <w:rtl/>
          <w:cs/>
          <w:lang w:val="ar_AE" w:bidi="ar_AE"/>
        </w:rPr>
        <w:t xml:space="preserve"> بيانات الكلمة:</w:t>
      </w:r>
    </w:p>
    <w:p>
      <w:pPr>
        <w:pStyle w:val="ListBullet"/>
        <w:bidi/>
        <w:spacing w:line="240" w:lineRule="auto"/>
        <w:ind w:left="720"/>
      </w:pPr>
      <w:r>
        <w:rPr>
          <w:rtl/>
          <w:cs/>
          <w:lang w:val="ar_AE" w:bidi="ar_AE"/>
        </w:rPr>
      </w:r>
      <w:r>
        <w:rPr>
          <w:rtl/>
          <w:cs/>
          <w:lang w:val="ar_AE" w:bidi="ar_AE"/>
        </w:rPr>
        <w:t>قاموس سترونغ: G07730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آشور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كانت آشور أمة قوية خلال فترة عيش بني إسرائيل في أرض كنعان. وكانت الإمبراطورية الآشورية مجموعة من الأمم التي يحكمها ملك آشوري.</w:t>
      </w:r>
    </w:p>
    <w:p>
      <w:pPr>
        <w:pStyle w:val="ListBullet"/>
        <w:bidi/>
        <w:spacing w:line="240" w:lineRule="auto"/>
        <w:ind w:left="720"/>
      </w:pPr>
      <w:r>
        <w:rPr>
          <w:rtl/>
          <w:cs/>
          <w:lang w:val="ar_AE" w:bidi="ar_AE"/>
        </w:rPr>
      </w:r>
      <w:r>
        <w:rPr>
          <w:rtl/>
          <w:cs/>
          <w:lang w:val="ar_AE" w:bidi="ar_AE"/>
        </w:rPr>
        <w:t>كانت مملكة آشور تقع في منطقة هي الآن الجزء الشمالي من العراق.</w:t>
      </w:r>
    </w:p>
    <w:p>
      <w:pPr>
        <w:pStyle w:val="ListBullet"/>
        <w:bidi/>
        <w:spacing w:line="240" w:lineRule="auto"/>
        <w:ind w:left="720"/>
      </w:pPr>
      <w:r>
        <w:rPr>
          <w:rtl/>
          <w:cs/>
          <w:lang w:val="ar_AE" w:bidi="ar_AE"/>
        </w:rPr>
      </w:r>
      <w:r>
        <w:rPr>
          <w:rtl/>
          <w:cs/>
          <w:lang w:val="ar_AE" w:bidi="ar_AE"/>
        </w:rPr>
        <w:t>لقد حارب الآشوريون إسرائيل في أوقات مختلفة من تاريخهم.</w:t>
      </w:r>
    </w:p>
    <w:p>
      <w:pPr>
        <w:pStyle w:val="ListBullet"/>
        <w:bidi/>
        <w:spacing w:line="240" w:lineRule="auto"/>
        <w:ind w:left="720"/>
      </w:pPr>
      <w:r>
        <w:rPr>
          <w:rtl/>
          <w:cs/>
          <w:lang w:val="ar_AE" w:bidi="ar_AE"/>
        </w:rPr>
      </w:r>
      <w:r>
        <w:rPr>
          <w:rtl/>
          <w:cs/>
          <w:lang w:val="ar_AE" w:bidi="ar_AE"/>
        </w:rPr>
        <w:t>في عام 722 قبل الميلاد، غزا الآشوريون مملكة إسرائيل بالكامل وأجبروا العديد من بني إسرائيل على الانتقال إلى آشور.</w:t>
      </w:r>
    </w:p>
    <w:p>
      <w:pPr>
        <w:pStyle w:val="ListBullet"/>
        <w:bidi/>
        <w:spacing w:line="240" w:lineRule="auto"/>
        <w:ind w:left="720"/>
      </w:pPr>
      <w:r>
        <w:rPr>
          <w:rtl/>
          <w:cs/>
          <w:lang w:val="ar_AE" w:bidi="ar_AE"/>
        </w:rPr>
      </w:r>
      <w:r>
        <w:rPr>
          <w:rtl/>
          <w:cs/>
          <w:lang w:val="ar_AE" w:bidi="ar_AE"/>
        </w:rPr>
        <w:t xml:space="preserve">وقد تزوج الإسرائيليون الباقون من الأجانب الذين جلبهم الآشوريون إلى إسرائيل ليقيموا </w:t>
      </w:r>
      <w:r>
        <w:rPr>
          <w:b/>
          <w:rtl/>
          <w:cs/>
          <w:lang w:val="ar_AE" w:bidi="ar_AE"/>
        </w:rPr>
        <w:t>في</w:t>
      </w:r>
      <w:r>
        <w:rPr>
          <w:rtl/>
          <w:cs/>
          <w:lang w:val="ar_AE" w:bidi="ar_AE"/>
        </w:rPr>
        <w:t xml:space="preserve"> السامرة. وأصبح نسل هؤلاء الأشخاص الذين تزوجوا من الأجانب يُعرَف فيما بعد بالسامريين.</w:t>
      </w:r>
    </w:p>
    <w:p>
      <w:pPr>
        <w:bidi/>
      </w:pPr>
      <w:r>
        <w:rPr>
          <w:rtl/>
          <w:cs/>
          <w:lang w:val="ar_AE" w:bidi="ar_AE"/>
        </w:rPr>
      </w:r>
      <w:r>
        <w:rPr>
          <w:rtl/>
          <w:cs/>
          <w:lang w:val="ar_AE" w:bidi="ar_AE"/>
        </w:rPr>
        <w:t xml:space="preserve">(انظر أيضًا: </w:t>
      </w:r>
      <w:r>
        <w:rPr>
          <w:rtl/>
          <w:cs/>
          <w:lang w:val="ar_AE" w:bidi="ar_AE"/>
        </w:rPr>
        <w:t>السامرة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10: 11</w:t>
      </w:r>
    </w:p>
    <w:p>
      <w:pPr>
        <w:pStyle w:val="ListBullet"/>
        <w:bidi/>
        <w:spacing w:line="240" w:lineRule="auto"/>
        <w:ind w:left="720"/>
      </w:pPr>
      <w:r>
        <w:rPr>
          <w:rtl/>
          <w:cs/>
          <w:lang w:val="ar_AE" w:bidi="ar_AE"/>
        </w:rPr>
      </w:r>
      <w:r>
        <w:rPr>
          <w:rtl/>
          <w:cs/>
          <w:lang w:val="ar_AE" w:bidi="ar_AE"/>
        </w:rPr>
        <w:t>تكوين 25: 17–18</w:t>
      </w:r>
    </w:p>
    <w:p>
      <w:pPr>
        <w:pStyle w:val="ListBullet"/>
        <w:bidi/>
        <w:spacing w:line="240" w:lineRule="auto"/>
        <w:ind w:left="720"/>
      </w:pPr>
      <w:r>
        <w:rPr>
          <w:rtl/>
          <w:cs/>
          <w:lang w:val="ar_AE" w:bidi="ar_AE"/>
        </w:rPr>
      </w:r>
      <w:r>
        <w:rPr>
          <w:rtl/>
          <w:cs/>
          <w:lang w:val="ar_AE" w:bidi="ar_AE"/>
        </w:rPr>
        <w:t>إشعياء 7: 16–17</w:t>
      </w:r>
    </w:p>
    <w:p>
      <w:pPr>
        <w:pStyle w:val="ListBullet"/>
        <w:bidi/>
        <w:spacing w:line="240" w:lineRule="auto"/>
        <w:ind w:left="720"/>
      </w:pPr>
      <w:r>
        <w:rPr>
          <w:rtl/>
          <w:cs/>
          <w:lang w:val="ar_AE" w:bidi="ar_AE"/>
        </w:rPr>
      </w:r>
      <w:r>
        <w:rPr>
          <w:rtl/>
          <w:cs/>
          <w:lang w:val="ar_AE" w:bidi="ar_AE"/>
        </w:rPr>
        <w:t>إرميا 50: 17</w:t>
      </w:r>
    </w:p>
    <w:p>
      <w:pPr>
        <w:pStyle w:val="ListBullet"/>
        <w:bidi/>
        <w:spacing w:line="240" w:lineRule="auto"/>
        <w:ind w:left="720"/>
      </w:pPr>
      <w:r>
        <w:rPr>
          <w:rtl/>
          <w:cs/>
          <w:lang w:val="ar_AE" w:bidi="ar_AE"/>
        </w:rPr>
      </w:r>
      <w:r>
        <w:rPr>
          <w:rtl/>
          <w:cs/>
          <w:lang w:val="ar_AE" w:bidi="ar_AE"/>
        </w:rPr>
        <w:t>ميخا 7: 11–13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20 :2</w:t>
      </w:r>
      <w:r>
        <w:rPr>
          <w:rtl/>
          <w:cs/>
          <w:lang w:val="ar_AE" w:bidi="ar_AE"/>
        </w:rPr>
        <w:t xml:space="preserve"> لذلك عاقب الله كلا المملكتين من خلال السماح لأعدائهما بتدميرهما. فتم تدمير مملكة إسرائيل بواسطة </w:t>
      </w:r>
      <w:r>
        <w:rPr>
          <w:b/>
          <w:rtl/>
          <w:cs/>
          <w:lang w:val="ar_AE" w:bidi="ar_AE"/>
        </w:rPr>
        <w:t>الإمبراطورية الآشورية</w:t>
      </w:r>
      <w:r>
        <w:rPr>
          <w:rtl/>
          <w:cs/>
          <w:lang w:val="ar_AE" w:bidi="ar_AE"/>
        </w:rPr>
        <w:t xml:space="preserve">، وهي أمة قوية وقاسية. كما قتل </w:t>
      </w:r>
      <w:r>
        <w:rPr>
          <w:b/>
          <w:rtl/>
          <w:cs/>
          <w:lang w:val="ar_AE" w:bidi="ar_AE"/>
        </w:rPr>
        <w:t>الآشوريون</w:t>
      </w:r>
      <w:r>
        <w:rPr>
          <w:rtl/>
          <w:cs/>
          <w:lang w:val="ar_AE" w:bidi="ar_AE"/>
        </w:rPr>
        <w:t xml:space="preserve"> العديد من الناس في مملكة إسرائيل، وأخذوا كل شيء له قيمة، كما أحرقوا جزءًا كبيرًا من البلاد.</w:t>
      </w:r>
    </w:p>
    <w:p>
      <w:pPr>
        <w:pStyle w:val="ListBullet"/>
        <w:bidi/>
        <w:spacing w:line="240" w:lineRule="auto"/>
        <w:ind w:left="720"/>
      </w:pPr>
      <w:r>
        <w:rPr>
          <w:rtl/>
          <w:cs/>
          <w:lang w:val="ar_AE" w:bidi="ar_AE"/>
        </w:rPr>
      </w:r>
      <w:r>
        <w:rPr>
          <w:b/>
          <w:rtl/>
          <w:cs/>
          <w:lang w:val="ar_AE" w:bidi="ar_AE"/>
        </w:rPr>
        <w:t>20 :3</w:t>
      </w:r>
      <w:r>
        <w:rPr>
          <w:rtl/>
          <w:cs/>
          <w:lang w:val="ar_AE" w:bidi="ar_AE"/>
        </w:rPr>
        <w:t xml:space="preserve"> جمع </w:t>
      </w:r>
      <w:r>
        <w:rPr>
          <w:b/>
          <w:rtl/>
          <w:cs/>
          <w:lang w:val="ar_AE" w:bidi="ar_AE"/>
        </w:rPr>
        <w:t>الآشوريون</w:t>
      </w:r>
      <w:r>
        <w:rPr>
          <w:rtl/>
          <w:cs/>
          <w:lang w:val="ar_AE" w:bidi="ar_AE"/>
        </w:rPr>
        <w:t xml:space="preserve"> جميع القادة والأغنياء والأشخاص ذوي المهارات وسبوهم إلى </w:t>
      </w:r>
      <w:r>
        <w:rPr>
          <w:b/>
          <w:rtl/>
          <w:cs/>
          <w:lang w:val="ar_AE" w:bidi="ar_AE"/>
        </w:rPr>
        <w:t>آشور</w:t>
      </w:r>
      <w:r>
        <w:rPr>
          <w:rtl/>
          <w:cs/>
          <w:lang w:val="ar_AE" w:bidi="ar_AE"/>
        </w:rPr>
        <w:t>.</w:t>
      </w:r>
    </w:p>
    <w:p>
      <w:pPr>
        <w:pStyle w:val="ListBullet"/>
        <w:bidi/>
        <w:spacing w:line="240" w:lineRule="auto"/>
        <w:ind w:left="720"/>
      </w:pPr>
      <w:r>
        <w:rPr>
          <w:rtl/>
          <w:cs/>
          <w:lang w:val="ar_AE" w:bidi="ar_AE"/>
        </w:rPr>
      </w:r>
      <w:r>
        <w:rPr>
          <w:b/>
          <w:rtl/>
          <w:cs/>
          <w:lang w:val="ar_AE" w:bidi="ar_AE"/>
        </w:rPr>
        <w:t>20 :4</w:t>
      </w:r>
      <w:r>
        <w:rPr>
          <w:rtl/>
          <w:cs/>
          <w:lang w:val="ar_AE" w:bidi="ar_AE"/>
        </w:rPr>
        <w:t xml:space="preserve"> ثم جلب </w:t>
      </w:r>
      <w:r>
        <w:rPr>
          <w:b/>
          <w:rtl/>
          <w:cs/>
          <w:lang w:val="ar_AE" w:bidi="ar_AE"/>
        </w:rPr>
        <w:t>الآشوريون</w:t>
      </w:r>
      <w:r>
        <w:rPr>
          <w:rtl/>
          <w:cs/>
          <w:lang w:val="ar_AE" w:bidi="ar_AE"/>
        </w:rPr>
        <w:t xml:space="preserve"> أجانب للعيش في الأرض التي كانت فيها مملكة إسرائيل.</w:t>
      </w:r>
    </w:p>
    <w:p>
      <w:pPr>
        <w:pStyle w:val="Heading3"/>
        <w:bidi/>
      </w:pPr>
      <w:r>
        <w:rPr>
          <w:rtl/>
          <w:cs/>
          <w:lang w:val="ar_AE" w:bidi="ar_AE"/>
        </w:rPr>
        <w:t>بيانات الكلمات:</w:t>
      </w:r>
    </w:p>
    <w:p>
      <w:pPr>
        <w:pStyle w:val="ListBullet"/>
        <w:bidi/>
        <w:spacing w:line="240" w:lineRule="auto"/>
        <w:ind w:left="720"/>
      </w:pPr>
      <w:r>
        <w:rPr>
          <w:rtl/>
          <w:cs/>
          <w:lang w:val="ar_AE" w:bidi="ar_AE"/>
        </w:rPr>
      </w:r>
      <w:r>
        <w:rPr>
          <w:rtl/>
          <w:cs/>
          <w:lang w:val="ar_AE" w:bidi="ar_AE"/>
        </w:rPr>
        <w:t>سترونغ: H0804، H1121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آموص</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آموص والد النبي إشعياء.</w:t>
      </w:r>
    </w:p>
    <w:p>
      <w:pPr>
        <w:pStyle w:val="ListBullet"/>
        <w:bidi/>
        <w:spacing w:line="240" w:lineRule="auto"/>
        <w:ind w:left="720"/>
      </w:pPr>
      <w:r>
        <w:rPr>
          <w:rtl/>
          <w:cs/>
          <w:lang w:val="ar_AE" w:bidi="ar_AE"/>
        </w:rPr>
      </w:r>
      <w:r>
        <w:rPr>
          <w:rtl/>
          <w:cs/>
          <w:lang w:val="ar_AE" w:bidi="ar_AE"/>
        </w:rPr>
        <w:t>الأوقات الوحيدة التي يُذكر فيها في الكتاب المقدس هي عندما يُشار إلى إشعياء على أنه " بْنِ آموص".</w:t>
      </w:r>
    </w:p>
    <w:p>
      <w:pPr>
        <w:pStyle w:val="ListBullet"/>
        <w:bidi/>
        <w:spacing w:line="240" w:lineRule="auto"/>
        <w:ind w:left="720"/>
      </w:pPr>
      <w:r>
        <w:rPr>
          <w:rtl/>
          <w:cs/>
          <w:lang w:val="ar_AE" w:bidi="ar_AE"/>
        </w:rPr>
      </w:r>
      <w:r>
        <w:rPr>
          <w:rtl/>
          <w:cs/>
          <w:lang w:val="ar_AE" w:bidi="ar_AE"/>
        </w:rPr>
        <w:t>هذا الاسم مختلف عن اسم النبي عاموس ويجب أن يُكتب بشكل مختلف.</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عاموس</w:t>
      </w:r>
      <w:r>
        <w:rPr>
          <w:rtl/>
          <w:cs/>
          <w:lang w:val="ar_AE" w:bidi="ar_AE"/>
        </w:rPr>
        <w:t xml:space="preserve">، </w:t>
      </w:r>
      <w:r>
        <w:rPr>
          <w:rtl/>
          <w:cs/>
          <w:lang w:val="ar_AE" w:bidi="ar_AE"/>
        </w:rPr>
        <w:t>إشعياء</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19: 2</w:t>
      </w:r>
    </w:p>
    <w:p>
      <w:pPr>
        <w:pStyle w:val="ListBullet"/>
        <w:bidi/>
        <w:spacing w:line="240" w:lineRule="auto"/>
        <w:ind w:left="720"/>
      </w:pPr>
      <w:r>
        <w:rPr>
          <w:rtl/>
          <w:cs/>
          <w:lang w:val="ar_AE" w:bidi="ar_AE"/>
        </w:rPr>
      </w:r>
      <w:r>
        <w:rPr>
          <w:rtl/>
          <w:cs/>
          <w:lang w:val="ar_AE" w:bidi="ar_AE"/>
        </w:rPr>
        <w:t>إشعياء 37: 1–2</w:t>
      </w:r>
    </w:p>
    <w:p>
      <w:pPr>
        <w:pStyle w:val="ListBullet"/>
        <w:bidi/>
        <w:spacing w:line="240" w:lineRule="auto"/>
        <w:ind w:left="720"/>
      </w:pPr>
      <w:r>
        <w:rPr>
          <w:rtl/>
          <w:cs/>
          <w:lang w:val="ar_AE" w:bidi="ar_AE"/>
        </w:rPr>
      </w:r>
      <w:r>
        <w:rPr>
          <w:rtl/>
          <w:cs/>
          <w:lang w:val="ar_AE" w:bidi="ar_AE"/>
        </w:rPr>
        <w:t>إشعياء 37: 21–23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آمين</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كلمة "آمين" تُستخدم لتأكيد أو لفت الانتباه إلى ما قاله شخص. وهي غالبًا ما تُستخدم في نهاية الصلاة. وتُترجم أحيانًا إلى "حقًا"أو "بالحقيقة".</w:t>
      </w:r>
    </w:p>
    <w:p>
      <w:pPr>
        <w:pStyle w:val="ListBullet"/>
        <w:bidi/>
        <w:spacing w:line="240" w:lineRule="auto"/>
        <w:ind w:left="720"/>
      </w:pPr>
      <w:r>
        <w:rPr>
          <w:rtl/>
          <w:cs/>
          <w:lang w:val="ar_AE" w:bidi="ar_AE"/>
        </w:rPr>
      </w:r>
      <w:r>
        <w:rPr>
          <w:rtl/>
          <w:cs/>
          <w:lang w:val="ar_AE" w:bidi="ar_AE"/>
        </w:rPr>
        <w:t>عند استخدامها في نهاية الصلاة، فإن كلمة "آمين" تُعبِّر عن الموافقة على الصلاة أو تعبر عن الرغبة في تحقيق الصلاة.</w:t>
      </w:r>
    </w:p>
    <w:p>
      <w:pPr>
        <w:pStyle w:val="ListBullet"/>
        <w:bidi/>
        <w:spacing w:line="240" w:lineRule="auto"/>
        <w:ind w:left="720"/>
      </w:pPr>
      <w:r>
        <w:rPr>
          <w:rtl/>
          <w:cs/>
          <w:lang w:val="ar_AE" w:bidi="ar_AE"/>
        </w:rPr>
      </w:r>
      <w:r>
        <w:rPr>
          <w:rtl/>
          <w:cs/>
          <w:lang w:val="ar_AE" w:bidi="ar_AE"/>
        </w:rPr>
        <w:t>في تعاليمه، استخدم يسوع كلمة "آمين" لتأكيد حقيقة ما قاله. وغالبًا ما يتبع ذلك بعبارة "وأقول لكم" لتقديم تعليم آخر يتعلق بالتعليم السابق.</w:t>
      </w:r>
    </w:p>
    <w:p>
      <w:pPr>
        <w:pStyle w:val="ListBullet"/>
        <w:bidi/>
        <w:spacing w:line="240" w:lineRule="auto"/>
        <w:ind w:left="720"/>
      </w:pPr>
      <w:r>
        <w:rPr>
          <w:rtl/>
          <w:cs/>
          <w:lang w:val="ar_AE" w:bidi="ar_AE"/>
        </w:rPr>
      </w:r>
      <w:r>
        <w:rPr>
          <w:rtl/>
          <w:cs/>
          <w:lang w:val="ar_AE" w:bidi="ar_AE"/>
        </w:rPr>
        <w:t>عندما يستخدم يسوع "آمين" بهذه الطريقة، تترجم بعض النسخ الإنجليزية (والـ ULT) هذا إلى "حقًا" أو "الحق".</w:t>
      </w:r>
    </w:p>
    <w:p>
      <w:pPr>
        <w:pStyle w:val="ListBullet"/>
        <w:bidi/>
        <w:spacing w:line="240" w:lineRule="auto"/>
        <w:ind w:left="720"/>
      </w:pPr>
      <w:r>
        <w:rPr>
          <w:rtl/>
          <w:cs/>
          <w:lang w:val="ar_AE" w:bidi="ar_AE"/>
        </w:rPr>
      </w:r>
      <w:r>
        <w:rPr>
          <w:rtl/>
          <w:cs/>
          <w:lang w:val="ar_AE" w:bidi="ar_AE"/>
        </w:rPr>
        <w:t>توجد كلمة أخرى تعني "حقًا" وهي تُترجم أحيانًا إلى "بالتأكيد" أو "بلا شك" وتُستخدم أيضًا لتأكيد ما يقوله المتحدث.</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فكر فيما إذا كانت اللغة المستخدمة تحتوي على كلمة أو عبارة خاصة تُستخدم لتأكيد شيء ما قد قيل.</w:t>
      </w:r>
    </w:p>
    <w:p>
      <w:pPr>
        <w:pStyle w:val="ListBullet"/>
        <w:bidi/>
        <w:spacing w:line="240" w:lineRule="auto"/>
        <w:ind w:left="720"/>
      </w:pPr>
      <w:r>
        <w:rPr>
          <w:rtl/>
          <w:cs/>
          <w:lang w:val="ar_AE" w:bidi="ar_AE"/>
        </w:rPr>
      </w:r>
      <w:r>
        <w:rPr>
          <w:rtl/>
          <w:cs/>
          <w:lang w:val="ar_AE" w:bidi="ar_AE"/>
        </w:rPr>
        <w:t>عند استخدامها في نهاية الصلاة أو لتأكيد شيء ما، يمكن ترجمة "آمين" إلى "ليكن كذلك" أو "ليتم ذلك" أو "هذا صحيح".</w:t>
      </w:r>
    </w:p>
    <w:p>
      <w:pPr>
        <w:pStyle w:val="ListBullet"/>
        <w:bidi/>
        <w:spacing w:line="240" w:lineRule="auto"/>
        <w:ind w:left="720"/>
      </w:pPr>
      <w:r>
        <w:rPr>
          <w:rtl/>
          <w:cs/>
          <w:lang w:val="ar_AE" w:bidi="ar_AE"/>
        </w:rPr>
      </w:r>
      <w:r>
        <w:rPr>
          <w:rtl/>
          <w:cs/>
          <w:lang w:val="ar_AE" w:bidi="ar_AE"/>
        </w:rPr>
        <w:t>عندما يقول يسوع، "الحق أقول لكم"، يمكن أيضًا ترجمتها إلى "نعم، أقول لكم بصدق" أو "هذا صحيح، وأقول لكم أيضًا".</w:t>
      </w:r>
    </w:p>
    <w:p>
      <w:pPr>
        <w:pStyle w:val="ListBullet"/>
        <w:bidi/>
        <w:spacing w:line="240" w:lineRule="auto"/>
        <w:ind w:left="720"/>
      </w:pPr>
      <w:r>
        <w:rPr>
          <w:rtl/>
          <w:cs/>
          <w:lang w:val="ar_AE" w:bidi="ar_AE"/>
        </w:rPr>
      </w:r>
      <w:r>
        <w:rPr>
          <w:rtl/>
          <w:cs/>
          <w:lang w:val="ar_AE" w:bidi="ar_AE"/>
        </w:rPr>
        <w:t>يمكن ترجمة العبارة "الحق الحق أقول لكم" إلى "أقول لكم هذا بصدق شديد" أو "أقول لكم هذا بجدية كبيرة" أو "ما أقوله لكم هو صحيح".</w:t>
      </w:r>
    </w:p>
    <w:p>
      <w:pPr>
        <w:bidi/>
      </w:pPr>
      <w:r>
        <w:rPr>
          <w:rtl/>
          <w:cs/>
          <w:lang w:val="ar_AE" w:bidi="ar_AE"/>
        </w:rPr>
      </w:r>
      <w:r>
        <w:rPr>
          <w:rtl/>
          <w:cs/>
          <w:lang w:val="ar_AE" w:bidi="ar_AE"/>
        </w:rPr>
        <w:t xml:space="preserve">(انظر أيضًا: </w:t>
      </w:r>
      <w:r>
        <w:rPr>
          <w:rtl/>
          <w:cs/>
          <w:lang w:val="ar_AE" w:bidi="ar_AE"/>
        </w:rPr>
        <w:t>تحقيق</w:t>
      </w:r>
      <w:r>
        <w:rPr>
          <w:rtl/>
          <w:cs/>
          <w:lang w:val="ar_AE" w:bidi="ar_AE"/>
        </w:rPr>
        <w:t>, صحيح)</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27: 15</w:t>
      </w:r>
    </w:p>
    <w:p>
      <w:pPr>
        <w:pStyle w:val="ListBullet"/>
        <w:bidi/>
        <w:spacing w:line="240" w:lineRule="auto"/>
        <w:ind w:left="720"/>
      </w:pPr>
      <w:r>
        <w:rPr>
          <w:rtl/>
          <w:cs/>
          <w:lang w:val="ar_AE" w:bidi="ar_AE"/>
        </w:rPr>
      </w:r>
      <w:r>
        <w:rPr>
          <w:rtl/>
          <w:cs/>
          <w:lang w:val="ar_AE" w:bidi="ar_AE"/>
        </w:rPr>
        <w:t>يوحنا 5: 19</w:t>
      </w:r>
    </w:p>
    <w:p>
      <w:pPr>
        <w:pStyle w:val="ListBullet"/>
        <w:bidi/>
        <w:spacing w:line="240" w:lineRule="auto"/>
        <w:ind w:left="720"/>
      </w:pPr>
      <w:r>
        <w:rPr>
          <w:rtl/>
          <w:cs/>
          <w:lang w:val="ar_AE" w:bidi="ar_AE"/>
        </w:rPr>
      </w:r>
      <w:r>
        <w:rPr>
          <w:rtl/>
          <w:cs/>
          <w:lang w:val="ar_AE" w:bidi="ar_AE"/>
        </w:rPr>
        <w:t>يهوذا 1 :24–25</w:t>
      </w:r>
    </w:p>
    <w:p>
      <w:pPr>
        <w:pStyle w:val="ListBullet"/>
        <w:bidi/>
        <w:spacing w:line="240" w:lineRule="auto"/>
        <w:ind w:left="720"/>
      </w:pPr>
      <w:r>
        <w:rPr>
          <w:rtl/>
          <w:cs/>
          <w:lang w:val="ar_AE" w:bidi="ar_AE"/>
        </w:rPr>
      </w:r>
      <w:r>
        <w:rPr>
          <w:rtl/>
          <w:cs/>
          <w:lang w:val="ar_AE" w:bidi="ar_AE"/>
        </w:rPr>
        <w:t>متى 26: 33–35</w:t>
      </w:r>
    </w:p>
    <w:p>
      <w:pPr>
        <w:pStyle w:val="ListBullet"/>
        <w:bidi/>
        <w:spacing w:line="240" w:lineRule="auto"/>
        <w:ind w:left="720"/>
      </w:pPr>
      <w:r>
        <w:rPr>
          <w:rtl/>
          <w:cs/>
          <w:lang w:val="ar_AE" w:bidi="ar_AE"/>
        </w:rPr>
      </w:r>
      <w:r>
        <w:rPr>
          <w:rtl/>
          <w:cs/>
          <w:lang w:val="ar_AE" w:bidi="ar_AE"/>
        </w:rPr>
        <w:t>فليمون 1: 23–25</w:t>
      </w:r>
    </w:p>
    <w:p>
      <w:pPr>
        <w:pStyle w:val="ListBullet"/>
        <w:bidi/>
        <w:spacing w:line="240" w:lineRule="auto"/>
        <w:ind w:left="720"/>
      </w:pPr>
      <w:r>
        <w:rPr>
          <w:rtl/>
          <w:cs/>
          <w:lang w:val="ar_AE" w:bidi="ar_AE"/>
        </w:rPr>
      </w:r>
      <w:r>
        <w:rPr>
          <w:rtl/>
          <w:cs/>
          <w:lang w:val="ar_AE" w:bidi="ar_AE"/>
        </w:rPr>
        <w:t>رؤيا 22: 20–21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H0543, G02810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آية، علامة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"آية، أو علامة" عادةً إلى شئ أو حدث أو فعل له دلالة خاصة.</w:t>
      </w:r>
    </w:p>
    <w:p>
      <w:pPr>
        <w:pStyle w:val="ListBullet"/>
        <w:bidi/>
        <w:spacing w:line="240" w:lineRule="auto"/>
        <w:ind w:left="720"/>
      </w:pPr>
      <w:r>
        <w:rPr>
          <w:rtl/>
          <w:cs/>
          <w:lang w:val="ar_AE" w:bidi="ar_AE"/>
        </w:rPr>
      </w:r>
      <w:r>
        <w:rPr>
          <w:rtl/>
          <w:cs/>
          <w:lang w:val="ar_AE" w:bidi="ar_AE"/>
        </w:rPr>
        <w:t>في الكتاب المقدس، تُعطى أحيانًا علامات تتعلق بوعد أو عهد قطعه الله، مثل:</w:t>
      </w:r>
    </w:p>
    <w:p>
      <w:pPr>
        <w:pStyle w:val="ListNumber"/>
        <w:numPr>
          <w:ilvl w:val="0"/>
          <w:numId w:val="14"/>
        </w:numPr>
        <w:bidi/>
        <w:spacing w:line="240" w:lineRule="auto"/>
        <w:ind w:left="720"/>
      </w:pPr>
      <w:r>
        <w:rPr>
          <w:rtl/>
          <w:cs/>
          <w:lang w:val="ar_AE" w:bidi="ar_AE"/>
        </w:rPr>
      </w:r>
      <w:r>
        <w:rPr>
          <w:rtl/>
          <w:cs/>
          <w:lang w:val="ar_AE" w:bidi="ar_AE"/>
        </w:rPr>
        <w:t>يصف سفر التكوين قوس قزح الذي صنعه الله في السماء على أنه علامة (أو تذكير) لنفسه بوعده بأنه لن يدمر كل ذي جسد بطوفان شامل مرة أخرى.</w:t>
      </w:r>
    </w:p>
    <w:p>
      <w:pPr>
        <w:pStyle w:val="ListNumber"/>
        <w:bidi/>
        <w:spacing w:line="240" w:lineRule="auto"/>
        <w:ind w:left="720"/>
      </w:pPr>
      <w:r>
        <w:rPr>
          <w:rtl/>
          <w:cs/>
          <w:lang w:val="ar_AE" w:bidi="ar_AE"/>
        </w:rPr>
      </w:r>
      <w:r>
        <w:rPr>
          <w:rtl/>
          <w:cs/>
          <w:lang w:val="ar_AE" w:bidi="ar_AE"/>
        </w:rPr>
        <w:t>في سفر التكوين، أمر الله بني إسرائيل بختان أبنائهم كعلامة (أو دليل) على أن الله قد قطع عهده معهم.</w:t>
      </w:r>
    </w:p>
    <w:p>
      <w:pPr>
        <w:pStyle w:val="ListBullet"/>
        <w:bidi/>
        <w:spacing w:line="240" w:lineRule="auto"/>
        <w:ind w:left="720"/>
      </w:pPr>
      <w:r>
        <w:rPr>
          <w:rtl/>
          <w:cs/>
          <w:lang w:val="ar_AE" w:bidi="ar_AE"/>
        </w:rPr>
      </w:r>
      <w:r>
        <w:rPr>
          <w:rtl/>
          <w:cs/>
          <w:lang w:val="ar_AE" w:bidi="ar_AE"/>
        </w:rPr>
        <w:t>يمكن للعلامات أن تكشف أمر ما أو تشير إليه، مثل:</w:t>
      </w:r>
    </w:p>
    <w:p>
      <w:pPr>
        <w:pStyle w:val="ListNumber"/>
        <w:numPr>
          <w:ilvl w:val="0"/>
          <w:numId w:val="15"/>
        </w:numPr>
        <w:bidi/>
        <w:spacing w:line="240" w:lineRule="auto"/>
        <w:ind w:left="720"/>
      </w:pPr>
      <w:r>
        <w:rPr>
          <w:rtl/>
          <w:cs/>
          <w:lang w:val="ar_AE" w:bidi="ar_AE"/>
        </w:rPr>
      </w:r>
      <w:r>
        <w:rPr>
          <w:rtl/>
          <w:cs/>
          <w:lang w:val="ar_AE" w:bidi="ar_AE"/>
        </w:rPr>
        <w:t>يصف إنجيل لوقا أن ملاكًا أعطى للرعاة علامة لكي تساعدهم في معرفة من هو المسيا المولود في بيت لحم.</w:t>
      </w:r>
    </w:p>
    <w:p>
      <w:pPr>
        <w:pStyle w:val="ListNumber"/>
        <w:bidi/>
        <w:spacing w:line="240" w:lineRule="auto"/>
        <w:ind w:left="720"/>
      </w:pPr>
      <w:r>
        <w:rPr>
          <w:rtl/>
          <w:cs/>
          <w:lang w:val="ar_AE" w:bidi="ar_AE"/>
        </w:rPr>
      </w:r>
      <w:r>
        <w:rPr>
          <w:rtl/>
          <w:cs/>
          <w:lang w:val="ar_AE" w:bidi="ar_AE"/>
        </w:rPr>
        <w:t>قَبَّل يهوذا يسوع كعلامة للقادة الدينيين أن يسوع هو الشخص الذي عليهم أن يلقوا القبض عليه.</w:t>
      </w:r>
    </w:p>
    <w:p>
      <w:pPr>
        <w:pStyle w:val="ListBullet"/>
        <w:bidi/>
        <w:spacing w:line="240" w:lineRule="auto"/>
        <w:ind w:left="720"/>
      </w:pPr>
      <w:r>
        <w:rPr>
          <w:rtl/>
          <w:cs/>
          <w:lang w:val="ar_AE" w:bidi="ar_AE"/>
        </w:rPr>
      </w:r>
      <w:r>
        <w:rPr>
          <w:rtl/>
          <w:cs/>
          <w:lang w:val="ar_AE" w:bidi="ar_AE"/>
        </w:rPr>
        <w:t xml:space="preserve">يمكن للعلامات أن تثبت صحَّة شئ ما، مثل: </w:t>
      </w:r>
    </w:p>
    <w:p>
      <w:pPr>
        <w:pStyle w:val="ListNumber"/>
        <w:numPr>
          <w:ilvl w:val="0"/>
          <w:numId w:val="16"/>
        </w:numPr>
        <w:bidi/>
        <w:spacing w:line="240" w:lineRule="auto"/>
        <w:ind w:left="720"/>
      </w:pPr>
      <w:r>
        <w:rPr>
          <w:rtl/>
          <w:cs/>
          <w:lang w:val="ar_AE" w:bidi="ar_AE"/>
        </w:rPr>
      </w:r>
      <w:r>
        <w:rPr>
          <w:rtl/>
          <w:cs/>
          <w:lang w:val="ar_AE" w:bidi="ar_AE"/>
        </w:rPr>
        <w:t>يصف سفر الخروج الضربات التي دمرت مصر بأنها علامات لتُظهر من هو يهوه و تثبت أنه أعظم من فرعون ومن آلهة المصريين.</w:t>
      </w:r>
    </w:p>
    <w:p>
      <w:pPr>
        <w:pStyle w:val="ListNumber"/>
        <w:bidi/>
        <w:spacing w:line="240" w:lineRule="auto"/>
        <w:ind w:left="720"/>
      </w:pPr>
      <w:r>
        <w:rPr>
          <w:rtl/>
          <w:cs/>
          <w:lang w:val="ar_AE" w:bidi="ar_AE"/>
        </w:rPr>
      </w:r>
      <w:r>
        <w:rPr>
          <w:rtl/>
          <w:cs/>
          <w:lang w:val="ar_AE" w:bidi="ar_AE"/>
        </w:rPr>
        <w:t>يصف سفر أعمال الرسل المعجزات التي صنعها الأنبياء والرسل بأنها علامة على أنهم كانوا ينقلون رسالة الله.</w:t>
      </w:r>
    </w:p>
    <w:p>
      <w:pPr>
        <w:bidi/>
      </w:pPr>
      <w:r>
        <w:rPr>
          <w:rtl/>
          <w:cs/>
          <w:lang w:val="ar_AE" w:bidi="ar_AE"/>
        </w:rPr>
      </w:r>
      <w:r>
        <w:rPr>
          <w:rtl/>
          <w:cs/>
          <w:lang w:val="ar_AE" w:bidi="ar_AE"/>
        </w:rPr>
        <w:t>يصف إنجيل يوحنا المعجزات التي صنعها المسيح بأنها علامة على أنه هو حقًا المسيح .</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التعبير المتكرر "آيات وعجائب" إلى "أدلَّة ومعجزات" أو "أعمال معجزية تثبت قوة الله" أو "معجزات مذهلة تظهر عظمة الله."</w:t>
      </w:r>
    </w:p>
    <w:p>
      <w:pPr>
        <w:pStyle w:val="ListBullet"/>
        <w:bidi/>
        <w:spacing w:line="240" w:lineRule="auto"/>
        <w:ind w:left="720"/>
      </w:pPr>
      <w:r>
        <w:rPr>
          <w:rtl/>
          <w:cs/>
          <w:lang w:val="ar_AE" w:bidi="ar_AE"/>
        </w:rPr>
      </w:r>
      <w:r>
        <w:rPr>
          <w:rtl/>
          <w:cs/>
          <w:lang w:val="ar_AE" w:bidi="ar_AE"/>
        </w:rPr>
        <w:t>يمكن أيضًا ترجمة "علامة"، حسب السياق، إلى "إشارة" أو "رمز" أو "علامة" أو "دليل" أو "إثبات" أو "لفتة".</w:t>
      </w:r>
    </w:p>
    <w:p>
      <w:pPr>
        <w:pStyle w:val="ListBullet"/>
        <w:bidi/>
        <w:spacing w:line="240" w:lineRule="auto"/>
        <w:ind w:left="720"/>
      </w:pPr>
      <w:r>
        <w:rPr>
          <w:rtl/>
          <w:cs/>
          <w:lang w:val="ar_AE" w:bidi="ar_AE"/>
        </w:rPr>
      </w:r>
      <w:r>
        <w:rPr>
          <w:rtl/>
          <w:cs/>
          <w:lang w:val="ar_AE" w:bidi="ar_AE"/>
        </w:rPr>
        <w:t>الفعل "يشير بيديه" يمكن أيضًا ترجمته إلى "تحريك اليدين" أو "الإيماء باليدين" أو "عمل إيماءات".</w:t>
      </w:r>
    </w:p>
    <w:p>
      <w:pPr>
        <w:pStyle w:val="ListBullet"/>
        <w:bidi/>
        <w:spacing w:line="240" w:lineRule="auto"/>
        <w:ind w:left="720"/>
      </w:pPr>
      <w:r>
        <w:rPr>
          <w:rtl/>
          <w:cs/>
          <w:lang w:val="ar_AE" w:bidi="ar_AE"/>
        </w:rPr>
      </w:r>
      <w:r>
        <w:rPr>
          <w:rtl/>
          <w:cs/>
          <w:lang w:val="ar_AE" w:bidi="ar_AE"/>
        </w:rPr>
        <w:t>في بعض اللغات، قد يكون هناك مصطلح يعبر عن "sign"، أي "العلامة" التي تثبت شيئًا و مصطلح آخر يعبر عن " sign'، أي "الآية" التي هي المعجزة.</w:t>
      </w:r>
    </w:p>
    <w:p>
      <w:pPr>
        <w:bidi/>
      </w:pPr>
      <w:r>
        <w:rPr>
          <w:rtl/>
          <w:cs/>
          <w:lang w:val="ar_AE" w:bidi="ar_AE"/>
        </w:rPr>
      </w:r>
      <w:r>
        <w:rPr>
          <w:rtl/>
          <w:cs/>
          <w:lang w:val="ar_AE" w:bidi="ar_AE"/>
        </w:rPr>
        <w:t xml:space="preserve">(انظر أيضًا: </w:t>
      </w:r>
      <w:r>
        <w:rPr>
          <w:rtl/>
          <w:cs/>
          <w:lang w:val="ar_AE" w:bidi="ar_AE"/>
        </w:rPr>
        <w:t>معجزة</w:t>
      </w:r>
      <w:r>
        <w:rPr>
          <w:rtl/>
          <w:cs/>
          <w:lang w:val="ar_AE" w:bidi="ar_AE"/>
        </w:rPr>
        <w:t xml:space="preserve">, </w:t>
      </w:r>
      <w:r>
        <w:rPr>
          <w:rtl/>
          <w:cs/>
          <w:lang w:val="ar_AE" w:bidi="ar_AE"/>
        </w:rPr>
        <w:t>رسول</w:t>
      </w:r>
      <w:r>
        <w:rPr>
          <w:rtl/>
          <w:cs/>
          <w:lang w:val="ar_AE" w:bidi="ar_AE"/>
        </w:rPr>
        <w:t xml:space="preserve">, </w:t>
      </w:r>
      <w:r>
        <w:rPr>
          <w:rtl/>
          <w:cs/>
          <w:lang w:val="ar_AE" w:bidi="ar_AE"/>
        </w:rPr>
        <w:t>المسيح</w:t>
      </w:r>
      <w:r>
        <w:rPr>
          <w:rtl/>
          <w:cs/>
          <w:lang w:val="ar_AE" w:bidi="ar_AE"/>
        </w:rPr>
        <w:t xml:space="preserve">, </w:t>
      </w:r>
      <w:r>
        <w:rPr>
          <w:rtl/>
          <w:cs/>
          <w:lang w:val="ar_AE" w:bidi="ar_AE"/>
        </w:rPr>
        <w:t>العهد</w:t>
      </w:r>
      <w:r>
        <w:rPr>
          <w:rtl/>
          <w:cs/>
          <w:lang w:val="ar_AE" w:bidi="ar_AE"/>
        </w:rPr>
        <w:t xml:space="preserve">, </w:t>
      </w:r>
      <w:r>
        <w:rPr>
          <w:rtl/>
          <w:cs/>
          <w:lang w:val="ar_AE" w:bidi="ar_AE"/>
        </w:rPr>
        <w:t>الختان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الرسل2 :18–19</w:t>
      </w:r>
    </w:p>
    <w:p>
      <w:pPr>
        <w:pStyle w:val="ListBullet"/>
        <w:bidi/>
        <w:spacing w:line="240" w:lineRule="auto"/>
        <w:ind w:left="720"/>
      </w:pPr>
      <w:r>
        <w:rPr>
          <w:rtl/>
          <w:cs/>
          <w:lang w:val="ar_AE" w:bidi="ar_AE"/>
        </w:rPr>
      </w:r>
      <w:r>
        <w:rPr>
          <w:rtl/>
          <w:cs/>
          <w:lang w:val="ar_AE" w:bidi="ar_AE"/>
        </w:rPr>
        <w:t>خروج4 :8–9</w:t>
      </w:r>
    </w:p>
    <w:p>
      <w:pPr>
        <w:pStyle w:val="ListBullet"/>
        <w:bidi/>
        <w:spacing w:line="240" w:lineRule="auto"/>
        <w:ind w:left="720"/>
      </w:pPr>
      <w:r>
        <w:rPr>
          <w:rtl/>
          <w:cs/>
          <w:lang w:val="ar_AE" w:bidi="ar_AE"/>
        </w:rPr>
      </w:r>
      <w:r>
        <w:rPr>
          <w:rtl/>
          <w:cs/>
          <w:lang w:val="ar_AE" w:bidi="ar_AE"/>
        </w:rPr>
        <w:t>خروج31 :12–15</w:t>
      </w:r>
    </w:p>
    <w:p>
      <w:pPr>
        <w:pStyle w:val="ListBullet"/>
        <w:bidi/>
        <w:spacing w:line="240" w:lineRule="auto"/>
        <w:ind w:left="720"/>
      </w:pPr>
      <w:r>
        <w:rPr>
          <w:rtl/>
          <w:cs/>
          <w:lang w:val="ar_AE" w:bidi="ar_AE"/>
        </w:rPr>
      </w:r>
      <w:r>
        <w:rPr>
          <w:rtl/>
          <w:cs/>
          <w:lang w:val="ar_AE" w:bidi="ar_AE"/>
        </w:rPr>
        <w:t>تكوين1 :14</w:t>
      </w:r>
    </w:p>
    <w:p>
      <w:pPr>
        <w:pStyle w:val="ListBullet"/>
        <w:bidi/>
        <w:spacing w:line="240" w:lineRule="auto"/>
        <w:ind w:left="720"/>
      </w:pPr>
      <w:r>
        <w:rPr>
          <w:rtl/>
          <w:cs/>
          <w:lang w:val="ar_AE" w:bidi="ar_AE"/>
        </w:rPr>
      </w:r>
      <w:r>
        <w:rPr>
          <w:rtl/>
          <w:cs/>
          <w:lang w:val="ar_AE" w:bidi="ar_AE"/>
        </w:rPr>
        <w:t>تكوين9 :12</w:t>
      </w:r>
    </w:p>
    <w:p>
      <w:pPr>
        <w:pStyle w:val="ListBullet"/>
        <w:bidi/>
        <w:spacing w:line="240" w:lineRule="auto"/>
        <w:ind w:left="720"/>
      </w:pPr>
      <w:r>
        <w:rPr>
          <w:rtl/>
          <w:cs/>
          <w:lang w:val="ar_AE" w:bidi="ar_AE"/>
        </w:rPr>
      </w:r>
      <w:r>
        <w:rPr>
          <w:rtl/>
          <w:cs/>
          <w:lang w:val="ar_AE" w:bidi="ar_AE"/>
        </w:rPr>
        <w:t>يوحنا2 :18</w:t>
      </w:r>
    </w:p>
    <w:p>
      <w:pPr>
        <w:pStyle w:val="ListBullet"/>
        <w:bidi/>
        <w:spacing w:line="240" w:lineRule="auto"/>
        <w:ind w:left="720"/>
      </w:pPr>
      <w:r>
        <w:rPr>
          <w:rtl/>
          <w:cs/>
          <w:lang w:val="ar_AE" w:bidi="ar_AE"/>
        </w:rPr>
      </w:r>
      <w:r>
        <w:rPr>
          <w:rtl/>
          <w:cs/>
          <w:lang w:val="ar_AE" w:bidi="ar_AE"/>
        </w:rPr>
        <w:t>لوقا2 :12</w:t>
      </w:r>
    </w:p>
    <w:p>
      <w:pPr>
        <w:pStyle w:val="ListBullet"/>
        <w:bidi/>
        <w:spacing w:line="240" w:lineRule="auto"/>
        <w:ind w:left="720"/>
      </w:pPr>
      <w:r>
        <w:rPr>
          <w:rtl/>
          <w:cs/>
          <w:lang w:val="ar_AE" w:bidi="ar_AE"/>
        </w:rPr>
      </w:r>
      <w:r>
        <w:rPr>
          <w:rtl/>
          <w:cs/>
          <w:lang w:val="ar_AE" w:bidi="ar_AE"/>
        </w:rPr>
        <w:t>مرقس8 :12</w:t>
      </w:r>
    </w:p>
    <w:p>
      <w:pPr>
        <w:pStyle w:val="ListBullet"/>
        <w:bidi/>
        <w:spacing w:line="240" w:lineRule="auto"/>
        <w:ind w:left="720"/>
      </w:pPr>
      <w:r>
        <w:rPr>
          <w:rtl/>
          <w:cs/>
          <w:lang w:val="ar_AE" w:bidi="ar_AE"/>
        </w:rPr>
      </w:r>
      <w:r>
        <w:rPr>
          <w:rtl/>
          <w:cs/>
          <w:lang w:val="ar_AE" w:bidi="ar_AE"/>
        </w:rPr>
        <w:t>مزامير89 :5–6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H0226, H0852, H2368, H2858, H4150, H4159, H4864, H5251, H5824, H6161, H6725, H6734, H7560, G03640, G08800, G12130, G12290, G17180, G17300, G17320, G17700, G39020, G41020, G45910, G45920, G49530, G49730, G52800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إبراهيم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أبرام رجلاً كلدانيًا من مدينة أور وقد اختاره الله ليكون الأب الأول لشعب إسرائيل. ولقد غيَّر الله اسمه إلى "إبراهيم".</w:t>
      </w:r>
    </w:p>
    <w:p>
      <w:pPr>
        <w:pStyle w:val="ListBullet"/>
        <w:bidi/>
        <w:spacing w:line="240" w:lineRule="auto"/>
        <w:ind w:left="720"/>
      </w:pPr>
      <w:r>
        <w:rPr>
          <w:rtl/>
          <w:cs/>
          <w:lang w:val="ar_AE" w:bidi="ar_AE"/>
        </w:rPr>
      </w:r>
      <w:r>
        <w:rPr>
          <w:rtl/>
          <w:cs/>
          <w:lang w:val="ar_AE" w:bidi="ar_AE"/>
        </w:rPr>
        <w:t>اسم "أبرام" يعني "الأب العظيم ".</w:t>
      </w:r>
    </w:p>
    <w:p>
      <w:pPr>
        <w:pStyle w:val="ListBullet"/>
        <w:bidi/>
        <w:spacing w:line="240" w:lineRule="auto"/>
        <w:ind w:left="720"/>
      </w:pPr>
      <w:r>
        <w:rPr>
          <w:rtl/>
          <w:cs/>
          <w:lang w:val="ar_AE" w:bidi="ar_AE"/>
        </w:rPr>
      </w:r>
      <w:r>
        <w:rPr>
          <w:rtl/>
          <w:cs/>
          <w:lang w:val="ar_AE" w:bidi="ar_AE"/>
        </w:rPr>
        <w:t>اسم "إبراهيم" يعني "أب لكثيرين".</w:t>
      </w:r>
    </w:p>
    <w:p>
      <w:pPr>
        <w:pStyle w:val="ListBullet"/>
        <w:bidi/>
        <w:spacing w:line="240" w:lineRule="auto"/>
        <w:ind w:left="720"/>
      </w:pPr>
      <w:r>
        <w:rPr>
          <w:rtl/>
          <w:cs/>
          <w:lang w:val="ar_AE" w:bidi="ar_AE"/>
        </w:rPr>
      </w:r>
      <w:r>
        <w:rPr>
          <w:rtl/>
          <w:cs/>
          <w:lang w:val="ar_AE" w:bidi="ar_AE"/>
        </w:rPr>
        <w:t>وعد الله إبراهيم بأن يكون له نسل كثير، كما أنهم سيكونون أمة عظيمة.</w:t>
      </w:r>
    </w:p>
    <w:p>
      <w:pPr>
        <w:pStyle w:val="ListBullet"/>
        <w:bidi/>
        <w:spacing w:line="240" w:lineRule="auto"/>
        <w:ind w:left="720"/>
      </w:pPr>
      <w:r>
        <w:rPr>
          <w:rtl/>
          <w:cs/>
          <w:lang w:val="ar_AE" w:bidi="ar_AE"/>
        </w:rPr>
      </w:r>
      <w:r>
        <w:rPr>
          <w:rtl/>
          <w:cs/>
          <w:lang w:val="ar_AE" w:bidi="ar_AE"/>
        </w:rPr>
        <w:t>آمن إبراهيم بالله وأطاعه. ولقد قاد الله إبراهيم للانتقال من أور الكلدانيين إلى أرض كنعان.</w:t>
      </w:r>
    </w:p>
    <w:p>
      <w:pPr>
        <w:pStyle w:val="ListBullet"/>
        <w:bidi/>
        <w:spacing w:line="240" w:lineRule="auto"/>
        <w:ind w:left="720"/>
      </w:pPr>
      <w:r>
        <w:rPr>
          <w:rtl/>
          <w:cs/>
          <w:lang w:val="ar_AE" w:bidi="ar_AE"/>
        </w:rPr>
      </w:r>
      <w:r>
        <w:rPr>
          <w:rtl/>
          <w:cs/>
          <w:lang w:val="ar_AE" w:bidi="ar_AE"/>
        </w:rPr>
        <w:t>عندما كان إبراهيم وزوجته سارة متقدمين في الأيام ويعيشان في أرض كنعان، أنجبا ابنهما إسحاق.</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أور الكلدانيين</w:t>
      </w:r>
      <w:r>
        <w:rPr>
          <w:rtl/>
          <w:cs/>
          <w:lang w:val="ar_AE" w:bidi="ar_AE"/>
        </w:rPr>
        <w:t xml:space="preserve">، </w:t>
      </w:r>
      <w:r>
        <w:rPr>
          <w:rtl/>
          <w:cs/>
          <w:lang w:val="ar_AE" w:bidi="ar_AE"/>
        </w:rPr>
        <w:t>سارة</w:t>
      </w:r>
      <w:r>
        <w:rPr>
          <w:rtl/>
          <w:cs/>
          <w:lang w:val="ar_AE" w:bidi="ar_AE"/>
        </w:rPr>
        <w:t xml:space="preserve">، </w:t>
      </w:r>
      <w:r>
        <w:rPr>
          <w:rtl/>
          <w:cs/>
          <w:lang w:val="ar_AE" w:bidi="ar_AE"/>
        </w:rPr>
        <w:t>إسحاق</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غلاطية 3: 8</w:t>
      </w:r>
    </w:p>
    <w:p>
      <w:pPr>
        <w:pStyle w:val="ListBullet"/>
        <w:bidi/>
        <w:spacing w:line="240" w:lineRule="auto"/>
        <w:ind w:left="720"/>
      </w:pPr>
      <w:r>
        <w:rPr>
          <w:rtl/>
          <w:cs/>
          <w:lang w:val="ar_AE" w:bidi="ar_AE"/>
        </w:rPr>
      </w:r>
      <w:r>
        <w:rPr>
          <w:rtl/>
          <w:cs/>
          <w:lang w:val="ar_AE" w:bidi="ar_AE"/>
        </w:rPr>
        <w:t>تكوين 11: 29–30</w:t>
      </w:r>
    </w:p>
    <w:p>
      <w:pPr>
        <w:pStyle w:val="ListBullet"/>
        <w:bidi/>
        <w:spacing w:line="240" w:lineRule="auto"/>
        <w:ind w:left="720"/>
      </w:pPr>
      <w:r>
        <w:rPr>
          <w:rtl/>
          <w:cs/>
          <w:lang w:val="ar_AE" w:bidi="ar_AE"/>
        </w:rPr>
      </w:r>
      <w:r>
        <w:rPr>
          <w:rtl/>
          <w:cs/>
          <w:lang w:val="ar_AE" w:bidi="ar_AE"/>
        </w:rPr>
        <w:t>تكوين 21: 4</w:t>
      </w:r>
    </w:p>
    <w:p>
      <w:pPr>
        <w:pStyle w:val="ListBullet"/>
        <w:bidi/>
        <w:spacing w:line="240" w:lineRule="auto"/>
        <w:ind w:left="720"/>
      </w:pPr>
      <w:r>
        <w:rPr>
          <w:rtl/>
          <w:cs/>
          <w:lang w:val="ar_AE" w:bidi="ar_AE"/>
        </w:rPr>
      </w:r>
      <w:r>
        <w:rPr>
          <w:rtl/>
          <w:cs/>
          <w:lang w:val="ar_AE" w:bidi="ar_AE"/>
        </w:rPr>
        <w:t>تكوين 22: 2</w:t>
      </w:r>
    </w:p>
    <w:p>
      <w:pPr>
        <w:pStyle w:val="ListBullet"/>
        <w:bidi/>
        <w:spacing w:line="240" w:lineRule="auto"/>
        <w:ind w:left="720"/>
      </w:pPr>
      <w:r>
        <w:rPr>
          <w:rtl/>
          <w:cs/>
          <w:lang w:val="ar_AE" w:bidi="ar_AE"/>
        </w:rPr>
      </w:r>
      <w:r>
        <w:rPr>
          <w:rtl/>
          <w:cs/>
          <w:lang w:val="ar_AE" w:bidi="ar_AE"/>
        </w:rPr>
        <w:t>يعقوب 2: 23</w:t>
      </w:r>
    </w:p>
    <w:p>
      <w:pPr>
        <w:pStyle w:val="ListBullet"/>
        <w:bidi/>
        <w:spacing w:line="240" w:lineRule="auto"/>
        <w:ind w:left="720"/>
      </w:pPr>
      <w:r>
        <w:rPr>
          <w:rtl/>
          <w:cs/>
          <w:lang w:val="ar_AE" w:bidi="ar_AE"/>
        </w:rPr>
      </w:r>
      <w:r>
        <w:rPr>
          <w:rtl/>
          <w:cs/>
          <w:lang w:val="ar_AE" w:bidi="ar_AE"/>
        </w:rPr>
        <w:t>متى 1: 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4: 6</w:t>
      </w:r>
      <w:r>
        <w:rPr>
          <w:rtl/>
          <w:cs/>
          <w:lang w:val="ar_AE" w:bidi="ar_AE"/>
        </w:rPr>
        <w:t xml:space="preserve"> عندما وصل </w:t>
      </w:r>
      <w:r>
        <w:rPr>
          <w:b/>
          <w:rtl/>
          <w:cs/>
          <w:lang w:val="ar_AE" w:bidi="ar_AE"/>
        </w:rPr>
        <w:t>أبرام</w:t>
      </w:r>
      <w:r>
        <w:rPr>
          <w:rtl/>
          <w:cs/>
          <w:lang w:val="ar_AE" w:bidi="ar_AE"/>
        </w:rPr>
        <w:t xml:space="preserve"> إلى كنعان، قال الله، "ارفع عينيك وانظر حولك. فإني أعطي كل هذه الأرض التي أنت تراها ميراث لك ولنسلك."</w:t>
      </w:r>
    </w:p>
    <w:p>
      <w:pPr>
        <w:pStyle w:val="ListBullet"/>
        <w:bidi/>
        <w:spacing w:line="240" w:lineRule="auto"/>
        <w:ind w:left="720"/>
      </w:pPr>
      <w:r>
        <w:rPr>
          <w:rtl/>
          <w:cs/>
          <w:lang w:val="ar_AE" w:bidi="ar_AE"/>
        </w:rPr>
      </w:r>
      <w:r>
        <w:rPr>
          <w:b/>
          <w:rtl/>
          <w:cs/>
          <w:lang w:val="ar_AE" w:bidi="ar_AE"/>
        </w:rPr>
        <w:t>5: 4</w:t>
      </w:r>
      <w:r>
        <w:rPr>
          <w:rtl/>
          <w:cs/>
          <w:lang w:val="ar_AE" w:bidi="ar_AE"/>
        </w:rPr>
        <w:t xml:space="preserve"> ثم غيَّر الله اسم </w:t>
      </w:r>
      <w:r>
        <w:rPr>
          <w:b/>
          <w:rtl/>
          <w:cs/>
          <w:lang w:val="ar_AE" w:bidi="ar_AE"/>
        </w:rPr>
        <w:t>أبرام</w:t>
      </w:r>
      <w:r>
        <w:rPr>
          <w:rtl/>
          <w:cs/>
          <w:lang w:val="ar_AE" w:bidi="ar_AE"/>
        </w:rPr>
        <w:t xml:space="preserve"> إلى </w:t>
      </w:r>
      <w:r>
        <w:rPr>
          <w:b/>
          <w:rtl/>
          <w:cs/>
          <w:lang w:val="ar_AE" w:bidi="ar_AE"/>
        </w:rPr>
        <w:t>إبراهيم</w:t>
      </w:r>
      <w:r>
        <w:rPr>
          <w:rtl/>
          <w:cs/>
          <w:lang w:val="ar_AE" w:bidi="ar_AE"/>
        </w:rPr>
        <w:t>، والذي يعني "أب لكثيرين".</w:t>
      </w:r>
    </w:p>
    <w:p>
      <w:pPr>
        <w:pStyle w:val="ListBullet"/>
        <w:bidi/>
        <w:spacing w:line="240" w:lineRule="auto"/>
        <w:ind w:left="720"/>
      </w:pPr>
      <w:r>
        <w:rPr>
          <w:rtl/>
          <w:cs/>
          <w:lang w:val="ar_AE" w:bidi="ar_AE"/>
        </w:rPr>
      </w:r>
      <w:r>
        <w:rPr>
          <w:b/>
          <w:rtl/>
          <w:cs/>
          <w:lang w:val="ar_AE" w:bidi="ar_AE"/>
        </w:rPr>
        <w:t>5: 5</w:t>
      </w:r>
      <w:r>
        <w:rPr>
          <w:rtl/>
          <w:cs/>
          <w:lang w:val="ar_AE" w:bidi="ar_AE"/>
        </w:rPr>
        <w:t xml:space="preserve"> بعد حوالي عام، عندما كان </w:t>
      </w:r>
      <w:r>
        <w:rPr>
          <w:b/>
          <w:rtl/>
          <w:cs/>
          <w:lang w:val="ar_AE" w:bidi="ar_AE"/>
        </w:rPr>
        <w:t>إبراهيم</w:t>
      </w:r>
      <w:r>
        <w:rPr>
          <w:rtl/>
          <w:cs/>
          <w:lang w:val="ar_AE" w:bidi="ar_AE"/>
        </w:rPr>
        <w:t xml:space="preserve"> يبلغ من العمر 100 سنة وسارة كانت تبلغ 90 سنة، أنجبت سارة ابنًا لإبراهيم.</w:t>
      </w:r>
    </w:p>
    <w:p>
      <w:pPr>
        <w:pStyle w:val="ListBullet"/>
        <w:bidi/>
        <w:spacing w:line="240" w:lineRule="auto"/>
        <w:ind w:left="720"/>
      </w:pPr>
      <w:r>
        <w:rPr>
          <w:rtl/>
          <w:cs/>
          <w:lang w:val="ar_AE" w:bidi="ar_AE"/>
        </w:rPr>
      </w:r>
      <w:r>
        <w:rPr>
          <w:b/>
          <w:rtl/>
          <w:cs/>
          <w:lang w:val="ar_AE" w:bidi="ar_AE"/>
        </w:rPr>
        <w:t>5: 6</w:t>
      </w:r>
      <w:r>
        <w:rPr>
          <w:rtl/>
          <w:cs/>
          <w:lang w:val="ar_AE" w:bidi="ar_AE"/>
        </w:rPr>
        <w:t xml:space="preserve"> عندما كان إسحاق شابًا، امتحن الله إيمان </w:t>
      </w:r>
      <w:r>
        <w:rPr>
          <w:b/>
          <w:rtl/>
          <w:cs/>
          <w:lang w:val="ar_AE" w:bidi="ar_AE"/>
        </w:rPr>
        <w:t>إبراهيم</w:t>
      </w:r>
      <w:r>
        <w:rPr>
          <w:rtl/>
          <w:cs/>
          <w:lang w:val="ar_AE" w:bidi="ar_AE"/>
        </w:rPr>
        <w:t xml:space="preserve"> بقوله، "خذ إسحاق، ابنك وحيدك، وقدمه كذبيحة لي."</w:t>
      </w:r>
    </w:p>
    <w:p>
      <w:pPr>
        <w:pStyle w:val="ListBullet"/>
        <w:bidi/>
        <w:spacing w:line="240" w:lineRule="auto"/>
        <w:ind w:left="720"/>
      </w:pPr>
      <w:r>
        <w:rPr>
          <w:rtl/>
          <w:cs/>
          <w:lang w:val="ar_AE" w:bidi="ar_AE"/>
        </w:rPr>
      </w:r>
      <w:r>
        <w:rPr>
          <w:b/>
          <w:rtl/>
          <w:cs/>
          <w:lang w:val="ar_AE" w:bidi="ar_AE"/>
        </w:rPr>
        <w:t>6: 1</w:t>
      </w:r>
      <w:r>
        <w:rPr>
          <w:rtl/>
          <w:cs/>
          <w:lang w:val="ar_AE" w:bidi="ar_AE"/>
        </w:rPr>
        <w:t xml:space="preserve"> عندما شاخ </w:t>
      </w:r>
      <w:r>
        <w:rPr>
          <w:b/>
          <w:rtl/>
          <w:cs/>
          <w:lang w:val="ar_AE" w:bidi="ar_AE"/>
        </w:rPr>
        <w:t>إبراهيم</w:t>
      </w:r>
      <w:r>
        <w:rPr>
          <w:rtl/>
          <w:cs/>
          <w:lang w:val="ar_AE" w:bidi="ar_AE"/>
        </w:rPr>
        <w:t xml:space="preserve"> وتقدم في الأيام وكذلك ابنه إسحاق قد أصبح رجلًا، أرسل </w:t>
      </w:r>
      <w:r>
        <w:rPr>
          <w:b/>
          <w:rtl/>
          <w:cs/>
          <w:lang w:val="ar_AE" w:bidi="ar_AE"/>
        </w:rPr>
        <w:t>إبراهيم</w:t>
      </w:r>
      <w:r>
        <w:rPr>
          <w:rtl/>
          <w:cs/>
          <w:lang w:val="ar_AE" w:bidi="ar_AE"/>
        </w:rPr>
        <w:t xml:space="preserve"> أحد عبيده إلى الأرض التي يعيش فيها أقاربه ليجد زوجة لابنه إسحاق.</w:t>
      </w:r>
    </w:p>
    <w:p>
      <w:pPr>
        <w:pStyle w:val="ListBullet"/>
        <w:bidi/>
        <w:spacing w:line="240" w:lineRule="auto"/>
        <w:ind w:left="720"/>
      </w:pPr>
      <w:r>
        <w:rPr>
          <w:rtl/>
          <w:cs/>
          <w:lang w:val="ar_AE" w:bidi="ar_AE"/>
        </w:rPr>
      </w:r>
      <w:r>
        <w:rPr>
          <w:b/>
          <w:rtl/>
          <w:cs/>
          <w:lang w:val="ar_AE" w:bidi="ar_AE"/>
        </w:rPr>
        <w:t>6 :4</w:t>
      </w:r>
      <w:r>
        <w:rPr>
          <w:rtl/>
          <w:cs/>
          <w:lang w:val="ar_AE" w:bidi="ar_AE"/>
        </w:rPr>
        <w:t xml:space="preserve"> وبعد فترة طويلة، مات </w:t>
      </w:r>
      <w:r>
        <w:rPr>
          <w:b/>
          <w:rtl/>
          <w:cs/>
          <w:lang w:val="ar_AE" w:bidi="ar_AE"/>
        </w:rPr>
        <w:t>إبراهيم</w:t>
      </w:r>
      <w:r>
        <w:rPr>
          <w:rtl/>
          <w:cs/>
          <w:lang w:val="ar_AE" w:bidi="ar_AE"/>
        </w:rPr>
        <w:t xml:space="preserve"> وقد انتقلت كل الوعود التي قطعها الله له في العهد إلى إسحاق.</w:t>
      </w:r>
    </w:p>
    <w:p>
      <w:pPr>
        <w:pStyle w:val="ListBullet"/>
        <w:bidi/>
        <w:spacing w:line="240" w:lineRule="auto"/>
        <w:ind w:left="720"/>
      </w:pPr>
      <w:r>
        <w:rPr>
          <w:rtl/>
          <w:cs/>
          <w:lang w:val="ar_AE" w:bidi="ar_AE"/>
        </w:rPr>
      </w:r>
      <w:r>
        <w:rPr>
          <w:b/>
          <w:rtl/>
          <w:cs/>
          <w:lang w:val="ar_AE" w:bidi="ar_AE"/>
        </w:rPr>
        <w:t>21: 2</w:t>
      </w:r>
      <w:r>
        <w:rPr>
          <w:rtl/>
          <w:cs/>
          <w:lang w:val="ar_AE" w:bidi="ar_AE"/>
        </w:rPr>
        <w:t xml:space="preserve"> وعد الله </w:t>
      </w:r>
      <w:r>
        <w:rPr>
          <w:b/>
          <w:rtl/>
          <w:cs/>
          <w:lang w:val="ar_AE" w:bidi="ar_AE"/>
        </w:rPr>
        <w:t>إبراهيم</w:t>
      </w:r>
      <w:r>
        <w:rPr>
          <w:rtl/>
          <w:cs/>
          <w:lang w:val="ar_AE" w:bidi="ar_AE"/>
        </w:rPr>
        <w:t xml:space="preserve"> بأنه من خلاله ستتبارك جميع قبائل الأرض.</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H0087، H0085، G00110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أبشالوم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أبشالوم الابن الثالث للملك داود. وعُرف بمظهره الوسيم وطبعه الناري.</w:t>
      </w:r>
    </w:p>
    <w:p>
      <w:pPr>
        <w:pStyle w:val="ListBullet"/>
        <w:bidi/>
        <w:spacing w:line="240" w:lineRule="auto"/>
        <w:ind w:left="720"/>
      </w:pPr>
      <w:r>
        <w:rPr>
          <w:rtl/>
          <w:cs/>
          <w:lang w:val="ar_AE" w:bidi="ar_AE"/>
        </w:rPr>
      </w:r>
      <w:r>
        <w:rPr>
          <w:rtl/>
          <w:cs/>
          <w:lang w:val="ar_AE" w:bidi="ar_AE"/>
        </w:rPr>
        <w:t>عندما اغتصب أمنون، الأخ غير الشقيق لأبشالوم، ثامار، أخت أبشالوم، خطط أبشالوم لقتل أمنون.</w:t>
      </w:r>
    </w:p>
    <w:p>
      <w:pPr>
        <w:pStyle w:val="ListBullet"/>
        <w:bidi/>
        <w:spacing w:line="240" w:lineRule="auto"/>
        <w:ind w:left="720"/>
      </w:pPr>
      <w:r>
        <w:rPr>
          <w:rtl/>
          <w:cs/>
          <w:lang w:val="ar_AE" w:bidi="ar_AE"/>
        </w:rPr>
      </w:r>
      <w:r>
        <w:rPr>
          <w:rtl/>
          <w:cs/>
          <w:lang w:val="ar_AE" w:bidi="ar_AE"/>
        </w:rPr>
        <w:t>بعد قتل أمنون، هرب أبشالوم إلى منطقة جشور (بلدة أمه معكة) وبقي هناك ثلاث سنوات. ثم أرسل الملك داود إليه ليعود إلى أورشليم، لكنه لم يسمح لأبشالوم بالدخول إلى محضره لمدة عامين.</w:t>
      </w:r>
    </w:p>
    <w:p>
      <w:pPr>
        <w:pStyle w:val="ListBullet"/>
        <w:bidi/>
        <w:spacing w:line="240" w:lineRule="auto"/>
        <w:ind w:left="720"/>
      </w:pPr>
      <w:r>
        <w:rPr>
          <w:rtl/>
          <w:cs/>
          <w:lang w:val="ar_AE" w:bidi="ar_AE"/>
        </w:rPr>
      </w:r>
      <w:r>
        <w:rPr>
          <w:rtl/>
          <w:cs/>
          <w:lang w:val="ar_AE" w:bidi="ar_AE"/>
        </w:rPr>
        <w:t>حول أبشالوم بعض الناس ضد الملك داود وقاد تمردًا ضده.</w:t>
      </w:r>
    </w:p>
    <w:p>
      <w:pPr>
        <w:pStyle w:val="ListBullet"/>
        <w:bidi/>
        <w:spacing w:line="240" w:lineRule="auto"/>
        <w:ind w:left="720"/>
      </w:pPr>
      <w:r>
        <w:rPr>
          <w:rtl/>
          <w:cs/>
          <w:lang w:val="ar_AE" w:bidi="ar_AE"/>
        </w:rPr>
      </w:r>
      <w:r>
        <w:rPr>
          <w:rtl/>
          <w:cs/>
          <w:lang w:val="ar_AE" w:bidi="ar_AE"/>
        </w:rPr>
        <w:t>حارب جيش داود أبشالوم وقتله. كان داود حزينًا جدًا عندما حدث ذلك.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جشور</w:t>
      </w:r>
      <w:r>
        <w:rPr>
          <w:rtl/>
          <w:cs/>
          <w:lang w:val="ar_AE" w:bidi="ar_AE"/>
        </w:rPr>
        <w:t xml:space="preserve">، </w:t>
      </w:r>
      <w:r>
        <w:rPr>
          <w:rtl/>
          <w:cs/>
          <w:lang w:val="ar_AE" w:bidi="ar_AE"/>
        </w:rPr>
        <w:t>أمنون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1–3</w:t>
      </w:r>
    </w:p>
    <w:p>
      <w:pPr>
        <w:pStyle w:val="ListBullet"/>
        <w:bidi/>
        <w:spacing w:line="240" w:lineRule="auto"/>
        <w:ind w:left="720"/>
      </w:pPr>
      <w:r>
        <w:rPr>
          <w:rtl/>
          <w:cs/>
          <w:lang w:val="ar_AE" w:bidi="ar_AE"/>
        </w:rPr>
      </w:r>
      <w:r>
        <w:rPr>
          <w:rtl/>
          <w:cs/>
          <w:lang w:val="ar_AE" w:bidi="ar_AE"/>
        </w:rPr>
        <w:t>1 ملوك 1: 6</w:t>
      </w:r>
    </w:p>
    <w:p>
      <w:pPr>
        <w:pStyle w:val="ListBullet"/>
        <w:bidi/>
        <w:spacing w:line="240" w:lineRule="auto"/>
        <w:ind w:left="720"/>
      </w:pPr>
      <w:r>
        <w:rPr>
          <w:rtl/>
          <w:cs/>
          <w:lang w:val="ar_AE" w:bidi="ar_AE"/>
        </w:rPr>
      </w:r>
      <w:r>
        <w:rPr>
          <w:rtl/>
          <w:cs/>
          <w:lang w:val="ar_AE" w:bidi="ar_AE"/>
        </w:rPr>
        <w:t>2 صموئيل 15: 2</w:t>
      </w:r>
    </w:p>
    <w:p>
      <w:pPr>
        <w:pStyle w:val="ListBullet"/>
        <w:bidi/>
        <w:spacing w:line="240" w:lineRule="auto"/>
        <w:ind w:left="720"/>
      </w:pPr>
      <w:r>
        <w:rPr>
          <w:rtl/>
          <w:cs/>
          <w:lang w:val="ar_AE" w:bidi="ar_AE"/>
        </w:rPr>
      </w:r>
      <w:r>
        <w:rPr>
          <w:rtl/>
          <w:cs/>
          <w:lang w:val="ar_AE" w:bidi="ar_AE"/>
        </w:rPr>
        <w:t>2 صموئيل 17: 1–4</w:t>
      </w:r>
    </w:p>
    <w:p>
      <w:pPr>
        <w:pStyle w:val="ListBullet"/>
        <w:bidi/>
        <w:spacing w:line="240" w:lineRule="auto"/>
        <w:ind w:left="720"/>
      </w:pPr>
      <w:r>
        <w:rPr>
          <w:rtl/>
          <w:cs/>
          <w:lang w:val="ar_AE" w:bidi="ar_AE"/>
        </w:rPr>
      </w:r>
      <w:r>
        <w:rPr>
          <w:rtl/>
          <w:cs/>
          <w:lang w:val="ar_AE" w:bidi="ar_AE"/>
        </w:rPr>
        <w:t>2 صموئيل 18: 18</w:t>
      </w:r>
    </w:p>
    <w:p>
      <w:pPr>
        <w:pStyle w:val="ListBullet"/>
        <w:bidi/>
        <w:spacing w:line="240" w:lineRule="auto"/>
        <w:ind w:left="720"/>
      </w:pPr>
      <w:r>
        <w:rPr>
          <w:rtl/>
          <w:cs/>
          <w:lang w:val="ar_AE" w:bidi="ar_AE"/>
        </w:rPr>
      </w:r>
      <w:r>
        <w:rPr>
          <w:rtl/>
          <w:cs/>
          <w:lang w:val="ar_AE" w:bidi="ar_AE"/>
        </w:rPr>
        <w:t>مزمور 3: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أَبُلُّوسَ</w:t>
      </w:r>
      <w:r>
        <w:rPr>
          <w:rtl/>
          <w:cs/>
          <w:lang w:val="ar_AE" w:bidi="ar_AE"/>
        </w:rPr>
      </w:r>
    </w:p>
    <w:p>
      <w:pPr>
        <w:pStyle w:val="Heading2"/>
        <w:bidi/>
      </w:pPr>
      <w:r>
        <w:rPr>
          <w:rtl/>
          <w:cs/>
          <w:lang w:val="ar_AE" w:bidi="ar_AE"/>
        </w:rPr>
        <w:t>أَبُلُّوسَ</w:t>
      </w:r>
    </w:p>
    <w:p>
      <w:pPr>
        <w:pStyle w:val="Heading3"/>
        <w:bidi/>
      </w:pPr>
      <w:r>
        <w:rPr>
          <w:rtl/>
          <w:cs/>
          <w:lang w:val="ar_AE" w:bidi="ar_AE"/>
        </w:rPr>
        <w:t>حقائق:</w:t>
      </w:r>
    </w:p>
    <w:p>
      <w:pPr>
        <w:bidi/>
      </w:pPr>
      <w:r>
        <w:rPr>
          <w:rtl/>
          <w:cs/>
          <w:lang w:val="ar_AE" w:bidi="ar_AE"/>
        </w:rPr>
      </w:r>
      <w:r>
        <w:rPr>
          <w:rtl/>
          <w:cs/>
          <w:lang w:val="ar_AE" w:bidi="ar_AE"/>
        </w:rPr>
        <w:t>كان أَبُلُّوس يهوديًا من مدينة الإسكندرية بمصر، وكان يتمتع بموهبة خاصة في تعليم الناس عن المسيح.</w:t>
      </w:r>
    </w:p>
    <w:p>
      <w:pPr>
        <w:pStyle w:val="ListBullet"/>
        <w:bidi/>
        <w:spacing w:line="240" w:lineRule="auto"/>
        <w:ind w:left="720"/>
      </w:pPr>
      <w:r>
        <w:rPr>
          <w:rtl/>
          <w:cs/>
          <w:lang w:val="ar_AE" w:bidi="ar_AE"/>
        </w:rPr>
      </w:r>
      <w:r>
        <w:rPr>
          <w:rtl/>
          <w:cs/>
          <w:lang w:val="ar_AE" w:bidi="ar_AE"/>
        </w:rPr>
        <w:t>كان أَبُلُّوس على دراية جيدة بكتابات العهد القديم ، وكان متحدثًا موهوبًا</w:t>
      </w:r>
    </w:p>
    <w:p>
      <w:pPr>
        <w:pStyle w:val="ListBullet"/>
        <w:bidi/>
        <w:spacing w:line="240" w:lineRule="auto"/>
        <w:ind w:left="720"/>
      </w:pPr>
      <w:r>
        <w:rPr>
          <w:rtl/>
          <w:cs/>
          <w:lang w:val="ar_AE" w:bidi="ar_AE"/>
        </w:rPr>
      </w:r>
      <w:r>
        <w:rPr>
          <w:rtl/>
          <w:cs/>
          <w:lang w:val="ar_AE" w:bidi="ar_AE"/>
        </w:rPr>
        <w:t>تلقى أَبُلُّوس تعليمه على يد اثنين من المؤمنين بأفسس، و هما أكيلا وبريسكلا</w:t>
      </w:r>
    </w:p>
    <w:p>
      <w:pPr>
        <w:pStyle w:val="ListBullet"/>
        <w:bidi/>
        <w:spacing w:line="240" w:lineRule="auto"/>
        <w:ind w:left="720"/>
      </w:pPr>
      <w:r>
        <w:rPr>
          <w:rtl/>
          <w:cs/>
          <w:lang w:val="ar_AE" w:bidi="ar_AE"/>
        </w:rPr>
      </w:r>
      <w:r>
        <w:rPr>
          <w:rtl/>
          <w:cs/>
          <w:lang w:val="ar_AE" w:bidi="ar_AE"/>
        </w:rPr>
        <w:t>شدد بولس على أنه هو و أَبُلُّوس ، و كذلك المبشرين والمعلمين الآخرين، كانوا يسعون نحو نفس الهدف المتمثل في مساعدة الناس على الإيمان بالمسيح</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أكيلا</w:t>
      </w:r>
      <w:r>
        <w:rPr>
          <w:rtl/>
          <w:cs/>
          <w:lang w:val="ar_AE" w:bidi="ar_AE"/>
        </w:rPr>
        <w:t xml:space="preserve">, </w:t>
      </w:r>
      <w:r>
        <w:rPr>
          <w:rtl/>
          <w:cs/>
          <w:lang w:val="ar_AE" w:bidi="ar_AE"/>
        </w:rPr>
        <w:t>أفسس</w:t>
      </w:r>
      <w:r>
        <w:rPr>
          <w:rtl/>
          <w:cs/>
          <w:lang w:val="ar_AE" w:bidi="ar_AE"/>
        </w:rPr>
        <w:t xml:space="preserve">, </w:t>
      </w:r>
      <w:r>
        <w:rPr>
          <w:rtl/>
          <w:cs/>
          <w:lang w:val="ar_AE" w:bidi="ar_AE"/>
        </w:rPr>
        <w:t>بريسكلا</w:t>
      </w:r>
      <w:r>
        <w:rPr>
          <w:rtl/>
          <w:cs/>
          <w:lang w:val="ar_AE" w:bidi="ar_AE"/>
        </w:rPr>
        <w:t xml:space="preserve">, </w:t>
      </w:r>
      <w:r>
        <w:rPr>
          <w:rtl/>
          <w:cs/>
          <w:lang w:val="ar_AE" w:bidi="ar_AE"/>
        </w:rPr>
        <w:t>كلمة الله</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كورنثوس الأولى1 :13</w:t>
      </w:r>
    </w:p>
    <w:p>
      <w:pPr>
        <w:pStyle w:val="ListBullet"/>
        <w:bidi/>
        <w:spacing w:line="240" w:lineRule="auto"/>
        <w:ind w:left="720"/>
      </w:pPr>
      <w:r>
        <w:rPr>
          <w:rtl/>
          <w:cs/>
          <w:lang w:val="ar_AE" w:bidi="ar_AE"/>
        </w:rPr>
      </w:r>
      <w:r>
        <w:rPr>
          <w:rtl/>
          <w:cs/>
          <w:lang w:val="ar_AE" w:bidi="ar_AE"/>
        </w:rPr>
        <w:t xml:space="preserve"> كورنثوس الأولى16 :12</w:t>
      </w:r>
    </w:p>
    <w:p>
      <w:pPr>
        <w:pStyle w:val="ListBullet"/>
        <w:bidi/>
        <w:spacing w:line="240" w:lineRule="auto"/>
        <w:ind w:left="720"/>
      </w:pPr>
      <w:r>
        <w:rPr>
          <w:rtl/>
          <w:cs/>
          <w:lang w:val="ar_AE" w:bidi="ar_AE"/>
        </w:rPr>
      </w:r>
      <w:r>
        <w:rPr>
          <w:rtl/>
          <w:cs/>
          <w:lang w:val="ar_AE" w:bidi="ar_AE"/>
        </w:rPr>
        <w:t>أعمال الرسل18 :25</w:t>
      </w:r>
    </w:p>
    <w:p>
      <w:pPr>
        <w:pStyle w:val="ListBullet"/>
        <w:bidi/>
        <w:spacing w:line="240" w:lineRule="auto"/>
        <w:ind w:left="720"/>
      </w:pPr>
      <w:r>
        <w:rPr>
          <w:rtl/>
          <w:cs/>
          <w:lang w:val="ar_AE" w:bidi="ar_AE"/>
        </w:rPr>
      </w:r>
      <w:r>
        <w:rPr>
          <w:rtl/>
          <w:cs/>
          <w:lang w:val="ar_AE" w:bidi="ar_AE"/>
        </w:rPr>
        <w:t>تيطس3 :13</w:t>
      </w:r>
    </w:p>
    <w:p>
      <w:pPr>
        <w:pStyle w:val="Heading3"/>
        <w:bidi/>
      </w:pPr>
      <w:r>
        <w:rPr>
          <w:rtl/>
          <w:cs/>
          <w:lang w:val="ar_AE" w:bidi="ar_AE"/>
        </w:rPr>
        <w:t>بيانات الكلمة:</w:t>
      </w:r>
    </w:p>
    <w:p>
      <w:pPr>
        <w:bidi/>
      </w:pPr>
      <w:r>
        <w:rPr>
          <w:rtl/>
          <w:cs/>
          <w:lang w:val="ar_AE" w:bidi="ar_AE"/>
        </w:rPr>
      </w:r>
      <w:r>
        <w:rPr>
          <w:rtl/>
          <w:cs/>
          <w:lang w:val="ar_AE" w:bidi="ar_AE"/>
        </w:rPr>
        <w:t>سترونج: G06250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الإنسان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يسوع يستخدم لقب "ابن الإنسان" للإشارة إلى نفسه. و كان يستخدم هذا المصطلح بدلاً من قوله "أنا".</w:t>
      </w:r>
    </w:p>
    <w:p>
      <w:pPr>
        <w:pStyle w:val="ListBullet"/>
        <w:bidi/>
        <w:spacing w:line="240" w:lineRule="auto"/>
        <w:ind w:left="720"/>
      </w:pPr>
      <w:r>
        <w:rPr>
          <w:rtl/>
          <w:cs/>
          <w:lang w:val="ar_AE" w:bidi="ar_AE"/>
        </w:rPr>
      </w:r>
      <w:r>
        <w:rPr>
          <w:rtl/>
          <w:cs/>
          <w:lang w:val="ar_AE" w:bidi="ar_AE"/>
        </w:rPr>
        <w:t>في الكتاب المقدس، يمكن أن تكون عبارة "ابن الإنسان" طريقة للإشارة إلى إنسان ما أو مخاطبته. كما يمكن أن تعني أيضًا "إنسان".</w:t>
      </w:r>
    </w:p>
    <w:p>
      <w:pPr>
        <w:pStyle w:val="ListBullet"/>
        <w:bidi/>
        <w:spacing w:line="240" w:lineRule="auto"/>
        <w:ind w:left="720"/>
      </w:pPr>
      <w:r>
        <w:rPr>
          <w:rtl/>
          <w:cs/>
          <w:lang w:val="ar_AE" w:bidi="ar_AE"/>
        </w:rPr>
      </w:r>
      <w:r>
        <w:rPr>
          <w:rtl/>
          <w:cs/>
          <w:lang w:val="ar_AE" w:bidi="ar_AE"/>
        </w:rPr>
        <w:t>في جميع أنحاء سفر حزقيال في العهد القديم ، كان الله يخاطب حزقيال مرارًا كثيرة بـ "يا ابن آدم". على سبيل المثال قال له، "</w:t>
      </w:r>
      <w:r>
        <w:rPr>
          <w:rtl/>
          <w:cs/>
          <w:lang w:val="ar_AE" w:bidi="ar_AE"/>
        </w:rPr>
        <w:t>يَا ٱبْنَ آدَمَ، تَنَبَّأْ</w:t>
      </w:r>
      <w:r>
        <w:rPr>
          <w:rtl/>
          <w:cs/>
          <w:lang w:val="ar_AE" w:bidi="ar_AE"/>
        </w:rPr>
        <w:t>."</w:t>
      </w:r>
    </w:p>
    <w:p>
      <w:pPr>
        <w:pStyle w:val="ListBullet"/>
        <w:bidi/>
        <w:spacing w:line="240" w:lineRule="auto"/>
        <w:ind w:left="720"/>
      </w:pPr>
      <w:r>
        <w:rPr>
          <w:rtl/>
          <w:cs/>
          <w:lang w:val="ar_AE" w:bidi="ar_AE"/>
        </w:rPr>
      </w:r>
      <w:r>
        <w:rPr>
          <w:rtl/>
          <w:cs/>
          <w:lang w:val="ar_AE" w:bidi="ar_AE"/>
        </w:rPr>
        <w:t>رأى النبي دانيال رؤية لـ "ابن إنسان" آتياً مع سحب السماء، وهو إشارة إلى مجيء المسيح.</w:t>
      </w:r>
    </w:p>
    <w:p>
      <w:pPr>
        <w:pStyle w:val="ListBullet"/>
        <w:bidi/>
        <w:spacing w:line="240" w:lineRule="auto"/>
        <w:ind w:left="720"/>
      </w:pPr>
      <w:r>
        <w:rPr>
          <w:rtl/>
          <w:cs/>
          <w:lang w:val="ar_AE" w:bidi="ar_AE"/>
        </w:rPr>
      </w:r>
      <w:r>
        <w:rPr>
          <w:rtl/>
          <w:cs/>
          <w:lang w:val="ar_AE" w:bidi="ar_AE"/>
        </w:rPr>
        <w:t>قال يسوع أيضًا إن ابن الإنسان سيأتي ثانية على السحاب.</w:t>
      </w:r>
    </w:p>
    <w:p>
      <w:pPr>
        <w:pStyle w:val="ListBullet"/>
        <w:bidi/>
        <w:spacing w:line="240" w:lineRule="auto"/>
        <w:ind w:left="720"/>
      </w:pPr>
      <w:r>
        <w:rPr>
          <w:rtl/>
          <w:cs/>
          <w:lang w:val="ar_AE" w:bidi="ar_AE"/>
        </w:rPr>
      </w:r>
      <w:r>
        <w:rPr>
          <w:rtl/>
          <w:cs/>
          <w:lang w:val="ar_AE" w:bidi="ar_AE"/>
        </w:rPr>
        <w:t>إن الإشارات إلى مجيء ابن الإنسان على السحاب تفيد أن يسوع المسيح هو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عندما يستخدم يسوع مصطلح "ابن الإنسان" يمكن ترجمته إلى "الذي صار إنسانًا" أو "السماوي".</w:t>
      </w:r>
    </w:p>
    <w:p>
      <w:pPr>
        <w:pStyle w:val="ListBullet"/>
        <w:bidi/>
        <w:spacing w:line="240" w:lineRule="auto"/>
        <w:ind w:left="720"/>
      </w:pPr>
      <w:r>
        <w:rPr>
          <w:rtl/>
          <w:cs/>
          <w:lang w:val="ar_AE" w:bidi="ar_AE"/>
        </w:rPr>
      </w:r>
      <w:r>
        <w:rPr>
          <w:rtl/>
          <w:cs/>
          <w:lang w:val="ar_AE" w:bidi="ar_AE"/>
        </w:rPr>
        <w:t>يضيف بعض المترجمين أحيانًا "أنا" مع هذا اللقب (كما في "</w:t>
      </w:r>
      <w:r>
        <w:rPr>
          <w:rtl/>
          <w:cs/>
          <w:lang w:val="ar_AE" w:bidi="ar_AE"/>
        </w:rPr>
        <w:t>أَنَا ٱبْنُ ٱلْإِنْسَانِ</w:t>
      </w:r>
      <w:r>
        <w:rPr>
          <w:rtl/>
          <w:cs/>
          <w:lang w:val="ar_AE" w:bidi="ar_AE"/>
        </w:rPr>
        <w:t>") لتوضيح أن يسوع كان يتحدث عن نفسه.</w:t>
      </w:r>
    </w:p>
    <w:p>
      <w:pPr>
        <w:pStyle w:val="ListBullet"/>
        <w:bidi/>
        <w:spacing w:line="240" w:lineRule="auto"/>
        <w:ind w:left="720"/>
      </w:pPr>
      <w:r>
        <w:rPr>
          <w:rtl/>
          <w:cs/>
          <w:lang w:val="ar_AE" w:bidi="ar_AE"/>
        </w:rPr>
      </w:r>
      <w:r>
        <w:rPr>
          <w:rtl/>
          <w:cs/>
          <w:lang w:val="ar_AE" w:bidi="ar_AE"/>
        </w:rPr>
        <w:t>احرص على التأكد من أن ترجمة هذا المصطلح لا تعطي معنى خاطئًا (مثل الإشارة إلى ابن غير شرعي أو إعطاء انطباع خاطئ بأن يسوع كان مجرد إنسان).</w:t>
      </w:r>
    </w:p>
    <w:p>
      <w:pPr>
        <w:pStyle w:val="ListBullet"/>
        <w:bidi/>
        <w:spacing w:line="240" w:lineRule="auto"/>
        <w:ind w:left="720"/>
      </w:pPr>
      <w:r>
        <w:rPr>
          <w:rtl/>
          <w:cs/>
          <w:lang w:val="ar_AE" w:bidi="ar_AE"/>
        </w:rPr>
      </w:r>
      <w:r>
        <w:rPr>
          <w:rtl/>
          <w:cs/>
          <w:lang w:val="ar_AE" w:bidi="ar_AE"/>
        </w:rPr>
        <w:t>عند استخدام هذا المصطلح للإشارة إلى شخص، يمكن أيضًا ترجمته "ابن الإنسان" إلى "أنت، إنسان" أو "أنت، رجل" أو "كائن بشري" أو "إنسان".</w:t>
      </w:r>
    </w:p>
    <w:p>
      <w:pPr>
        <w:bidi/>
      </w:pPr>
      <w:r>
        <w:rPr>
          <w:rtl/>
          <w:cs/>
          <w:lang w:val="ar_AE" w:bidi="ar_AE"/>
        </w:rPr>
      </w:r>
      <w:r>
        <w:rPr>
          <w:rtl/>
          <w:cs/>
          <w:lang w:val="ar_AE" w:bidi="ar_AE"/>
        </w:rPr>
        <w:t xml:space="preserve">(انظر أيضًا: </w:t>
      </w:r>
      <w:r>
        <w:rPr>
          <w:rtl/>
          <w:cs/>
          <w:lang w:val="ar_AE" w:bidi="ar_AE"/>
        </w:rPr>
        <w:t>السماء</w:t>
      </w:r>
      <w:r>
        <w:rPr>
          <w:rtl/>
          <w:cs/>
          <w:lang w:val="ar_AE" w:bidi="ar_AE"/>
        </w:rPr>
        <w:t xml:space="preserve">, الابن, </w:t>
      </w:r>
      <w:r>
        <w:rPr>
          <w:rtl/>
          <w:cs/>
          <w:lang w:val="ar_AE" w:bidi="ar_AE"/>
        </w:rPr>
        <w:t>ابن الله</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الرسل7 :56</w:t>
      </w:r>
    </w:p>
    <w:p>
      <w:pPr>
        <w:pStyle w:val="ListBullet"/>
        <w:bidi/>
        <w:spacing w:line="240" w:lineRule="auto"/>
        <w:ind w:left="720"/>
      </w:pPr>
      <w:r>
        <w:rPr>
          <w:rtl/>
          <w:cs/>
          <w:lang w:val="ar_AE" w:bidi="ar_AE"/>
        </w:rPr>
      </w:r>
      <w:r>
        <w:rPr>
          <w:rtl/>
          <w:cs/>
          <w:lang w:val="ar_AE" w:bidi="ar_AE"/>
        </w:rPr>
        <w:t>دانيال7 :14</w:t>
      </w:r>
    </w:p>
    <w:p>
      <w:pPr>
        <w:pStyle w:val="ListBullet"/>
        <w:bidi/>
        <w:spacing w:line="240" w:lineRule="auto"/>
        <w:ind w:left="720"/>
      </w:pPr>
      <w:r>
        <w:rPr>
          <w:rtl/>
          <w:cs/>
          <w:lang w:val="ar_AE" w:bidi="ar_AE"/>
        </w:rPr>
      </w:r>
      <w:r>
        <w:rPr>
          <w:rtl/>
          <w:cs/>
          <w:lang w:val="ar_AE" w:bidi="ar_AE"/>
        </w:rPr>
        <w:t>حزقيال43 :6–8</w:t>
      </w:r>
    </w:p>
    <w:p>
      <w:pPr>
        <w:pStyle w:val="ListBullet"/>
        <w:bidi/>
        <w:spacing w:line="240" w:lineRule="auto"/>
        <w:ind w:left="720"/>
      </w:pPr>
      <w:r>
        <w:rPr>
          <w:rtl/>
          <w:cs/>
          <w:lang w:val="ar_AE" w:bidi="ar_AE"/>
        </w:rPr>
      </w:r>
      <w:r>
        <w:rPr>
          <w:rtl/>
          <w:cs/>
          <w:lang w:val="ar_AE" w:bidi="ar_AE"/>
        </w:rPr>
        <w:t>يوحنا3 :12–13</w:t>
      </w:r>
    </w:p>
    <w:p>
      <w:pPr>
        <w:pStyle w:val="ListBullet"/>
        <w:bidi/>
        <w:spacing w:line="240" w:lineRule="auto"/>
        <w:ind w:left="720"/>
      </w:pPr>
      <w:r>
        <w:rPr>
          <w:rtl/>
          <w:cs/>
          <w:lang w:val="ar_AE" w:bidi="ar_AE"/>
        </w:rPr>
      </w:r>
      <w:r>
        <w:rPr>
          <w:rtl/>
          <w:cs/>
          <w:lang w:val="ar_AE" w:bidi="ar_AE"/>
        </w:rPr>
        <w:t>لوقا6 :5</w:t>
      </w:r>
    </w:p>
    <w:p>
      <w:pPr>
        <w:pStyle w:val="ListBullet"/>
        <w:bidi/>
        <w:spacing w:line="240" w:lineRule="auto"/>
        <w:ind w:left="720"/>
      </w:pPr>
      <w:r>
        <w:rPr>
          <w:rtl/>
          <w:cs/>
          <w:lang w:val="ar_AE" w:bidi="ar_AE"/>
        </w:rPr>
      </w:r>
      <w:r>
        <w:rPr>
          <w:rtl/>
          <w:cs/>
          <w:lang w:val="ar_AE" w:bidi="ar_AE"/>
        </w:rPr>
        <w:t>مرقس2 :10</w:t>
      </w:r>
    </w:p>
    <w:p>
      <w:pPr>
        <w:pStyle w:val="ListBullet"/>
        <w:bidi/>
        <w:spacing w:line="240" w:lineRule="auto"/>
        <w:ind w:left="720"/>
      </w:pPr>
      <w:r>
        <w:rPr>
          <w:rtl/>
          <w:cs/>
          <w:lang w:val="ar_AE" w:bidi="ar_AE"/>
        </w:rPr>
      </w:r>
      <w:r>
        <w:rPr>
          <w:rtl/>
          <w:cs/>
          <w:lang w:val="ar_AE" w:bidi="ar_AE"/>
        </w:rPr>
        <w:t>متى13 :37</w:t>
      </w:r>
    </w:p>
    <w:p>
      <w:pPr>
        <w:pStyle w:val="ListBullet"/>
        <w:bidi/>
        <w:spacing w:line="240" w:lineRule="auto"/>
        <w:ind w:left="720"/>
      </w:pPr>
      <w:r>
        <w:rPr>
          <w:rtl/>
          <w:cs/>
          <w:lang w:val="ar_AE" w:bidi="ar_AE"/>
        </w:rPr>
      </w:r>
      <w:r>
        <w:rPr>
          <w:rtl/>
          <w:cs/>
          <w:lang w:val="ar_AE" w:bidi="ar_AE"/>
        </w:rPr>
        <w:t>مزامير80 :17–18</w:t>
      </w:r>
    </w:p>
    <w:p>
      <w:pPr>
        <w:pStyle w:val="ListBullet"/>
        <w:bidi/>
        <w:spacing w:line="240" w:lineRule="auto"/>
        <w:ind w:left="720"/>
      </w:pPr>
      <w:r>
        <w:rPr>
          <w:rtl/>
          <w:cs/>
          <w:lang w:val="ar_AE" w:bidi="ar_AE"/>
        </w:rPr>
      </w:r>
      <w:r>
        <w:rPr>
          <w:rtl/>
          <w:cs/>
          <w:lang w:val="ar_AE" w:bidi="ar_AE"/>
        </w:rPr>
        <w:t>رؤيا14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H0120, H0606, H1121, H1247, G04440, G52070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الله</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"ابن الله" إلى يسوع، كلمة الله، الذي جاء إلى العالم كإنسان. يُشار إليه أيضًا غالبًا باسم "الابن".</w:t>
      </w:r>
    </w:p>
    <w:p>
      <w:pPr>
        <w:pStyle w:val="ListBullet"/>
        <w:bidi/>
        <w:spacing w:line="240" w:lineRule="auto"/>
        <w:ind w:left="720"/>
      </w:pPr>
      <w:r>
        <w:rPr>
          <w:rtl/>
          <w:cs/>
          <w:lang w:val="ar_AE" w:bidi="ar_AE"/>
        </w:rPr>
      </w:r>
      <w:r>
        <w:rPr>
          <w:rtl/>
          <w:cs/>
          <w:lang w:val="ar_AE" w:bidi="ar_AE"/>
        </w:rPr>
        <w:t>ابن الله له نفس طبيعة الله الآب، وهو إله كامل.</w:t>
      </w:r>
    </w:p>
    <w:p>
      <w:pPr>
        <w:pStyle w:val="ListBullet"/>
        <w:bidi/>
        <w:spacing w:line="240" w:lineRule="auto"/>
        <w:ind w:left="720"/>
      </w:pPr>
      <w:r>
        <w:rPr>
          <w:rtl/>
          <w:cs/>
          <w:lang w:val="ar_AE" w:bidi="ar_AE"/>
        </w:rPr>
      </w:r>
      <w:r>
        <w:rPr>
          <w:rtl/>
          <w:cs/>
          <w:lang w:val="ar_AE" w:bidi="ar_AE"/>
        </w:rPr>
        <w:t>الله الآب، الله الابن، والله الروح القدس هم جميعًا من جوهر واحد.</w:t>
      </w:r>
    </w:p>
    <w:p>
      <w:pPr>
        <w:pStyle w:val="ListBullet"/>
        <w:bidi/>
        <w:spacing w:line="240" w:lineRule="auto"/>
        <w:ind w:left="720"/>
      </w:pPr>
      <w:r>
        <w:rPr>
          <w:rtl/>
          <w:cs/>
          <w:lang w:val="ar_AE" w:bidi="ar_AE"/>
        </w:rPr>
      </w:r>
      <w:r>
        <w:rPr>
          <w:rtl/>
          <w:cs/>
          <w:lang w:val="ar_AE" w:bidi="ar_AE"/>
        </w:rPr>
        <w:t>على عكس أبناء البشر، ابن الله موجود دائمًا.</w:t>
      </w:r>
    </w:p>
    <w:p>
      <w:pPr>
        <w:pStyle w:val="ListBullet"/>
        <w:bidi/>
        <w:spacing w:line="240" w:lineRule="auto"/>
        <w:ind w:left="720"/>
      </w:pPr>
      <w:r>
        <w:rPr>
          <w:rtl/>
          <w:cs/>
          <w:lang w:val="ar_AE" w:bidi="ar_AE"/>
        </w:rPr>
      </w:r>
      <w:r>
        <w:rPr>
          <w:rtl/>
          <w:cs/>
          <w:lang w:val="ar_AE" w:bidi="ar_AE"/>
        </w:rPr>
        <w:t>في البداية، كان ابن الله فعّالًا في خلق العالم، مع الآب والروح القدس.</w:t>
      </w:r>
    </w:p>
    <w:p>
      <w:pPr>
        <w:bidi/>
      </w:pPr>
      <w:r>
        <w:rPr>
          <w:rtl/>
          <w:cs/>
          <w:lang w:val="ar_AE" w:bidi="ar_AE"/>
        </w:rPr>
      </w:r>
      <w:r>
        <w:rPr>
          <w:rtl/>
          <w:cs/>
          <w:lang w:val="ar_AE" w:bidi="ar_AE"/>
        </w:rPr>
        <w:t>لأن يسوع هو ابن الله، فهو يحب أباه ويطيعه، وأبوه يحبه.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بالنسبة لمصطلح "ابن الله"، من الأفضل ترجمة "ابن" بنفس الكلمة التي ستستخدمها اللغة بشكل طبيعي للإشارة إلى ابن بشري.</w:t>
      </w:r>
    </w:p>
    <w:p>
      <w:pPr>
        <w:pStyle w:val="ListBullet"/>
        <w:bidi/>
        <w:spacing w:line="240" w:lineRule="auto"/>
        <w:ind w:left="720"/>
      </w:pPr>
      <w:r>
        <w:rPr>
          <w:rtl/>
          <w:cs/>
          <w:lang w:val="ar_AE" w:bidi="ar_AE"/>
        </w:rPr>
      </w:r>
      <w:r>
        <w:rPr>
          <w:rtl/>
          <w:cs/>
          <w:lang w:val="ar_AE" w:bidi="ar_AE"/>
        </w:rPr>
        <w:t>تأكد من أن الكلمة المستخدمة لترجمة "ابن" تتناسب مع الكلمة المستخدمة لترجمة "أب" وأن هذه الكلمات هي الأكثر طبيعية للتعبير عن علاقة حقيقية بين الأب والابن في اللغة.</w:t>
      </w:r>
    </w:p>
    <w:p>
      <w:pPr>
        <w:pStyle w:val="ListBullet"/>
        <w:bidi/>
        <w:spacing w:line="240" w:lineRule="auto"/>
        <w:ind w:left="720"/>
      </w:pPr>
      <w:r>
        <w:rPr>
          <w:rtl/>
          <w:cs/>
          <w:lang w:val="ar_AE" w:bidi="ar_AE"/>
        </w:rPr>
      </w:r>
      <w:r>
        <w:rPr>
          <w:rtl/>
          <w:cs/>
          <w:lang w:val="ar_AE" w:bidi="ar_AE"/>
        </w:rPr>
        <w:t>استخدام حرف كبير لبدء "ابن" قد يساعد في إظهار أن هذا يتحدث عن الله.</w:t>
      </w:r>
    </w:p>
    <w:p>
      <w:pPr>
        <w:pStyle w:val="ListBullet"/>
        <w:bidi/>
        <w:spacing w:line="240" w:lineRule="auto"/>
        <w:ind w:left="720"/>
      </w:pPr>
      <w:r>
        <w:rPr>
          <w:rtl/>
          <w:cs/>
          <w:lang w:val="ar_AE" w:bidi="ar_AE"/>
        </w:rPr>
      </w:r>
      <w:r>
        <w:rPr>
          <w:rtl/>
          <w:cs/>
          <w:lang w:val="ar_AE" w:bidi="ar_AE"/>
        </w:rPr>
        <w:t>العبارة "الابن" هي شكل مختصر من "ابن الله"، خاصة عندما تظهر في نفس السياق مع "الآب".</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المسيح</w:t>
      </w:r>
      <w:r>
        <w:rPr>
          <w:rtl/>
          <w:cs/>
          <w:lang w:val="ar_AE" w:bidi="ar_AE"/>
        </w:rPr>
        <w:t xml:space="preserve">, السلف/ أصل, </w:t>
      </w:r>
      <w:r>
        <w:rPr>
          <w:rtl/>
          <w:cs/>
          <w:lang w:val="ar_AE" w:bidi="ar_AE"/>
        </w:rPr>
        <w:t>الله</w:t>
      </w:r>
      <w:r>
        <w:rPr>
          <w:rtl/>
          <w:cs/>
          <w:lang w:val="ar_AE" w:bidi="ar_AE"/>
        </w:rPr>
        <w:t xml:space="preserve">, </w:t>
      </w:r>
      <w:r>
        <w:rPr>
          <w:rtl/>
          <w:cs/>
          <w:lang w:val="ar_AE" w:bidi="ar_AE"/>
        </w:rPr>
        <w:t>الله الآب</w:t>
      </w:r>
      <w:r>
        <w:rPr>
          <w:rtl/>
          <w:cs/>
          <w:lang w:val="ar_AE" w:bidi="ar_AE"/>
        </w:rPr>
        <w:t xml:space="preserve">, </w:t>
      </w:r>
      <w:r>
        <w:rPr>
          <w:rtl/>
          <w:cs/>
          <w:lang w:val="ar_AE" w:bidi="ar_AE"/>
        </w:rPr>
        <w:t>الروح القدس</w:t>
      </w:r>
      <w:r>
        <w:rPr>
          <w:rtl/>
          <w:cs/>
          <w:lang w:val="ar_AE" w:bidi="ar_AE"/>
        </w:rPr>
        <w:t xml:space="preserve">, </w:t>
      </w:r>
      <w:r>
        <w:rPr>
          <w:rtl/>
          <w:cs/>
          <w:lang w:val="ar_AE" w:bidi="ar_AE"/>
        </w:rPr>
        <w:t>يسوع</w:t>
      </w:r>
      <w:r>
        <w:rPr>
          <w:rtl/>
          <w:cs/>
          <w:lang w:val="ar_AE" w:bidi="ar_AE"/>
        </w:rPr>
        <w:t xml:space="preserve">, ابن, </w:t>
      </w:r>
      <w:r>
        <w:rPr>
          <w:rtl/>
          <w:cs/>
          <w:lang w:val="ar_AE" w:bidi="ar_AE"/>
        </w:rPr>
        <w:t>أبناء 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4: 10</w:t>
      </w:r>
    </w:p>
    <w:p>
      <w:pPr>
        <w:pStyle w:val="ListBullet"/>
        <w:bidi/>
        <w:spacing w:line="240" w:lineRule="auto"/>
        <w:ind w:left="720"/>
      </w:pPr>
      <w:r>
        <w:rPr>
          <w:rtl/>
          <w:cs/>
          <w:lang w:val="ar_AE" w:bidi="ar_AE"/>
        </w:rPr>
      </w:r>
      <w:r>
        <w:rPr>
          <w:rtl/>
          <w:cs/>
          <w:lang w:val="ar_AE" w:bidi="ar_AE"/>
        </w:rPr>
        <w:t>أعمال الرسل 9: 20</w:t>
      </w:r>
    </w:p>
    <w:p>
      <w:pPr>
        <w:pStyle w:val="ListBullet"/>
        <w:bidi/>
        <w:spacing w:line="240" w:lineRule="auto"/>
        <w:ind w:left="720"/>
      </w:pPr>
      <w:r>
        <w:rPr>
          <w:rtl/>
          <w:cs/>
          <w:lang w:val="ar_AE" w:bidi="ar_AE"/>
        </w:rPr>
      </w:r>
      <w:r>
        <w:rPr>
          <w:rtl/>
          <w:cs/>
          <w:lang w:val="ar_AE" w:bidi="ar_AE"/>
        </w:rPr>
        <w:t>كولوسي 1: 17</w:t>
      </w:r>
    </w:p>
    <w:p>
      <w:pPr>
        <w:pStyle w:val="ListBullet"/>
        <w:bidi/>
        <w:spacing w:line="240" w:lineRule="auto"/>
        <w:ind w:left="720"/>
      </w:pPr>
      <w:r>
        <w:rPr>
          <w:rtl/>
          <w:cs/>
          <w:lang w:val="ar_AE" w:bidi="ar_AE"/>
        </w:rPr>
      </w:r>
      <w:r>
        <w:rPr>
          <w:rtl/>
          <w:cs/>
          <w:lang w:val="ar_AE" w:bidi="ar_AE"/>
        </w:rPr>
        <w:t>غلاطية 2: 20</w:t>
      </w:r>
    </w:p>
    <w:p>
      <w:pPr>
        <w:pStyle w:val="ListBullet"/>
        <w:bidi/>
        <w:spacing w:line="240" w:lineRule="auto"/>
        <w:ind w:left="720"/>
      </w:pPr>
      <w:r>
        <w:rPr>
          <w:rtl/>
          <w:cs/>
          <w:lang w:val="ar_AE" w:bidi="ar_AE"/>
        </w:rPr>
      </w:r>
      <w:r>
        <w:rPr>
          <w:rtl/>
          <w:cs/>
          <w:lang w:val="ar_AE" w:bidi="ar_AE"/>
        </w:rPr>
        <w:t>عبرانيين 4: 14</w:t>
      </w:r>
    </w:p>
    <w:p>
      <w:pPr>
        <w:pStyle w:val="ListBullet"/>
        <w:bidi/>
        <w:spacing w:line="240" w:lineRule="auto"/>
        <w:ind w:left="720"/>
      </w:pPr>
      <w:r>
        <w:rPr>
          <w:rtl/>
          <w:cs/>
          <w:lang w:val="ar_AE" w:bidi="ar_AE"/>
        </w:rPr>
      </w:r>
      <w:r>
        <w:rPr>
          <w:rtl/>
          <w:cs/>
          <w:lang w:val="ar_AE" w:bidi="ar_AE"/>
        </w:rPr>
        <w:t>يوحنا 3: 18</w:t>
      </w:r>
    </w:p>
    <w:p>
      <w:pPr>
        <w:pStyle w:val="ListBullet"/>
        <w:bidi/>
        <w:spacing w:line="240" w:lineRule="auto"/>
        <w:ind w:left="720"/>
      </w:pPr>
      <w:r>
        <w:rPr>
          <w:rtl/>
          <w:cs/>
          <w:lang w:val="ar_AE" w:bidi="ar_AE"/>
        </w:rPr>
      </w:r>
      <w:r>
        <w:rPr>
          <w:rtl/>
          <w:cs/>
          <w:lang w:val="ar_AE" w:bidi="ar_AE"/>
        </w:rPr>
        <w:t>لوقا 10: 22</w:t>
      </w:r>
    </w:p>
    <w:p>
      <w:pPr>
        <w:pStyle w:val="ListBullet"/>
        <w:bidi/>
        <w:spacing w:line="240" w:lineRule="auto"/>
        <w:ind w:left="720"/>
      </w:pPr>
      <w:r>
        <w:rPr>
          <w:rtl/>
          <w:cs/>
          <w:lang w:val="ar_AE" w:bidi="ar_AE"/>
        </w:rPr>
      </w:r>
      <w:r>
        <w:rPr>
          <w:rtl/>
          <w:cs/>
          <w:lang w:val="ar_AE" w:bidi="ar_AE"/>
        </w:rPr>
        <w:t>متى 11: 27</w:t>
      </w:r>
    </w:p>
    <w:p>
      <w:pPr>
        <w:pStyle w:val="ListBullet"/>
        <w:bidi/>
        <w:spacing w:line="240" w:lineRule="auto"/>
        <w:ind w:left="720"/>
      </w:pPr>
      <w:r>
        <w:rPr>
          <w:rtl/>
          <w:cs/>
          <w:lang w:val="ar_AE" w:bidi="ar_AE"/>
        </w:rPr>
      </w:r>
      <w:r>
        <w:rPr>
          <w:rtl/>
          <w:cs/>
          <w:lang w:val="ar_AE" w:bidi="ar_AE"/>
        </w:rPr>
        <w:t>رؤيا 2: 18</w:t>
      </w:r>
    </w:p>
    <w:p>
      <w:pPr>
        <w:pStyle w:val="ListBullet"/>
        <w:bidi/>
        <w:spacing w:line="240" w:lineRule="auto"/>
        <w:ind w:left="720"/>
      </w:pPr>
      <w:r>
        <w:rPr>
          <w:rtl/>
          <w:cs/>
          <w:lang w:val="ar_AE" w:bidi="ar_AE"/>
        </w:rPr>
      </w:r>
      <w:r>
        <w:rPr>
          <w:rtl/>
          <w:cs/>
          <w:lang w:val="ar_AE" w:bidi="ar_AE"/>
        </w:rPr>
        <w:t>رومية 8: 29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22: 5</w:t>
      </w:r>
      <w:r>
        <w:rPr>
          <w:rtl/>
          <w:cs/>
          <w:lang w:val="ar_AE" w:bidi="ar_AE"/>
        </w:rPr>
        <w:t xml:space="preserve"> شرح الملاك، "الروح القدس سيأتي إليك، وقوة الله ستظللك. لذلك سيكون الطفل مقدسًا، </w:t>
      </w:r>
      <w:r>
        <w:rPr>
          <w:b/>
          <w:rtl/>
          <w:cs/>
          <w:lang w:val="ar_AE" w:bidi="ar_AE"/>
        </w:rPr>
        <w:t>ابن الله</w:t>
      </w:r>
      <w:r>
        <w:rPr>
          <w:rtl/>
          <w:cs/>
          <w:lang w:val="ar_AE" w:bidi="ar_AE"/>
        </w:rPr>
        <w:t>."</w:t>
      </w:r>
    </w:p>
    <w:p>
      <w:pPr>
        <w:pStyle w:val="ListBullet"/>
        <w:bidi/>
        <w:spacing w:line="240" w:lineRule="auto"/>
        <w:ind w:left="720"/>
      </w:pPr>
      <w:r>
        <w:rPr>
          <w:rtl/>
          <w:cs/>
          <w:lang w:val="ar_AE" w:bidi="ar_AE"/>
        </w:rPr>
      </w:r>
      <w:r>
        <w:rPr>
          <w:b/>
          <w:rtl/>
          <w:cs/>
          <w:lang w:val="ar_AE" w:bidi="ar_AE"/>
        </w:rPr>
        <w:t>24: 9</w:t>
      </w:r>
      <w:r>
        <w:rPr>
          <w:rtl/>
          <w:cs/>
          <w:lang w:val="ar_AE" w:bidi="ar_AE"/>
        </w:rPr>
        <w:t xml:space="preserve"> قال الله ليوحنا، "الروح القدس سينزل ويستقر على شخص تعمده. هذا الشخص هو </w:t>
      </w:r>
      <w:r>
        <w:rPr>
          <w:b/>
          <w:rtl/>
          <w:cs/>
          <w:lang w:val="ar_AE" w:bidi="ar_AE"/>
        </w:rPr>
        <w:t>ابن الله</w:t>
      </w:r>
      <w:r>
        <w:rPr>
          <w:rtl/>
          <w:cs/>
          <w:lang w:val="ar_AE" w:bidi="ar_AE"/>
        </w:rPr>
        <w:t>."</w:t>
      </w:r>
    </w:p>
    <w:p>
      <w:pPr>
        <w:pStyle w:val="ListBullet"/>
        <w:bidi/>
        <w:spacing w:line="240" w:lineRule="auto"/>
        <w:ind w:left="720"/>
      </w:pPr>
      <w:r>
        <w:rPr>
          <w:rtl/>
          <w:cs/>
          <w:lang w:val="ar_AE" w:bidi="ar_AE"/>
        </w:rPr>
      </w:r>
      <w:r>
        <w:rPr>
          <w:b/>
          <w:rtl/>
          <w:cs/>
          <w:lang w:val="ar_AE" w:bidi="ar_AE"/>
        </w:rPr>
        <w:t>31: 8</w:t>
      </w:r>
      <w:r>
        <w:rPr>
          <w:rtl/>
          <w:cs/>
          <w:lang w:val="ar_AE" w:bidi="ar_AE"/>
        </w:rPr>
        <w:t xml:space="preserve"> اندهش التلاميذ. عبدوا يسوع، قائلين له، "حقًا، أنت </w:t>
      </w:r>
      <w:r>
        <w:rPr>
          <w:b/>
          <w:rtl/>
          <w:cs/>
          <w:lang w:val="ar_AE" w:bidi="ar_AE"/>
        </w:rPr>
        <w:t>ابن الله</w:t>
      </w:r>
      <w:r>
        <w:rPr>
          <w:rtl/>
          <w:cs/>
          <w:lang w:val="ar_AE" w:bidi="ar_AE"/>
        </w:rPr>
        <w:t>."</w:t>
      </w:r>
    </w:p>
    <w:p>
      <w:pPr>
        <w:pStyle w:val="ListBullet"/>
        <w:bidi/>
        <w:spacing w:line="240" w:lineRule="auto"/>
        <w:ind w:left="720"/>
      </w:pPr>
      <w:r>
        <w:rPr>
          <w:rtl/>
          <w:cs/>
          <w:lang w:val="ar_AE" w:bidi="ar_AE"/>
        </w:rPr>
      </w:r>
      <w:r>
        <w:rPr>
          <w:b/>
          <w:rtl/>
          <w:cs/>
          <w:lang w:val="ar_AE" w:bidi="ar_AE"/>
        </w:rPr>
        <w:t>37: 5</w:t>
      </w:r>
      <w:r>
        <w:rPr>
          <w:rtl/>
          <w:cs/>
          <w:lang w:val="ar_AE" w:bidi="ar_AE"/>
        </w:rPr>
        <w:t xml:space="preserve"> أجابت مارثا، "نعم، يا سيد! أؤمن أنك المسيح، </w:t>
      </w:r>
      <w:r>
        <w:rPr>
          <w:b/>
          <w:rtl/>
          <w:cs/>
          <w:lang w:val="ar_AE" w:bidi="ar_AE"/>
        </w:rPr>
        <w:t>ابن الله</w:t>
      </w:r>
      <w:r>
        <w:rPr>
          <w:rtl/>
          <w:cs/>
          <w:lang w:val="ar_AE" w:bidi="ar_AE"/>
        </w:rPr>
        <w:t>."</w:t>
      </w:r>
    </w:p>
    <w:p>
      <w:pPr>
        <w:pStyle w:val="ListBullet"/>
        <w:bidi/>
        <w:spacing w:line="240" w:lineRule="auto"/>
        <w:ind w:left="720"/>
      </w:pPr>
      <w:r>
        <w:rPr>
          <w:rtl/>
          <w:cs/>
          <w:lang w:val="ar_AE" w:bidi="ar_AE"/>
        </w:rPr>
      </w:r>
      <w:r>
        <w:rPr>
          <w:b/>
          <w:rtl/>
          <w:cs/>
          <w:lang w:val="ar_AE" w:bidi="ar_AE"/>
        </w:rPr>
        <w:t>42: 10</w:t>
      </w:r>
      <w:r>
        <w:rPr>
          <w:rtl/>
          <w:cs/>
          <w:lang w:val="ar_AE" w:bidi="ar_AE"/>
        </w:rPr>
        <w:t xml:space="preserve"> "اذهبوا، اعملوا تلاميذ من جميع الشعوب بتعميدهم باسم الآب، </w:t>
      </w:r>
      <w:r>
        <w:rPr>
          <w:b/>
          <w:rtl/>
          <w:cs/>
          <w:lang w:val="ar_AE" w:bidi="ar_AE"/>
        </w:rPr>
        <w:t>الابن</w:t>
      </w:r>
      <w:r>
        <w:rPr>
          <w:rtl/>
          <w:cs/>
          <w:lang w:val="ar_AE" w:bidi="ar_AE"/>
        </w:rPr>
        <w:t>، والروح القدس، وتعليمهم أن يطيعوا كل ما أمرتكم به."</w:t>
      </w:r>
    </w:p>
    <w:p>
      <w:pPr>
        <w:pStyle w:val="ListBullet"/>
        <w:bidi/>
        <w:spacing w:line="240" w:lineRule="auto"/>
        <w:ind w:left="720"/>
      </w:pPr>
      <w:r>
        <w:rPr>
          <w:rtl/>
          <w:cs/>
          <w:lang w:val="ar_AE" w:bidi="ar_AE"/>
        </w:rPr>
      </w:r>
      <w:r>
        <w:rPr>
          <w:b/>
          <w:rtl/>
          <w:cs/>
          <w:lang w:val="ar_AE" w:bidi="ar_AE"/>
        </w:rPr>
        <w:t>46: 6</w:t>
      </w:r>
      <w:r>
        <w:rPr>
          <w:rtl/>
          <w:cs/>
          <w:lang w:val="ar_AE" w:bidi="ar_AE"/>
        </w:rPr>
        <w:t xml:space="preserve"> على الفور، بدأ شاول يعظ اليهود في دمشق، قائلاً، "يسوع هو </w:t>
      </w:r>
      <w:r>
        <w:rPr>
          <w:b/>
          <w:rtl/>
          <w:cs/>
          <w:lang w:val="ar_AE" w:bidi="ar_AE"/>
        </w:rPr>
        <w:t>ابن الله</w:t>
      </w:r>
      <w:r>
        <w:rPr>
          <w:rtl/>
          <w:cs/>
          <w:lang w:val="ar_AE" w:bidi="ar_AE"/>
        </w:rPr>
        <w:t>!"</w:t>
      </w:r>
    </w:p>
    <w:p>
      <w:pPr>
        <w:pStyle w:val="ListBullet"/>
        <w:bidi/>
        <w:spacing w:line="240" w:lineRule="auto"/>
        <w:ind w:left="720"/>
      </w:pPr>
      <w:r>
        <w:rPr>
          <w:rtl/>
          <w:cs/>
          <w:lang w:val="ar_AE" w:bidi="ar_AE"/>
        </w:rPr>
      </w:r>
      <w:r>
        <w:rPr>
          <w:b/>
          <w:rtl/>
          <w:cs/>
          <w:lang w:val="ar_AE" w:bidi="ar_AE"/>
        </w:rPr>
        <w:t>49: 9</w:t>
      </w:r>
      <w:r>
        <w:rPr>
          <w:rtl/>
          <w:cs/>
          <w:lang w:val="ar_AE" w:bidi="ar_AE"/>
        </w:rPr>
        <w:t xml:space="preserve"> لكن الله أحب الجميع في العالم كثيرًا لدرجة أنه أعطى ابنه الوحيد حتى لا يهلك كل من يؤمن بيسوع، بل تكون له الحياة الأبدية مع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H0426, H0430, H1121, H1247, G23160, G52070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أبناء الله</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"أبناء الله" هو تعبير مجازي له عدة معاني محتملة.</w:t>
      </w:r>
    </w:p>
    <w:p>
      <w:pPr>
        <w:pStyle w:val="ListBullet"/>
        <w:bidi/>
        <w:spacing w:line="240" w:lineRule="auto"/>
        <w:ind w:left="720"/>
      </w:pPr>
      <w:r>
        <w:rPr>
          <w:rtl/>
          <w:cs/>
          <w:lang w:val="ar_AE" w:bidi="ar_AE"/>
        </w:rPr>
      </w:r>
      <w:r>
        <w:rPr>
          <w:rtl/>
          <w:cs/>
          <w:lang w:val="ar_AE" w:bidi="ar_AE"/>
        </w:rPr>
        <w:t>في العهد الجديد، يشير مصطلح "أبناء الله" إلى جميع المؤمنين بيسوع وغالبًا ما يُترجم إلى "أولاد الله" لأنه يشمل الذكور والإناث.</w:t>
      </w:r>
    </w:p>
    <w:p>
      <w:pPr>
        <w:pStyle w:val="ListBullet"/>
        <w:bidi/>
        <w:spacing w:line="240" w:lineRule="auto"/>
        <w:ind w:left="720"/>
      </w:pPr>
      <w:r>
        <w:rPr>
          <w:rtl/>
          <w:cs/>
          <w:lang w:val="ar_AE" w:bidi="ar_AE"/>
        </w:rPr>
      </w:r>
      <w:r>
        <w:rPr>
          <w:rtl/>
          <w:cs/>
          <w:lang w:val="ar_AE" w:bidi="ar_AE"/>
        </w:rPr>
        <w:t>هذا الاستخدام للمصطلح يتحدث عن علاقة مع الله تشبه العلاقة بين الابن البشري وأبيه، مع كل الامتيازات المرتبطة بكونهم أبناء.</w:t>
      </w:r>
    </w:p>
    <w:p>
      <w:pPr>
        <w:pStyle w:val="ListBullet"/>
        <w:bidi/>
        <w:spacing w:line="240" w:lineRule="auto"/>
        <w:ind w:left="720"/>
      </w:pPr>
      <w:r>
        <w:rPr>
          <w:rtl/>
          <w:cs/>
          <w:lang w:val="ar_AE" w:bidi="ar_AE"/>
        </w:rPr>
      </w:r>
      <w:r>
        <w:rPr>
          <w:rtl/>
          <w:cs/>
          <w:lang w:val="ar_AE" w:bidi="ar_AE"/>
        </w:rPr>
        <w:t>بعض الناس يفسرون مصطلح "أبناء الله" الذي يظهر في تكوين 6 بمعني الملائكة الساقطين - الأرواح الشريرة أو الشياطين. بينما يعتقد آخرون أنه قد يشير إلى الحكام السياسيين الأقوياء أو إلى نسل شيث.</w:t>
      </w:r>
    </w:p>
    <w:p>
      <w:pPr>
        <w:pStyle w:val="ListBullet"/>
        <w:bidi/>
        <w:spacing w:line="240" w:lineRule="auto"/>
        <w:ind w:left="720"/>
      </w:pPr>
      <w:r>
        <w:rPr>
          <w:rtl/>
          <w:cs/>
          <w:lang w:val="ar_AE" w:bidi="ar_AE"/>
        </w:rPr>
      </w:r>
      <w:r>
        <w:rPr>
          <w:rtl/>
          <w:cs/>
          <w:lang w:val="ar_AE" w:bidi="ar_AE"/>
        </w:rPr>
        <w:t>إن لقب "ابن الله" هو مصطلح مختلف: فهو يشير إلى يسوع، الذي هو الابن الوحيد 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عندما يشير تعبير "أبناء الله" إلى المؤمنين بيسوع، فيمكن ترجمته إلى "أولاد الله".</w:t>
      </w:r>
    </w:p>
    <w:p>
      <w:pPr>
        <w:pStyle w:val="ListBullet"/>
        <w:bidi/>
        <w:spacing w:line="240" w:lineRule="auto"/>
        <w:ind w:left="720"/>
      </w:pPr>
      <w:r>
        <w:rPr>
          <w:rtl/>
          <w:cs/>
          <w:lang w:val="ar_AE" w:bidi="ar_AE"/>
        </w:rPr>
      </w:r>
      <w:r>
        <w:rPr>
          <w:rtl/>
          <w:cs/>
          <w:lang w:val="ar_AE" w:bidi="ar_AE"/>
        </w:rPr>
        <w:t>في تكوين 6: 2 و 4، يمكن ترجمة "أبناء الله" بطرق تشمل "الملائكة"، "الكائنات الروحية"، "المخلوقات الخارقة"، أو "الشياطين".</w:t>
      </w:r>
    </w:p>
    <w:p>
      <w:pPr>
        <w:pStyle w:val="ListBullet"/>
        <w:bidi/>
        <w:spacing w:line="240" w:lineRule="auto"/>
        <w:ind w:left="720"/>
      </w:pPr>
      <w:r>
        <w:rPr>
          <w:rtl/>
          <w:cs/>
          <w:lang w:val="ar_AE" w:bidi="ar_AE"/>
        </w:rPr>
      </w:r>
      <w:r>
        <w:rPr>
          <w:rtl/>
          <w:cs/>
          <w:lang w:val="ar_AE" w:bidi="ar_AE"/>
        </w:rPr>
        <w:t>انظر أيضًا الرابط لـ "ابن".</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شيطان (روح شرير)</w:t>
      </w:r>
      <w:r>
        <w:rPr>
          <w:rtl/>
          <w:cs/>
          <w:lang w:val="ar_AE" w:bidi="ar_AE"/>
        </w:rPr>
        <w:t xml:space="preserve">, ابن, </w:t>
      </w:r>
      <w:r>
        <w:rPr>
          <w:rtl/>
          <w:cs/>
          <w:lang w:val="ar_AE" w:bidi="ar_AE"/>
        </w:rPr>
        <w:t>ابن الله</w:t>
      </w:r>
      <w:r>
        <w:rPr>
          <w:rtl/>
          <w:cs/>
          <w:lang w:val="ar_AE" w:bidi="ar_AE"/>
        </w:rPr>
        <w:t xml:space="preserve">, </w:t>
      </w:r>
      <w:r>
        <w:rPr>
          <w:rtl/>
          <w:cs/>
          <w:lang w:val="ar_AE" w:bidi="ar_AE"/>
        </w:rPr>
        <w:t>حاكم</w:t>
      </w:r>
      <w:r>
        <w:rPr>
          <w:rtl/>
          <w:cs/>
          <w:lang w:val="ar_AE" w:bidi="ar_AE"/>
        </w:rPr>
        <w:t xml:space="preserve">, </w:t>
      </w:r>
      <w:r>
        <w:rPr>
          <w:rtl/>
          <w:cs/>
          <w:lang w:val="ar_AE" w:bidi="ar_AE"/>
        </w:rPr>
        <w:t>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6: 2</w:t>
      </w:r>
    </w:p>
    <w:p>
      <w:pPr>
        <w:pStyle w:val="ListBullet"/>
        <w:bidi/>
        <w:spacing w:line="240" w:lineRule="auto"/>
        <w:ind w:left="720"/>
      </w:pPr>
      <w:r>
        <w:rPr>
          <w:rtl/>
          <w:cs/>
          <w:lang w:val="ar_AE" w:bidi="ar_AE"/>
        </w:rPr>
      </w:r>
      <w:r>
        <w:rPr>
          <w:rtl/>
          <w:cs/>
          <w:lang w:val="ar_AE" w:bidi="ar_AE"/>
        </w:rPr>
        <w:t>تكوين 6: 4</w:t>
      </w:r>
    </w:p>
    <w:p>
      <w:pPr>
        <w:pStyle w:val="ListBullet"/>
        <w:bidi/>
        <w:spacing w:line="240" w:lineRule="auto"/>
        <w:ind w:left="720"/>
      </w:pPr>
      <w:r>
        <w:rPr>
          <w:rtl/>
          <w:cs/>
          <w:lang w:val="ar_AE" w:bidi="ar_AE"/>
        </w:rPr>
      </w:r>
      <w:r>
        <w:rPr>
          <w:rtl/>
          <w:cs/>
          <w:lang w:val="ar_AE" w:bidi="ar_AE"/>
        </w:rPr>
        <w:t>أيوب 1: 6</w:t>
      </w:r>
    </w:p>
    <w:p>
      <w:pPr>
        <w:pStyle w:val="ListBullet"/>
        <w:bidi/>
        <w:spacing w:line="240" w:lineRule="auto"/>
        <w:ind w:left="720"/>
      </w:pPr>
      <w:r>
        <w:rPr>
          <w:rtl/>
          <w:cs/>
          <w:lang w:val="ar_AE" w:bidi="ar_AE"/>
        </w:rPr>
      </w:r>
      <w:r>
        <w:rPr>
          <w:rtl/>
          <w:cs/>
          <w:lang w:val="ar_AE" w:bidi="ar_AE"/>
        </w:rPr>
        <w:t>رومية 8: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H0430, H1121, G52070, G50430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ابنة صهيون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“ابنة صهيون” هي طريقة مجازية للإشارة إلى شعب إسرائيل. وتُستخدم عادة في النبوات.</w:t>
      </w:r>
    </w:p>
    <w:p>
      <w:pPr>
        <w:pStyle w:val="ListBullet"/>
        <w:bidi/>
        <w:spacing w:line="240" w:lineRule="auto"/>
        <w:ind w:left="720"/>
      </w:pPr>
      <w:r>
        <w:rPr>
          <w:rtl/>
          <w:cs/>
          <w:lang w:val="ar_AE" w:bidi="ar_AE"/>
        </w:rPr>
      </w:r>
      <w:r>
        <w:rPr>
          <w:rtl/>
          <w:cs/>
          <w:lang w:val="ar_AE" w:bidi="ar_AE"/>
        </w:rPr>
        <w:t>في العهد القديم، تُستخدم “صهيون” غالبًا كاسم آخر لمدينة أورشليم.</w:t>
      </w:r>
    </w:p>
    <w:p>
      <w:pPr>
        <w:pStyle w:val="ListBullet"/>
        <w:bidi/>
        <w:spacing w:line="240" w:lineRule="auto"/>
        <w:ind w:left="720"/>
      </w:pPr>
      <w:r>
        <w:rPr>
          <w:rtl/>
          <w:cs/>
          <w:lang w:val="ar_AE" w:bidi="ar_AE"/>
        </w:rPr>
      </w:r>
      <w:r>
        <w:rPr>
          <w:rtl/>
          <w:cs/>
          <w:lang w:val="ar_AE" w:bidi="ar_AE"/>
        </w:rPr>
        <w:t>تُستخدم كل من “صهيون” و”أورشليم” أيضًا للإشارة إلى إسرائيل.</w:t>
      </w:r>
    </w:p>
    <w:p>
      <w:pPr>
        <w:pStyle w:val="ListBullet"/>
        <w:bidi/>
        <w:spacing w:line="240" w:lineRule="auto"/>
        <w:ind w:left="720"/>
      </w:pPr>
      <w:r>
        <w:rPr>
          <w:rtl/>
          <w:cs/>
          <w:lang w:val="ar_AE" w:bidi="ar_AE"/>
        </w:rPr>
      </w:r>
      <w:r>
        <w:rPr>
          <w:rtl/>
          <w:cs/>
          <w:lang w:val="ar_AE" w:bidi="ar_AE"/>
        </w:rPr>
        <w:t>إن مصطلح “ابنة” هو مصطلح يدل على التودد أو المحبة. وهو استعارة تشير إلي الصبر والعناية التي يوليها الله لشعبه.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ترجمة هذا المصطلح يمكن أن تشمل “ابنتي إسرائيل، من صهيون” أو “شعب من صهيون، الذين هم كابنة لي” أو “صهيون، شعبي العزيز إسرائيل.”</w:t>
      </w:r>
    </w:p>
    <w:p>
      <w:pPr>
        <w:pStyle w:val="ListBullet"/>
        <w:bidi/>
        <w:spacing w:line="240" w:lineRule="auto"/>
        <w:ind w:left="720"/>
      </w:pPr>
      <w:r>
        <w:rPr>
          <w:rtl/>
          <w:cs/>
          <w:lang w:val="ar_AE" w:bidi="ar_AE"/>
        </w:rPr>
      </w:r>
      <w:r>
        <w:rPr>
          <w:rtl/>
          <w:cs/>
          <w:lang w:val="ar_AE" w:bidi="ar_AE"/>
        </w:rPr>
        <w:t>من الأفضل الاحتفاظ بمصطلح “صهيون” في هذا التعبير لأنه يُستخدم مرات عديدة في الكتاب المقدس. كما يمكن تضمين ملاحظة في الترجمة لشرح معناه المجازي واستخدامه النبوي.</w:t>
      </w:r>
    </w:p>
    <w:p>
      <w:pPr>
        <w:pStyle w:val="ListBullet"/>
        <w:bidi/>
        <w:spacing w:line="240" w:lineRule="auto"/>
        <w:ind w:left="720"/>
      </w:pPr>
      <w:r>
        <w:rPr>
          <w:rtl/>
          <w:cs/>
          <w:lang w:val="ar_AE" w:bidi="ar_AE"/>
        </w:rPr>
      </w:r>
      <w:r>
        <w:rPr>
          <w:rtl/>
          <w:cs/>
          <w:lang w:val="ar_AE" w:bidi="ar_AE"/>
        </w:rPr>
        <w:t>من الأفضل أيضًا الاحتفاظ بمصطلح “ابنة” في ترجمة هذا التعبير، طالما قد تم فهمه بشكل صحيح.</w:t>
      </w:r>
    </w:p>
    <w:p>
      <w:pPr>
        <w:bidi/>
      </w:pPr>
      <w:r>
        <w:rPr>
          <w:rtl/>
          <w:cs/>
          <w:lang w:val="ar_AE" w:bidi="ar_AE"/>
        </w:rPr>
      </w:r>
      <w:r>
        <w:rPr>
          <w:rtl/>
          <w:cs/>
          <w:lang w:val="ar_AE" w:bidi="ar_AE"/>
        </w:rPr>
        <w:t xml:space="preserve">(انظر أيضًا: </w:t>
      </w:r>
      <w:r>
        <w:rPr>
          <w:rtl/>
          <w:cs/>
          <w:lang w:val="ar_AE" w:bidi="ar_AE"/>
        </w:rPr>
        <w:t>أورشليم</w:t>
      </w:r>
      <w:r>
        <w:rPr>
          <w:rtl/>
          <w:cs/>
          <w:lang w:val="ar_AE" w:bidi="ar_AE"/>
        </w:rPr>
        <w:t xml:space="preserve">, </w:t>
      </w:r>
      <w:r>
        <w:rPr>
          <w:rtl/>
          <w:cs/>
          <w:lang w:val="ar_AE" w:bidi="ar_AE"/>
        </w:rPr>
        <w:t>نبي</w:t>
      </w:r>
      <w:r>
        <w:rPr>
          <w:rtl/>
          <w:cs/>
          <w:lang w:val="ar_AE" w:bidi="ar_AE"/>
        </w:rPr>
        <w:t xml:space="preserve">, </w:t>
      </w:r>
      <w:r>
        <w:rPr>
          <w:rtl/>
          <w:cs/>
          <w:lang w:val="ar_AE" w:bidi="ar_AE"/>
        </w:rPr>
        <w:t>صهيون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إرميا 6 :2</w:t>
      </w:r>
    </w:p>
    <w:p>
      <w:pPr>
        <w:pStyle w:val="ListBullet"/>
        <w:bidi/>
        <w:spacing w:line="240" w:lineRule="auto"/>
        <w:ind w:left="720"/>
      </w:pPr>
      <w:r>
        <w:rPr>
          <w:rtl/>
          <w:cs/>
          <w:lang w:val="ar_AE" w:bidi="ar_AE"/>
        </w:rPr>
      </w:r>
      <w:r>
        <w:rPr>
          <w:rtl/>
          <w:cs/>
          <w:lang w:val="ar_AE" w:bidi="ar_AE"/>
        </w:rPr>
        <w:t>يوحنا 12: 15</w:t>
      </w:r>
    </w:p>
    <w:p>
      <w:pPr>
        <w:pStyle w:val="ListBullet"/>
        <w:bidi/>
        <w:spacing w:line="240" w:lineRule="auto"/>
        <w:ind w:left="720"/>
      </w:pPr>
      <w:r>
        <w:rPr>
          <w:rtl/>
          <w:cs/>
          <w:lang w:val="ar_AE" w:bidi="ar_AE"/>
        </w:rPr>
      </w:r>
      <w:r>
        <w:rPr>
          <w:rtl/>
          <w:cs/>
          <w:lang w:val="ar_AE" w:bidi="ar_AE"/>
        </w:rPr>
        <w:t>متى 21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H1323, H6726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أبْنير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أبْنير ابن عم الملك شاول في العهد القديم.</w:t>
      </w:r>
    </w:p>
    <w:p>
      <w:pPr>
        <w:pStyle w:val="ListBullet"/>
        <w:bidi/>
        <w:spacing w:line="240" w:lineRule="auto"/>
        <w:ind w:left="720"/>
      </w:pPr>
      <w:r>
        <w:rPr>
          <w:rtl/>
          <w:cs/>
          <w:lang w:val="ar_AE" w:bidi="ar_AE"/>
        </w:rPr>
      </w:r>
      <w:r>
        <w:rPr>
          <w:rtl/>
          <w:cs/>
          <w:lang w:val="ar_AE" w:bidi="ar_AE"/>
        </w:rPr>
        <w:t>كان أبنير هو القائد الأعلى لجيش شاول، وقدَّم داود الشاب إلى شاول بعد أن قتل داود جليات العملاق.</w:t>
      </w:r>
    </w:p>
    <w:p>
      <w:pPr>
        <w:pStyle w:val="ListBullet"/>
        <w:bidi/>
        <w:spacing w:line="240" w:lineRule="auto"/>
        <w:ind w:left="720"/>
      </w:pPr>
      <w:r>
        <w:rPr>
          <w:rtl/>
          <w:cs/>
          <w:lang w:val="ar_AE" w:bidi="ar_AE"/>
        </w:rPr>
      </w:r>
      <w:r>
        <w:rPr>
          <w:rtl/>
          <w:cs/>
          <w:lang w:val="ar_AE" w:bidi="ar_AE"/>
        </w:rPr>
        <w:t>بعد وفاة الملك شاول، عيّن أبنير ابن شاول إيشبوشث ملكًا على إسرائيل، بينما عُيّن داود ملكًا على يهوذا.</w:t>
      </w:r>
    </w:p>
    <w:p>
      <w:pPr>
        <w:pStyle w:val="ListBullet"/>
        <w:bidi/>
        <w:spacing w:line="240" w:lineRule="auto"/>
        <w:ind w:left="720"/>
      </w:pPr>
      <w:r>
        <w:rPr>
          <w:rtl/>
          <w:cs/>
          <w:lang w:val="ar_AE" w:bidi="ar_AE"/>
        </w:rPr>
      </w:r>
      <w:r>
        <w:rPr>
          <w:rtl/>
          <w:cs/>
          <w:lang w:val="ar_AE" w:bidi="ar_AE"/>
        </w:rPr>
        <w:t>لاحقًا، قُتل أبْنير غدرًا على يد يوآب، قائد جيش داود.</w:t>
      </w:r>
    </w:p>
    <w:p>
      <w:pPr>
        <w:bidi/>
      </w:pPr>
      <w:r>
        <w:rPr>
          <w:rtl/>
          <w:cs/>
          <w:lang w:val="ar_AE" w:bidi="ar_AE"/>
        </w:rPr>
      </w:r>
      <w:r>
        <w:rPr>
          <w:rtl/>
          <w:cs/>
          <w:lang w:val="ar_AE" w:bidi="ar_AE"/>
        </w:rPr>
        <w:t>(اقتراحات الترجمة: كيفية ترجمة الأسماء)</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26: 26–28</w:t>
      </w:r>
    </w:p>
    <w:p>
      <w:pPr>
        <w:pStyle w:val="ListBullet"/>
        <w:bidi/>
        <w:spacing w:line="240" w:lineRule="auto"/>
        <w:ind w:left="720"/>
      </w:pPr>
      <w:r>
        <w:rPr>
          <w:rtl/>
          <w:cs/>
          <w:lang w:val="ar_AE" w:bidi="ar_AE"/>
        </w:rPr>
      </w:r>
      <w:r>
        <w:rPr>
          <w:rtl/>
          <w:cs/>
          <w:lang w:val="ar_AE" w:bidi="ar_AE"/>
        </w:rPr>
        <w:t>1 ملوك 2: 5–6</w:t>
      </w:r>
    </w:p>
    <w:p>
      <w:pPr>
        <w:pStyle w:val="ListBullet"/>
        <w:bidi/>
        <w:spacing w:line="240" w:lineRule="auto"/>
        <w:ind w:left="720"/>
      </w:pPr>
      <w:r>
        <w:rPr>
          <w:rtl/>
          <w:cs/>
          <w:lang w:val="ar_AE" w:bidi="ar_AE"/>
        </w:rPr>
      </w:r>
      <w:r>
        <w:rPr>
          <w:rtl/>
          <w:cs/>
          <w:lang w:val="ar_AE" w:bidi="ar_AE"/>
        </w:rPr>
        <w:t>1 ملوك 2: 32</w:t>
      </w:r>
    </w:p>
    <w:p>
      <w:pPr>
        <w:pStyle w:val="ListBullet"/>
        <w:bidi/>
        <w:spacing w:line="240" w:lineRule="auto"/>
        <w:ind w:left="720"/>
      </w:pPr>
      <w:r>
        <w:rPr>
          <w:rtl/>
          <w:cs/>
          <w:lang w:val="ar_AE" w:bidi="ar_AE"/>
        </w:rPr>
      </w:r>
      <w:r>
        <w:rPr>
          <w:rtl/>
          <w:cs/>
          <w:lang w:val="ar_AE" w:bidi="ar_AE"/>
        </w:rPr>
        <w:t>1 صموئيل 17: 55–56</w:t>
      </w:r>
    </w:p>
    <w:p>
      <w:pPr>
        <w:pStyle w:val="ListBullet"/>
        <w:bidi/>
        <w:spacing w:line="240" w:lineRule="auto"/>
        <w:ind w:left="720"/>
      </w:pPr>
      <w:r>
        <w:rPr>
          <w:rtl/>
          <w:cs/>
          <w:lang w:val="ar_AE" w:bidi="ar_AE"/>
        </w:rPr>
      </w:r>
      <w:r>
        <w:rPr>
          <w:rtl/>
          <w:cs/>
          <w:lang w:val="ar_AE" w:bidi="ar_AE"/>
        </w:rPr>
        <w:t>2 صموئيل 3: 22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H0074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w:t>
      </w:r>
      <w:r>
        <w:rPr>
          <w:rtl/>
          <w:cs/>
          <w:lang w:val="ar_AE" w:bidi="ar_AE"/>
        </w:rPr>
      </w:r>
    </w:p>
    <w:p>
      <w:pPr>
        <w:pStyle w:val="Heading2"/>
        <w:bidi/>
      </w:pPr>
      <w:r>
        <w:rPr>
          <w:b/>
          <w:rtl/>
          <w:cs/>
          <w:lang w:val="ar_AE" w:bidi="ar_AE"/>
        </w:rPr>
        <w:t>أَبِيَّا</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b/>
          <w:rtl/>
          <w:cs/>
          <w:lang w:val="ar_AE" w:bidi="ar_AE"/>
        </w:rPr>
        <w:t>أَبِيَّا</w:t>
      </w:r>
      <w:r>
        <w:rPr>
          <w:rtl/>
          <w:cs/>
          <w:lang w:val="ar_AE" w:bidi="ar_AE"/>
        </w:rPr>
        <w:t xml:space="preserve"> ملكًا على يهوذا وملَكَ من 915 إلى 913 قبل الميلاد. كان ابن الملك رحُبعام. ذكر العهد القديم العديد من الرجال الذين حملوا اسم أبِيَّا أيضًا. </w:t>
      </w:r>
    </w:p>
    <w:p>
      <w:pPr>
        <w:pStyle w:val="ListBullet"/>
        <w:bidi/>
        <w:spacing w:line="240" w:lineRule="auto"/>
        <w:ind w:left="720"/>
      </w:pPr>
      <w:r>
        <w:rPr>
          <w:rtl/>
          <w:cs/>
          <w:lang w:val="ar_AE" w:bidi="ar_AE"/>
        </w:rPr>
      </w:r>
      <w:r>
        <w:rPr>
          <w:rtl/>
          <w:cs/>
          <w:lang w:val="ar_AE" w:bidi="ar_AE"/>
        </w:rPr>
        <w:t>كان أبنا صموئيل، أبيَّا ويوئيل، قائدَيْن على شعب إسرائيل في بئر سبع. إذ كان أبيَّا وأخوه مُخادعَيْن وجشعَين، طلب الشعب من صموئيل تعيين مَلك ليحكمهم بدلًا منهما.</w:t>
      </w:r>
    </w:p>
    <w:p>
      <w:pPr>
        <w:pStyle w:val="ListBullet"/>
        <w:bidi/>
        <w:spacing w:line="240" w:lineRule="auto"/>
        <w:ind w:left="720"/>
      </w:pPr>
      <w:r>
        <w:rPr>
          <w:rtl/>
          <w:cs/>
          <w:lang w:val="ar_AE" w:bidi="ar_AE"/>
        </w:rPr>
      </w:r>
      <w:r>
        <w:rPr>
          <w:rtl/>
          <w:cs/>
          <w:lang w:val="ar_AE" w:bidi="ar_AE"/>
        </w:rPr>
        <w:t>كان أبيَّا واحدًا من كهنة الهيكل في زمن الملك داود.</w:t>
      </w:r>
    </w:p>
    <w:p>
      <w:pPr>
        <w:pStyle w:val="ListBullet"/>
        <w:bidi/>
        <w:spacing w:line="240" w:lineRule="auto"/>
        <w:ind w:left="720"/>
      </w:pPr>
      <w:r>
        <w:rPr>
          <w:rtl/>
          <w:cs/>
          <w:lang w:val="ar_AE" w:bidi="ar_AE"/>
        </w:rPr>
      </w:r>
      <w:r>
        <w:rPr>
          <w:rtl/>
          <w:cs/>
          <w:lang w:val="ar_AE" w:bidi="ar_AE"/>
        </w:rPr>
        <w:t>كان أبيَّا واحدًا من أبناء الملك رحُبعام.</w:t>
      </w:r>
    </w:p>
    <w:p>
      <w:pPr>
        <w:pStyle w:val="ListBullet"/>
        <w:bidi/>
        <w:spacing w:line="240" w:lineRule="auto"/>
        <w:ind w:left="720"/>
      </w:pPr>
      <w:r>
        <w:rPr>
          <w:rtl/>
          <w:cs/>
          <w:lang w:val="ar_AE" w:bidi="ar_AE"/>
        </w:rPr>
      </w:r>
      <w:r>
        <w:rPr>
          <w:rtl/>
          <w:cs/>
          <w:lang w:val="ar_AE" w:bidi="ar_AE"/>
        </w:rPr>
        <w:t>كان أبيَّا أيضًا رئيس كهنة عاد مع زرُبابل إلى أورشليم من السبي البابلي.</w:t>
      </w:r>
    </w:p>
    <w:p>
      <w:pPr>
        <w:bidi/>
      </w:pPr>
      <w:r>
        <w:rPr>
          <w:rtl/>
          <w:cs/>
          <w:lang w:val="ar_AE" w:bidi="ar_AE"/>
        </w:rPr>
      </w:r>
      <w:r>
        <w:rPr>
          <w:rtl/>
          <w:cs/>
          <w:lang w:val="ar_AE" w:bidi="ar_AE"/>
        </w:rPr>
        <w:t>(اقتراحات التَّرْجَمَةً: ترجمة الأسماء)</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15:3</w:t>
      </w:r>
    </w:p>
    <w:p>
      <w:pPr>
        <w:pStyle w:val="ListBullet"/>
        <w:bidi/>
        <w:spacing w:line="240" w:lineRule="auto"/>
        <w:ind w:left="720"/>
      </w:pPr>
      <w:r>
        <w:rPr>
          <w:rtl/>
          <w:cs/>
          <w:lang w:val="ar_AE" w:bidi="ar_AE"/>
        </w:rPr>
      </w:r>
      <w:r>
        <w:rPr>
          <w:rtl/>
          <w:cs/>
          <w:lang w:val="ar_AE" w:bidi="ar_AE"/>
        </w:rPr>
        <w:t>1 صموئيل 8:1–3</w:t>
      </w:r>
    </w:p>
    <w:p>
      <w:pPr>
        <w:pStyle w:val="ListBullet"/>
        <w:bidi/>
        <w:spacing w:line="240" w:lineRule="auto"/>
        <w:ind w:left="720"/>
      </w:pPr>
      <w:r>
        <w:rPr>
          <w:rtl/>
          <w:cs/>
          <w:lang w:val="ar_AE" w:bidi="ar_AE"/>
        </w:rPr>
      </w:r>
      <w:r>
        <w:rPr>
          <w:rtl/>
          <w:cs/>
          <w:lang w:val="ar_AE" w:bidi="ar_AE"/>
        </w:rPr>
        <w:t>2 أخبار الأيام 13:2</w:t>
      </w:r>
    </w:p>
    <w:p>
      <w:pPr>
        <w:pStyle w:val="ListBullet"/>
        <w:bidi/>
        <w:spacing w:line="240" w:lineRule="auto"/>
        <w:ind w:left="720"/>
      </w:pPr>
      <w:r>
        <w:rPr>
          <w:rtl/>
          <w:cs/>
          <w:lang w:val="ar_AE" w:bidi="ar_AE"/>
        </w:rPr>
      </w:r>
      <w:r>
        <w:rPr>
          <w:rtl/>
          <w:cs/>
          <w:lang w:val="ar_AE" w:bidi="ar_AE"/>
        </w:rPr>
        <w:t>2 أخبار الأيام 13:19</w:t>
      </w:r>
    </w:p>
    <w:p>
      <w:pPr>
        <w:pStyle w:val="ListBullet"/>
        <w:bidi/>
        <w:spacing w:line="240" w:lineRule="auto"/>
        <w:ind w:left="720"/>
      </w:pPr>
      <w:r>
        <w:rPr>
          <w:rtl/>
          <w:cs/>
          <w:lang w:val="ar_AE" w:bidi="ar_AE"/>
        </w:rPr>
      </w:r>
      <w:r>
        <w:rPr>
          <w:rtl/>
          <w:cs/>
          <w:lang w:val="ar_AE" w:bidi="ar_AE"/>
        </w:rPr>
        <w:t>لوقا 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 xml:space="preserve">قاموس سترونغ: G00070، H0029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أبياثار</w:t>
      </w:r>
      <w:r>
        <w:rPr>
          <w:rtl/>
          <w:cs/>
          <w:lang w:val="ar_AE" w:bidi="ar_AE"/>
        </w:rPr>
      </w:r>
    </w:p>
    <w:p>
      <w:pPr>
        <w:pStyle w:val="Heading2"/>
        <w:bidi/>
      </w:pPr>
      <w:r>
        <w:rPr>
          <w:b/>
          <w:rtl/>
          <w:cs/>
          <w:lang w:val="ar_AE" w:bidi="ar_AE"/>
        </w:rPr>
        <w:t>أَبِيَاثَارُ</w:t>
      </w:r>
    </w:p>
    <w:p>
      <w:pPr>
        <w:pStyle w:val="Heading3"/>
        <w:bidi/>
      </w:pPr>
      <w:r>
        <w:rPr>
          <w:b/>
          <w:rtl/>
          <w:cs/>
          <w:lang w:val="ar_AE" w:bidi="ar_AE"/>
        </w:rPr>
        <w:t>التعريف</w:t>
      </w:r>
      <w:r>
        <w:rPr>
          <w:rtl/>
          <w:cs/>
          <w:lang w:val="ar_AE" w:bidi="ar_AE"/>
        </w:rPr>
        <w:t>:</w:t>
      </w:r>
    </w:p>
    <w:p>
      <w:pPr>
        <w:bidi/>
      </w:pPr>
      <w:r>
        <w:rPr>
          <w:rtl/>
          <w:cs/>
          <w:lang w:val="ar_AE" w:bidi="ar_AE"/>
        </w:rPr>
      </w:r>
      <w:r>
        <w:rPr>
          <w:rtl/>
          <w:cs/>
          <w:lang w:val="ar_AE" w:bidi="ar_AE"/>
        </w:rPr>
        <w:t>كان أبياثار رئيسًا للكهنة على شعب إسرائيل في عهد الملك داود .</w:t>
      </w:r>
    </w:p>
    <w:p>
      <w:pPr>
        <w:pStyle w:val="ListBullet"/>
        <w:bidi/>
        <w:spacing w:line="240" w:lineRule="auto"/>
        <w:ind w:left="720"/>
      </w:pPr>
      <w:r>
        <w:rPr>
          <w:rtl/>
          <w:cs/>
          <w:lang w:val="ar_AE" w:bidi="ar_AE"/>
        </w:rPr>
      </w:r>
      <w:r>
        <w:rPr>
          <w:rtl/>
          <w:cs/>
          <w:lang w:val="ar_AE" w:bidi="ar_AE"/>
        </w:rPr>
        <w:t>عندما قتل الملك شاول الكهنة، هرب أبياثار وذهب إلى داود في البرية.</w:t>
      </w:r>
    </w:p>
    <w:p>
      <w:pPr>
        <w:pStyle w:val="ListBullet"/>
        <w:bidi/>
        <w:spacing w:line="240" w:lineRule="auto"/>
        <w:ind w:left="720"/>
      </w:pPr>
      <w:r>
        <w:rPr>
          <w:rtl/>
          <w:cs/>
          <w:lang w:val="ar_AE" w:bidi="ar_AE"/>
        </w:rPr>
      </w:r>
      <w:r>
        <w:rPr>
          <w:rtl/>
          <w:cs/>
          <w:lang w:val="ar_AE" w:bidi="ar_AE"/>
        </w:rPr>
        <w:t>كان أبياثار و رئيس كهنة آخر إسمه صادوق، يخدمان داود بإخلاص طوال فترة ملكه</w:t>
      </w:r>
    </w:p>
    <w:p>
      <w:pPr>
        <w:pStyle w:val="ListBullet"/>
        <w:bidi/>
        <w:spacing w:line="240" w:lineRule="auto"/>
        <w:ind w:left="720"/>
      </w:pPr>
      <w:r>
        <w:rPr>
          <w:rtl/>
          <w:cs/>
          <w:lang w:val="ar_AE" w:bidi="ar_AE"/>
        </w:rPr>
      </w:r>
      <w:r>
        <w:rPr>
          <w:rtl/>
          <w:cs/>
          <w:lang w:val="ar_AE" w:bidi="ar_AE"/>
        </w:rPr>
        <w:t>بعد موت داود، ساعد أبياثار أدونيا في محاولتة لأن يصبح ملكًا بدلاً من سليمان</w:t>
      </w:r>
    </w:p>
    <w:p>
      <w:pPr>
        <w:pStyle w:val="ListBullet"/>
        <w:bidi/>
        <w:spacing w:line="240" w:lineRule="auto"/>
        <w:ind w:left="720"/>
      </w:pPr>
      <w:r>
        <w:rPr>
          <w:rtl/>
          <w:cs/>
          <w:lang w:val="ar_AE" w:bidi="ar_AE"/>
        </w:rPr>
      </w:r>
      <w:r>
        <w:rPr>
          <w:rtl/>
          <w:cs/>
          <w:lang w:val="ar_AE" w:bidi="ar_AE"/>
        </w:rPr>
        <w:t>لهذا السبب، عزل الملك سليمان أبياثار من الكهنوت</w:t>
      </w:r>
    </w:p>
    <w:p>
      <w:pPr>
        <w:bidi/>
      </w:pPr>
      <w:r>
        <w:rPr>
          <w:rtl/>
          <w:cs/>
          <w:lang w:val="ar_AE" w:bidi="ar_AE"/>
        </w:rPr>
      </w:r>
      <w:r>
        <w:rPr>
          <w:rtl/>
          <w:cs/>
          <w:lang w:val="ar_AE" w:bidi="ar_AE"/>
        </w:rPr>
        <w:t xml:space="preserve">(انظر أيضًا: </w:t>
      </w:r>
      <w:r>
        <w:rPr>
          <w:rtl/>
          <w:cs/>
          <w:lang w:val="ar_AE" w:bidi="ar_AE"/>
        </w:rPr>
        <w:t>صادوق</w:t>
      </w:r>
      <w:r>
        <w:rPr>
          <w:rtl/>
          <w:cs/>
          <w:lang w:val="ar_AE" w:bidi="ar_AE"/>
        </w:rPr>
        <w:t xml:space="preserve">, </w:t>
      </w:r>
      <w:r>
        <w:rPr>
          <w:rtl/>
          <w:cs/>
          <w:lang w:val="ar_AE" w:bidi="ar_AE"/>
        </w:rPr>
        <w:t>شاول (العهد القديم)</w:t>
      </w:r>
      <w:r>
        <w:rPr>
          <w:rtl/>
          <w:cs/>
          <w:lang w:val="ar_AE" w:bidi="ar_AE"/>
        </w:rPr>
        <w:t xml:space="preserve">, </w:t>
      </w:r>
      <w:r>
        <w:rPr>
          <w:rtl/>
          <w:cs/>
          <w:lang w:val="ar_AE" w:bidi="ar_AE"/>
        </w:rPr>
        <w:t>داود</w:t>
      </w:r>
      <w:r>
        <w:rPr>
          <w:rtl/>
          <w:cs/>
          <w:lang w:val="ar_AE" w:bidi="ar_AE"/>
        </w:rPr>
        <w:t xml:space="preserve">, </w:t>
      </w:r>
      <w:r>
        <w:rPr>
          <w:rtl/>
          <w:cs/>
          <w:lang w:val="ar_AE" w:bidi="ar_AE"/>
        </w:rPr>
        <w:t>سليمان</w:t>
      </w:r>
      <w:r>
        <w:rPr>
          <w:rtl/>
          <w:cs/>
          <w:lang w:val="ar_AE" w:bidi="ar_AE"/>
        </w:rPr>
        <w:t xml:space="preserve">, </w:t>
      </w:r>
      <w:r>
        <w:rPr>
          <w:rtl/>
          <w:cs/>
          <w:lang w:val="ar_AE" w:bidi="ar_AE"/>
        </w:rPr>
        <w:t>أدونيا</w:t>
      </w:r>
      <w:r>
        <w:rPr>
          <w:rtl/>
          <w:cs/>
          <w:lang w:val="ar_AE" w:bidi="ar_AE"/>
        </w:rPr>
        <w:t>)</w:t>
      </w:r>
    </w:p>
    <w:p>
      <w:pPr>
        <w:bidi/>
      </w:pPr>
      <w:r>
        <w:rPr>
          <w:rtl/>
          <w:cs/>
          <w:lang w:val="ar_AE" w:bidi="ar_AE"/>
        </w:rPr>
      </w:r>
      <w:r>
        <w:rPr>
          <w:b/>
          <w:u w:val="single"/>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 الأيام الأول 27 : 32–34</w:t>
      </w:r>
    </w:p>
    <w:p>
      <w:pPr>
        <w:pStyle w:val="ListBullet"/>
        <w:bidi/>
        <w:spacing w:line="240" w:lineRule="auto"/>
        <w:ind w:left="720"/>
      </w:pPr>
      <w:r>
        <w:rPr>
          <w:rtl/>
          <w:cs/>
          <w:lang w:val="ar_AE" w:bidi="ar_AE"/>
        </w:rPr>
      </w:r>
      <w:r>
        <w:rPr>
          <w:rtl/>
          <w:cs/>
          <w:lang w:val="ar_AE" w:bidi="ar_AE"/>
        </w:rPr>
        <w:t>الملوك الأول1 :7</w:t>
      </w:r>
    </w:p>
    <w:p>
      <w:pPr>
        <w:pStyle w:val="ListBullet"/>
        <w:bidi/>
        <w:spacing w:line="240" w:lineRule="auto"/>
        <w:ind w:left="720"/>
      </w:pPr>
      <w:r>
        <w:rPr>
          <w:rtl/>
          <w:cs/>
          <w:lang w:val="ar_AE" w:bidi="ar_AE"/>
        </w:rPr>
      </w:r>
      <w:r>
        <w:rPr>
          <w:rtl/>
          <w:cs/>
          <w:lang w:val="ar_AE" w:bidi="ar_AE"/>
        </w:rPr>
        <w:t>الملوك الأول2 :22–23</w:t>
      </w:r>
    </w:p>
    <w:p>
      <w:pPr>
        <w:pStyle w:val="ListBullet"/>
        <w:bidi/>
        <w:spacing w:line="240" w:lineRule="auto"/>
        <w:ind w:left="720"/>
      </w:pPr>
      <w:r>
        <w:rPr>
          <w:rtl/>
          <w:cs/>
          <w:lang w:val="ar_AE" w:bidi="ar_AE"/>
        </w:rPr>
      </w:r>
      <w:r>
        <w:rPr>
          <w:rtl/>
          <w:cs/>
          <w:lang w:val="ar_AE" w:bidi="ar_AE"/>
        </w:rPr>
        <w:t>صموئيل الثاني17 :15</w:t>
      </w:r>
    </w:p>
    <w:p>
      <w:pPr>
        <w:pStyle w:val="ListBullet"/>
        <w:bidi/>
        <w:spacing w:line="240" w:lineRule="auto"/>
        <w:ind w:left="720"/>
      </w:pPr>
      <w:r>
        <w:rPr>
          <w:rtl/>
          <w:cs/>
          <w:lang w:val="ar_AE" w:bidi="ar_AE"/>
        </w:rPr>
      </w:r>
      <w:r>
        <w:rPr>
          <w:rtl/>
          <w:cs/>
          <w:lang w:val="ar_AE" w:bidi="ar_AE"/>
        </w:rPr>
        <w:t>مرقس2 :25–26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 xml:space="preserve"> H0054، G00080 : سترونج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أبيمالك</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أبيمالك ملكًا فلسطينيًا، يحكم منطقة جرار خلال الوقت الذي كان إبراهيم وإسحاق يعيشان فيه في أرض كنعان.</w:t>
      </w:r>
    </w:p>
    <w:p>
      <w:pPr>
        <w:pStyle w:val="ListBullet"/>
        <w:bidi/>
        <w:spacing w:line="240" w:lineRule="auto"/>
        <w:ind w:left="720"/>
      </w:pPr>
      <w:r>
        <w:rPr>
          <w:rtl/>
          <w:cs/>
          <w:lang w:val="ar_AE" w:bidi="ar_AE"/>
        </w:rPr>
      </w:r>
      <w:r>
        <w:rPr>
          <w:rtl/>
          <w:cs/>
          <w:lang w:val="ar_AE" w:bidi="ar_AE"/>
        </w:rPr>
        <w:t>خدع إبراهيم الملك أبيمالك بإخباره أن سارة هي أخته وليست زوجته.</w:t>
      </w:r>
    </w:p>
    <w:p>
      <w:pPr>
        <w:pStyle w:val="ListBullet"/>
        <w:bidi/>
        <w:spacing w:line="240" w:lineRule="auto"/>
        <w:ind w:left="720"/>
      </w:pPr>
      <w:r>
        <w:rPr>
          <w:rtl/>
          <w:cs/>
          <w:lang w:val="ar_AE" w:bidi="ar_AE"/>
        </w:rPr>
      </w:r>
      <w:r>
        <w:rPr>
          <w:rtl/>
          <w:cs/>
          <w:lang w:val="ar_AE" w:bidi="ar_AE"/>
        </w:rPr>
        <w:t>أبرم إبراهيم وأبيمالك اتفاقًا بشأن ملكية الآبار في بئر سبع.</w:t>
      </w:r>
    </w:p>
    <w:p>
      <w:pPr>
        <w:pStyle w:val="ListBullet"/>
        <w:bidi/>
        <w:spacing w:line="240" w:lineRule="auto"/>
        <w:ind w:left="720"/>
      </w:pPr>
      <w:r>
        <w:rPr>
          <w:rtl/>
          <w:cs/>
          <w:lang w:val="ar_AE" w:bidi="ar_AE"/>
        </w:rPr>
      </w:r>
      <w:r>
        <w:rPr>
          <w:rtl/>
          <w:cs/>
          <w:lang w:val="ar_AE" w:bidi="ar_AE"/>
        </w:rPr>
        <w:t>بعد سنوات عديدة، خدع إسحاق أيضًا أبيمالك ورجال جرار الآخرين بقوله إن رفقة هي أخته وليست زوجته.</w:t>
      </w:r>
    </w:p>
    <w:p>
      <w:pPr>
        <w:pStyle w:val="ListBullet"/>
        <w:bidi/>
        <w:spacing w:line="240" w:lineRule="auto"/>
        <w:ind w:left="720"/>
      </w:pPr>
      <w:r>
        <w:rPr>
          <w:rtl/>
          <w:cs/>
          <w:lang w:val="ar_AE" w:bidi="ar_AE"/>
        </w:rPr>
      </w:r>
      <w:r>
        <w:rPr>
          <w:rtl/>
          <w:cs/>
          <w:lang w:val="ar_AE" w:bidi="ar_AE"/>
        </w:rPr>
        <w:t>وبخ الملك أبيمالك إبراهيم، ووبخ إسحاق في وقت لاحق، على كذبهما عليه.</w:t>
      </w:r>
    </w:p>
    <w:p>
      <w:pPr>
        <w:pStyle w:val="ListBullet"/>
        <w:bidi/>
        <w:spacing w:line="240" w:lineRule="auto"/>
        <w:ind w:left="720"/>
      </w:pPr>
      <w:r>
        <w:rPr>
          <w:rtl/>
          <w:cs/>
          <w:lang w:val="ar_AE" w:bidi="ar_AE"/>
        </w:rPr>
      </w:r>
      <w:r>
        <w:rPr>
          <w:rtl/>
          <w:cs/>
          <w:lang w:val="ar_AE" w:bidi="ar_AE"/>
        </w:rPr>
        <w:t>يوجد رجل آخر يدعى أبيمالك، كان ابن جدعون وأخو يوثام. قد تستخدم بعض الترجمات تهجئة مختلفة قليلاً لاسمه؛ لتوضيح أنه شخص مختلف عن الملك أبيمالك.</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بئر سبع</w:t>
      </w:r>
      <w:r>
        <w:rPr>
          <w:rtl/>
          <w:cs/>
          <w:lang w:val="ar_AE" w:bidi="ar_AE"/>
        </w:rPr>
        <w:t xml:space="preserve">، </w:t>
      </w:r>
      <w:r>
        <w:rPr>
          <w:rtl/>
          <w:cs/>
          <w:lang w:val="ar_AE" w:bidi="ar_AE"/>
        </w:rPr>
        <w:t>جرار</w:t>
      </w:r>
      <w:r>
        <w:rPr>
          <w:rtl/>
          <w:cs/>
          <w:lang w:val="ar_AE" w:bidi="ar_AE"/>
        </w:rPr>
        <w:t xml:space="preserve">، </w:t>
      </w:r>
      <w:r>
        <w:rPr>
          <w:rtl/>
          <w:cs/>
          <w:lang w:val="ar_AE" w:bidi="ar_AE"/>
        </w:rPr>
        <w:t>جدعون</w:t>
      </w:r>
      <w:r>
        <w:rPr>
          <w:rtl/>
          <w:cs/>
          <w:lang w:val="ar_AE" w:bidi="ar_AE"/>
        </w:rPr>
        <w:t xml:space="preserve">، </w:t>
      </w:r>
      <w:r>
        <w:rPr>
          <w:rtl/>
          <w:cs/>
          <w:lang w:val="ar_AE" w:bidi="ar_AE"/>
        </w:rPr>
        <w:t>يوثام</w:t>
      </w:r>
      <w:r>
        <w:rPr>
          <w:rtl/>
          <w:cs/>
          <w:lang w:val="ar_AE" w:bidi="ar_AE"/>
        </w:rPr>
        <w:t xml:space="preserve">، </w:t>
      </w:r>
      <w:r>
        <w:rPr>
          <w:rtl/>
          <w:cs/>
          <w:lang w:val="ar_AE" w:bidi="ar_AE"/>
        </w:rPr>
        <w:t>الفلسطينيين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الثاني 11: 21</w:t>
      </w:r>
    </w:p>
    <w:p>
      <w:pPr>
        <w:pStyle w:val="ListBullet"/>
        <w:bidi/>
        <w:spacing w:line="240" w:lineRule="auto"/>
        <w:ind w:left="720"/>
      </w:pPr>
      <w:r>
        <w:rPr>
          <w:rtl/>
          <w:cs/>
          <w:lang w:val="ar_AE" w:bidi="ar_AE"/>
        </w:rPr>
      </w:r>
      <w:r>
        <w:rPr>
          <w:rtl/>
          <w:cs/>
          <w:lang w:val="ar_AE" w:bidi="ar_AE"/>
        </w:rPr>
        <w:t>تكوين 20: 3</w:t>
      </w:r>
    </w:p>
    <w:p>
      <w:pPr>
        <w:pStyle w:val="ListBullet"/>
        <w:bidi/>
        <w:spacing w:line="240" w:lineRule="auto"/>
        <w:ind w:left="720"/>
      </w:pPr>
      <w:r>
        <w:rPr>
          <w:rtl/>
          <w:cs/>
          <w:lang w:val="ar_AE" w:bidi="ar_AE"/>
        </w:rPr>
      </w:r>
      <w:r>
        <w:rPr>
          <w:rtl/>
          <w:cs/>
          <w:lang w:val="ar_AE" w:bidi="ar_AE"/>
        </w:rPr>
        <w:t>تكوين 20: 5</w:t>
      </w:r>
    </w:p>
    <w:p>
      <w:pPr>
        <w:pStyle w:val="ListBullet"/>
        <w:bidi/>
        <w:spacing w:line="240" w:lineRule="auto"/>
        <w:ind w:left="720"/>
      </w:pPr>
      <w:r>
        <w:rPr>
          <w:rtl/>
          <w:cs/>
          <w:lang w:val="ar_AE" w:bidi="ar_AE"/>
        </w:rPr>
      </w:r>
      <w:r>
        <w:rPr>
          <w:rtl/>
          <w:cs/>
          <w:lang w:val="ar_AE" w:bidi="ar_AE"/>
        </w:rPr>
        <w:t>تكوين 21: 22</w:t>
      </w:r>
    </w:p>
    <w:p>
      <w:pPr>
        <w:pStyle w:val="ListBullet"/>
        <w:bidi/>
        <w:spacing w:line="240" w:lineRule="auto"/>
        <w:ind w:left="720"/>
      </w:pPr>
      <w:r>
        <w:rPr>
          <w:rtl/>
          <w:cs/>
          <w:lang w:val="ar_AE" w:bidi="ar_AE"/>
        </w:rPr>
      </w:r>
      <w:r>
        <w:rPr>
          <w:rtl/>
          <w:cs/>
          <w:lang w:val="ar_AE" w:bidi="ar_AE"/>
        </w:rPr>
        <w:t>تكوين 26: 11</w:t>
      </w:r>
    </w:p>
    <w:p>
      <w:pPr>
        <w:pStyle w:val="ListBullet"/>
        <w:bidi/>
        <w:spacing w:line="240" w:lineRule="auto"/>
        <w:ind w:left="720"/>
      </w:pPr>
      <w:r>
        <w:rPr>
          <w:rtl/>
          <w:cs/>
          <w:lang w:val="ar_AE" w:bidi="ar_AE"/>
        </w:rPr>
      </w:r>
      <w:r>
        <w:rPr>
          <w:rtl/>
          <w:cs/>
          <w:lang w:val="ar_AE" w:bidi="ar_AE"/>
        </w:rPr>
        <w:t>قضاة 9: 54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أتون النار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الأتون عبارة عن فرن كبير جدًا يستخدم لتسخين الأجسام إلى درجة حرارة عالية.</w:t>
      </w:r>
    </w:p>
    <w:p>
      <w:pPr>
        <w:pStyle w:val="ListBullet"/>
        <w:bidi/>
        <w:spacing w:line="240" w:lineRule="auto"/>
        <w:ind w:left="720"/>
      </w:pPr>
      <w:r>
        <w:rPr>
          <w:rtl/>
          <w:cs/>
          <w:lang w:val="ar_AE" w:bidi="ar_AE"/>
        </w:rPr>
      </w:r>
      <w:r>
        <w:rPr>
          <w:rtl/>
          <w:cs/>
          <w:lang w:val="ar_AE" w:bidi="ar_AE"/>
        </w:rPr>
        <w:t>في العصور القديمة، كانت معظم الآتون تستخدم في صهر المعادن لصنع أشياء مثل أواني الطهي والمجوهرات والأسلحة والأوثان.</w:t>
      </w:r>
    </w:p>
    <w:p>
      <w:pPr>
        <w:pStyle w:val="ListBullet"/>
        <w:bidi/>
        <w:spacing w:line="240" w:lineRule="auto"/>
        <w:ind w:left="720"/>
      </w:pPr>
      <w:r>
        <w:rPr>
          <w:rtl/>
          <w:cs/>
          <w:lang w:val="ar_AE" w:bidi="ar_AE"/>
        </w:rPr>
      </w:r>
      <w:r>
        <w:rPr>
          <w:rtl/>
          <w:cs/>
          <w:lang w:val="ar_AE" w:bidi="ar_AE"/>
        </w:rPr>
        <w:t>كما استخدمت الآتون في صناعة الفخار الطيني.</w:t>
      </w:r>
    </w:p>
    <w:p>
      <w:pPr>
        <w:pStyle w:val="ListBullet"/>
        <w:bidi/>
        <w:spacing w:line="240" w:lineRule="auto"/>
        <w:ind w:left="720"/>
      </w:pPr>
      <w:r>
        <w:rPr>
          <w:rtl/>
          <w:cs/>
          <w:lang w:val="ar_AE" w:bidi="ar_AE"/>
        </w:rPr>
      </w:r>
      <w:r>
        <w:rPr>
          <w:rtl/>
          <w:cs/>
          <w:lang w:val="ar_AE" w:bidi="ar_AE"/>
        </w:rPr>
        <w:t>في بعض الأحيان يُشار إلى الأتون بشكل مجازي لتوضيح أن شيئًا ما ساخن جدًا.</w:t>
      </w:r>
    </w:p>
    <w:p>
      <w:pPr>
        <w:bidi/>
      </w:pPr>
      <w:r>
        <w:rPr>
          <w:rtl/>
          <w:cs/>
          <w:lang w:val="ar_AE" w:bidi="ar_AE"/>
        </w:rPr>
      </w:r>
      <w:r>
        <w:rPr>
          <w:rtl/>
          <w:cs/>
          <w:lang w:val="ar_AE" w:bidi="ar_AE"/>
        </w:rPr>
        <w:t xml:space="preserve">(انظر أيضًا: </w:t>
      </w:r>
      <w:r>
        <w:rPr>
          <w:rtl/>
          <w:cs/>
          <w:lang w:val="ar_AE" w:bidi="ar_AE"/>
        </w:rPr>
        <w:t>إله كاذب</w:t>
      </w:r>
      <w:r>
        <w:rPr>
          <w:rtl/>
          <w:cs/>
          <w:lang w:val="ar_AE" w:bidi="ar_AE"/>
        </w:rPr>
        <w:t xml:space="preserve">, </w:t>
      </w:r>
      <w:r>
        <w:rPr>
          <w:rtl/>
          <w:cs/>
          <w:lang w:val="ar_AE" w:bidi="ar_AE"/>
        </w:rPr>
        <w:t>صورة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8: 51</w:t>
      </w:r>
    </w:p>
    <w:p>
      <w:pPr>
        <w:pStyle w:val="ListBullet"/>
        <w:bidi/>
        <w:spacing w:line="240" w:lineRule="auto"/>
        <w:ind w:left="720"/>
      </w:pPr>
      <w:r>
        <w:rPr>
          <w:rtl/>
          <w:cs/>
          <w:lang w:val="ar_AE" w:bidi="ar_AE"/>
        </w:rPr>
      </w:r>
      <w:r>
        <w:rPr>
          <w:rtl/>
          <w:cs/>
          <w:lang w:val="ar_AE" w:bidi="ar_AE"/>
        </w:rPr>
        <w:t>تكوين 19: 28</w:t>
      </w:r>
    </w:p>
    <w:p>
      <w:pPr>
        <w:pStyle w:val="ListBullet"/>
        <w:bidi/>
        <w:spacing w:line="240" w:lineRule="auto"/>
        <w:ind w:left="720"/>
      </w:pPr>
      <w:r>
        <w:rPr>
          <w:rtl/>
          <w:cs/>
          <w:lang w:val="ar_AE" w:bidi="ar_AE"/>
        </w:rPr>
      </w:r>
      <w:r>
        <w:rPr>
          <w:rtl/>
          <w:cs/>
          <w:lang w:val="ar_AE" w:bidi="ar_AE"/>
        </w:rPr>
        <w:t>أمثال 17: 3</w:t>
      </w:r>
    </w:p>
    <w:p>
      <w:pPr>
        <w:pStyle w:val="ListBullet"/>
        <w:bidi/>
        <w:spacing w:line="240" w:lineRule="auto"/>
        <w:ind w:left="720"/>
      </w:pPr>
      <w:r>
        <w:rPr>
          <w:rtl/>
          <w:cs/>
          <w:lang w:val="ar_AE" w:bidi="ar_AE"/>
        </w:rPr>
      </w:r>
      <w:r>
        <w:rPr>
          <w:rtl/>
          <w:cs/>
          <w:lang w:val="ar_AE" w:bidi="ar_AE"/>
        </w:rPr>
        <w:t>مزامير 21: 9</w:t>
      </w:r>
    </w:p>
    <w:p>
      <w:pPr>
        <w:pStyle w:val="ListBullet"/>
        <w:bidi/>
        <w:spacing w:line="240" w:lineRule="auto"/>
        <w:ind w:left="720"/>
      </w:pPr>
      <w:r>
        <w:rPr>
          <w:rtl/>
          <w:cs/>
          <w:lang w:val="ar_AE" w:bidi="ar_AE"/>
        </w:rPr>
      </w:r>
      <w:r>
        <w:rPr>
          <w:rtl/>
          <w:cs/>
          <w:lang w:val="ar_AE" w:bidi="ar_AE"/>
        </w:rPr>
        <w:t>رؤيا يوحنا 9: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H0861, H3536, H3564, H5948, H8574, G25750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إثم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"الإثم" هو كلمة مشابهة جدًا في المعنى لمصطلح "الخطيئة"، ولكنه قد يشير بشكل أكثر تحديدًا إلى الأفعال الخاطئة المقترفة بوعي أو الشر العظيم.</w:t>
      </w:r>
    </w:p>
    <w:p>
      <w:pPr>
        <w:pStyle w:val="ListBullet"/>
        <w:bidi/>
        <w:spacing w:line="240" w:lineRule="auto"/>
        <w:ind w:left="720"/>
      </w:pPr>
      <w:r>
        <w:rPr>
          <w:rtl/>
          <w:cs/>
          <w:lang w:val="ar_AE" w:bidi="ar_AE"/>
        </w:rPr>
      </w:r>
      <w:r>
        <w:rPr>
          <w:rtl/>
          <w:cs/>
          <w:lang w:val="ar_AE" w:bidi="ar_AE"/>
        </w:rPr>
        <w:t>كلمة "الإثم" تعني حرفيًا الالتواء أو التشويه (للقانون). وتشير إلى ظلم عظيم.</w:t>
      </w:r>
    </w:p>
    <w:p>
      <w:pPr>
        <w:pStyle w:val="ListBullet"/>
        <w:bidi/>
        <w:spacing w:line="240" w:lineRule="auto"/>
        <w:ind w:left="720"/>
      </w:pPr>
      <w:r>
        <w:rPr>
          <w:rtl/>
          <w:cs/>
          <w:lang w:val="ar_AE" w:bidi="ar_AE"/>
        </w:rPr>
      </w:r>
      <w:r>
        <w:rPr>
          <w:rtl/>
          <w:cs/>
          <w:lang w:val="ar_AE" w:bidi="ar_AE"/>
        </w:rPr>
        <w:t>يمكن وصف الإثم بأنه أفعال ضارة متعمدة ضد الآخرين.</w:t>
      </w:r>
    </w:p>
    <w:p>
      <w:pPr>
        <w:pStyle w:val="ListBullet"/>
        <w:bidi/>
        <w:spacing w:line="240" w:lineRule="auto"/>
        <w:ind w:left="720"/>
      </w:pPr>
      <w:r>
        <w:rPr>
          <w:rtl/>
          <w:cs/>
          <w:lang w:val="ar_AE" w:bidi="ar_AE"/>
        </w:rPr>
      </w:r>
      <w:r>
        <w:rPr>
          <w:rtl/>
          <w:cs/>
          <w:lang w:val="ar_AE" w:bidi="ar_AE"/>
        </w:rPr>
        <w:t>تشمل التعريفات الأخرى للإثم "الفساد" و"الانحراف"، وهما كلمتان تصفان حالات الخطية الشديدة.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"الإثم" على أنه "الشر" أو "الأفعال المنحرفة" أو "الأفعال الضارة".</w:t>
      </w:r>
    </w:p>
    <w:p>
      <w:pPr>
        <w:pStyle w:val="ListBullet"/>
        <w:bidi/>
        <w:spacing w:line="240" w:lineRule="auto"/>
        <w:ind w:left="720"/>
      </w:pPr>
      <w:r>
        <w:rPr>
          <w:rtl/>
          <w:cs/>
          <w:lang w:val="ar_AE" w:bidi="ar_AE"/>
        </w:rPr>
      </w:r>
      <w:r>
        <w:rPr>
          <w:rtl/>
          <w:cs/>
          <w:lang w:val="ar_AE" w:bidi="ar_AE"/>
        </w:rPr>
        <w:t>في الغالب تظهر كلمة "الإثم" في نفس النص مع كلمة "الخطية" و"التعدي"، لذا من المهم أن تكون هناك طرق مختلفة لترجمة هذه المصطلحات.</w:t>
      </w:r>
    </w:p>
    <w:p>
      <w:pPr>
        <w:bidi/>
      </w:pPr>
      <w:r>
        <w:rPr>
          <w:rtl/>
          <w:cs/>
          <w:lang w:val="ar_AE" w:bidi="ar_AE"/>
        </w:rPr>
      </w:r>
      <w:r>
        <w:rPr>
          <w:rtl/>
          <w:cs/>
          <w:lang w:val="ar_AE" w:bidi="ar_AE"/>
        </w:rPr>
        <w:t xml:space="preserve">(انظر أيضًا: </w:t>
      </w:r>
      <w:r>
        <w:rPr>
          <w:rtl/>
          <w:cs/>
          <w:lang w:val="ar_AE" w:bidi="ar_AE"/>
        </w:rPr>
        <w:t>الخطيئة</w:t>
      </w:r>
      <w:r>
        <w:rPr>
          <w:rtl/>
          <w:cs/>
          <w:lang w:val="ar_AE" w:bidi="ar_AE"/>
        </w:rPr>
        <w:t xml:space="preserve">, التعدي, </w:t>
      </w:r>
      <w:r>
        <w:rPr>
          <w:rtl/>
          <w:cs/>
          <w:lang w:val="ar_AE" w:bidi="ar_AE"/>
        </w:rPr>
        <w:t>التجاوز</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دانيال 9:13</w:t>
      </w:r>
    </w:p>
    <w:p>
      <w:pPr>
        <w:pStyle w:val="ListBullet"/>
        <w:bidi/>
        <w:spacing w:line="240" w:lineRule="auto"/>
        <w:ind w:left="720"/>
      </w:pPr>
      <w:r>
        <w:rPr>
          <w:rtl/>
          <w:cs/>
          <w:lang w:val="ar_AE" w:bidi="ar_AE"/>
        </w:rPr>
      </w:r>
      <w:r>
        <w:rPr>
          <w:rtl/>
          <w:cs/>
          <w:lang w:val="ar_AE" w:bidi="ar_AE"/>
        </w:rPr>
        <w:t>خروج 34:5–7</w:t>
      </w:r>
    </w:p>
    <w:p>
      <w:pPr>
        <w:pStyle w:val="ListBullet"/>
        <w:bidi/>
        <w:spacing w:line="240" w:lineRule="auto"/>
        <w:ind w:left="720"/>
      </w:pPr>
      <w:r>
        <w:rPr>
          <w:rtl/>
          <w:cs/>
          <w:lang w:val="ar_AE" w:bidi="ar_AE"/>
        </w:rPr>
      </w:r>
      <w:r>
        <w:rPr>
          <w:rtl/>
          <w:cs/>
          <w:lang w:val="ar_AE" w:bidi="ar_AE"/>
        </w:rPr>
        <w:t>تكوين 15:14–16</w:t>
      </w:r>
    </w:p>
    <w:p>
      <w:pPr>
        <w:pStyle w:val="ListBullet"/>
        <w:bidi/>
        <w:spacing w:line="240" w:lineRule="auto"/>
        <w:ind w:left="720"/>
      </w:pPr>
      <w:r>
        <w:rPr>
          <w:rtl/>
          <w:cs/>
          <w:lang w:val="ar_AE" w:bidi="ar_AE"/>
        </w:rPr>
      </w:r>
      <w:r>
        <w:rPr>
          <w:rtl/>
          <w:cs/>
          <w:lang w:val="ar_AE" w:bidi="ar_AE"/>
        </w:rPr>
        <w:t>تكوين 44:16</w:t>
      </w:r>
    </w:p>
    <w:p>
      <w:pPr>
        <w:pStyle w:val="ListBullet"/>
        <w:bidi/>
        <w:spacing w:line="240" w:lineRule="auto"/>
        <w:ind w:left="720"/>
      </w:pPr>
      <w:r>
        <w:rPr>
          <w:rtl/>
          <w:cs/>
          <w:lang w:val="ar_AE" w:bidi="ar_AE"/>
        </w:rPr>
      </w:r>
      <w:r>
        <w:rPr>
          <w:rtl/>
          <w:cs/>
          <w:lang w:val="ar_AE" w:bidi="ar_AE"/>
        </w:rPr>
        <w:t>حبقوق 2:12</w:t>
      </w:r>
    </w:p>
    <w:p>
      <w:pPr>
        <w:pStyle w:val="ListBullet"/>
        <w:bidi/>
        <w:spacing w:line="240" w:lineRule="auto"/>
        <w:ind w:left="720"/>
      </w:pPr>
      <w:r>
        <w:rPr>
          <w:rtl/>
          <w:cs/>
          <w:lang w:val="ar_AE" w:bidi="ar_AE"/>
        </w:rPr>
      </w:r>
      <w:r>
        <w:rPr>
          <w:rtl/>
          <w:cs/>
          <w:lang w:val="ar_AE" w:bidi="ar_AE"/>
        </w:rPr>
        <w:t>متى 13:41</w:t>
      </w:r>
    </w:p>
    <w:p>
      <w:pPr>
        <w:pStyle w:val="ListBullet"/>
        <w:bidi/>
        <w:spacing w:line="240" w:lineRule="auto"/>
        <w:ind w:left="720"/>
      </w:pPr>
      <w:r>
        <w:rPr>
          <w:rtl/>
          <w:cs/>
          <w:lang w:val="ar_AE" w:bidi="ar_AE"/>
        </w:rPr>
      </w:r>
      <w:r>
        <w:rPr>
          <w:rtl/>
          <w:cs/>
          <w:lang w:val="ar_AE" w:bidi="ar_AE"/>
        </w:rPr>
        <w:t>متى 23:27–28</w:t>
      </w:r>
    </w:p>
    <w:p>
      <w:pPr>
        <w:pStyle w:val="ListBullet"/>
        <w:bidi/>
        <w:spacing w:line="240" w:lineRule="auto"/>
        <w:ind w:left="720"/>
      </w:pPr>
      <w:r>
        <w:rPr>
          <w:rtl/>
          <w:cs/>
          <w:lang w:val="ar_AE" w:bidi="ar_AE"/>
        </w:rPr>
      </w:r>
      <w:r>
        <w:rPr>
          <w:rtl/>
          <w:cs/>
          <w:lang w:val="ar_AE" w:bidi="ar_AE"/>
        </w:rPr>
        <w:t>ميخا 3:10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H0205, H1942, H5753, H5758, H5766, H5771, H5932, H5999, H7562, G00920, G00930, G04580, G38920, G41890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إثم (تجاوز أو تعدي)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"الإثم" أو "التجاوز" يعني عبور خط أو انتهاك حدود. ويُستخدم هذا المصطلح غالبًا بشكل مجازي، بمعنى كسر قانون أو انتهاك حقوق شخص آخر.</w:t>
      </w:r>
    </w:p>
    <w:p>
      <w:pPr>
        <w:pStyle w:val="ListBullet"/>
        <w:bidi/>
        <w:spacing w:line="240" w:lineRule="auto"/>
        <w:ind w:left="720"/>
      </w:pPr>
      <w:r>
        <w:rPr>
          <w:rtl/>
          <w:cs/>
          <w:lang w:val="ar_AE" w:bidi="ar_AE"/>
        </w:rPr>
      </w:r>
      <w:r>
        <w:rPr>
          <w:rtl/>
          <w:cs/>
          <w:lang w:val="ar_AE" w:bidi="ar_AE"/>
        </w:rPr>
        <w:t>إن هذا المصطلح مشابه جدًا لكلمة "التعدي" أو "المعصية"، ولكنه يُستخدم بشكل عام لوصف الانتهاكات ضد الأشخاص الآخرين أكثر من ضد الله.</w:t>
      </w:r>
    </w:p>
    <w:p>
      <w:pPr>
        <w:pStyle w:val="ListBullet"/>
        <w:bidi/>
        <w:spacing w:line="240" w:lineRule="auto"/>
        <w:ind w:left="720"/>
      </w:pPr>
      <w:r>
        <w:rPr>
          <w:rtl/>
          <w:cs/>
          <w:lang w:val="ar_AE" w:bidi="ar_AE"/>
        </w:rPr>
      </w:r>
      <w:r>
        <w:rPr>
          <w:rtl/>
          <w:cs/>
          <w:lang w:val="ar_AE" w:bidi="ar_AE"/>
        </w:rPr>
        <w:t>يمكن أن يكون الإثم (التجاوز) انتهاكًا لقانون أخلاقي أو قانون مدني.</w:t>
      </w:r>
    </w:p>
    <w:p>
      <w:pPr>
        <w:pStyle w:val="ListBullet"/>
        <w:bidi/>
        <w:spacing w:line="240" w:lineRule="auto"/>
        <w:ind w:left="720"/>
      </w:pPr>
      <w:r>
        <w:rPr>
          <w:rtl/>
          <w:cs/>
          <w:lang w:val="ar_AE" w:bidi="ar_AE"/>
        </w:rPr>
      </w:r>
      <w:r>
        <w:rPr>
          <w:rtl/>
          <w:cs/>
          <w:lang w:val="ar_AE" w:bidi="ar_AE"/>
        </w:rPr>
        <w:t>كما يمكن أن يكون الإثم أيضًا عبارة عن خطية تُرتكب ضد شخص آخر.</w:t>
      </w:r>
    </w:p>
    <w:p>
      <w:pPr>
        <w:pStyle w:val="ListBullet"/>
        <w:bidi/>
        <w:spacing w:line="240" w:lineRule="auto"/>
        <w:ind w:left="720"/>
      </w:pPr>
      <w:r>
        <w:rPr>
          <w:rtl/>
          <w:cs/>
          <w:lang w:val="ar_AE" w:bidi="ar_AE"/>
        </w:rPr>
      </w:r>
      <w:r>
        <w:rPr>
          <w:rtl/>
          <w:cs/>
          <w:lang w:val="ar_AE" w:bidi="ar_AE"/>
        </w:rPr>
        <w:t>يرتبط هذا المصطلح بمصطلحات "الخطية" و"المعصية" و "التعدي"، خاصة فيما يتعلق بعصيان الله. فإن كل الخطايا هي تعديات وتجاوزات ضد الله.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"فعل الإثم ضد" أو "تجاوز ضد" إلى "الخطية ضد" أو "كسر القانون".</w:t>
      </w:r>
    </w:p>
    <w:p>
      <w:pPr>
        <w:pStyle w:val="ListBullet"/>
        <w:bidi/>
        <w:spacing w:line="240" w:lineRule="auto"/>
        <w:ind w:left="720"/>
      </w:pPr>
      <w:r>
        <w:rPr>
          <w:rtl/>
          <w:cs/>
          <w:lang w:val="ar_AE" w:bidi="ar_AE"/>
        </w:rPr>
      </w:r>
      <w:r>
        <w:rPr>
          <w:rtl/>
          <w:cs/>
          <w:lang w:val="ar_AE" w:bidi="ar_AE"/>
        </w:rPr>
        <w:t>قد تحتوي بعض اللغات على تعبير مثل "عبور الخط" يمكن استخدامه لترجمة "الإثم" أو "التعدي".</w:t>
      </w:r>
    </w:p>
    <w:p>
      <w:pPr>
        <w:pStyle w:val="ListBullet"/>
        <w:bidi/>
        <w:spacing w:line="240" w:lineRule="auto"/>
        <w:ind w:left="720"/>
      </w:pPr>
      <w:r>
        <w:rPr>
          <w:rtl/>
          <w:cs/>
          <w:lang w:val="ar_AE" w:bidi="ar_AE"/>
        </w:rPr>
      </w:r>
      <w:r>
        <w:rPr>
          <w:rtl/>
          <w:cs/>
          <w:lang w:val="ar_AE" w:bidi="ar_AE"/>
        </w:rPr>
        <w:t>فكر في كيفية توافق هذا المصطلح مع معنى النص الكتابي المحيط وقارنه بمصطلحات أخرى لها معنى مشابه، مثل "المعصية" و "التعدي" و"الخطية".</w:t>
      </w:r>
    </w:p>
    <w:p>
      <w:pPr>
        <w:bidi/>
      </w:pPr>
      <w:r>
        <w:rPr>
          <w:rtl/>
          <w:cs/>
          <w:lang w:val="ar_AE" w:bidi="ar_AE"/>
        </w:rPr>
      </w:r>
      <w:r>
        <w:rPr>
          <w:rtl/>
          <w:cs/>
          <w:lang w:val="ar_AE" w:bidi="ar_AE"/>
        </w:rPr>
        <w:t xml:space="preserve">(انظر أيضًا: العصيان, </w:t>
      </w:r>
      <w:r>
        <w:rPr>
          <w:rtl/>
          <w:cs/>
          <w:lang w:val="ar_AE" w:bidi="ar_AE"/>
        </w:rPr>
        <w:t>الإثم</w:t>
      </w:r>
      <w:r>
        <w:rPr>
          <w:rtl/>
          <w:cs/>
          <w:lang w:val="ar_AE" w:bidi="ar_AE"/>
        </w:rPr>
        <w:t xml:space="preserve">, </w:t>
      </w:r>
      <w:r>
        <w:rPr>
          <w:rtl/>
          <w:cs/>
          <w:lang w:val="ar_AE" w:bidi="ar_AE"/>
        </w:rPr>
        <w:t>الخطية</w:t>
      </w:r>
      <w:r>
        <w:rPr>
          <w:rtl/>
          <w:cs/>
          <w:lang w:val="ar_AE" w:bidi="ar_AE"/>
        </w:rPr>
        <w:t>, التعدي)</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صموئيل 25: 28</w:t>
      </w:r>
    </w:p>
    <w:p>
      <w:pPr>
        <w:pStyle w:val="ListBullet"/>
        <w:bidi/>
        <w:spacing w:line="240" w:lineRule="auto"/>
        <w:ind w:left="720"/>
      </w:pPr>
      <w:r>
        <w:rPr>
          <w:rtl/>
          <w:cs/>
          <w:lang w:val="ar_AE" w:bidi="ar_AE"/>
        </w:rPr>
      </w:r>
      <w:r>
        <w:rPr>
          <w:rtl/>
          <w:cs/>
          <w:lang w:val="ar_AE" w:bidi="ar_AE"/>
        </w:rPr>
        <w:t>2 أخبار الأيام 26: 16–18</w:t>
      </w:r>
    </w:p>
    <w:p>
      <w:pPr>
        <w:pStyle w:val="ListBullet"/>
        <w:bidi/>
        <w:spacing w:line="240" w:lineRule="auto"/>
        <w:ind w:left="720"/>
      </w:pPr>
      <w:r>
        <w:rPr>
          <w:rtl/>
          <w:cs/>
          <w:lang w:val="ar_AE" w:bidi="ar_AE"/>
        </w:rPr>
      </w:r>
      <w:r>
        <w:rPr>
          <w:rtl/>
          <w:cs/>
          <w:lang w:val="ar_AE" w:bidi="ar_AE"/>
        </w:rPr>
        <w:t>كولوسي 2: 13</w:t>
      </w:r>
    </w:p>
    <w:p>
      <w:pPr>
        <w:pStyle w:val="ListBullet"/>
        <w:bidi/>
        <w:spacing w:line="240" w:lineRule="auto"/>
        <w:ind w:left="720"/>
      </w:pPr>
      <w:r>
        <w:rPr>
          <w:rtl/>
          <w:cs/>
          <w:lang w:val="ar_AE" w:bidi="ar_AE"/>
        </w:rPr>
      </w:r>
      <w:r>
        <w:rPr>
          <w:rtl/>
          <w:cs/>
          <w:lang w:val="ar_AE" w:bidi="ar_AE"/>
        </w:rPr>
        <w:t>أفسس 2: 1</w:t>
      </w:r>
    </w:p>
    <w:p>
      <w:pPr>
        <w:pStyle w:val="ListBullet"/>
        <w:bidi/>
        <w:spacing w:line="240" w:lineRule="auto"/>
        <w:ind w:left="720"/>
      </w:pPr>
      <w:r>
        <w:rPr>
          <w:rtl/>
          <w:cs/>
          <w:lang w:val="ar_AE" w:bidi="ar_AE"/>
        </w:rPr>
      </w:r>
      <w:r>
        <w:rPr>
          <w:rtl/>
          <w:cs/>
          <w:lang w:val="ar_AE" w:bidi="ar_AE"/>
        </w:rPr>
        <w:t>حزقيال 15: 7–8</w:t>
      </w:r>
    </w:p>
    <w:p>
      <w:pPr>
        <w:pStyle w:val="ListBullet"/>
        <w:bidi/>
        <w:spacing w:line="240" w:lineRule="auto"/>
        <w:ind w:left="720"/>
      </w:pPr>
      <w:r>
        <w:rPr>
          <w:rtl/>
          <w:cs/>
          <w:lang w:val="ar_AE" w:bidi="ar_AE"/>
        </w:rPr>
      </w:r>
      <w:r>
        <w:rPr>
          <w:rtl/>
          <w:cs/>
          <w:lang w:val="ar_AE" w:bidi="ar_AE"/>
        </w:rPr>
        <w:t>رومية 5: 17</w:t>
      </w:r>
    </w:p>
    <w:p>
      <w:pPr>
        <w:pStyle w:val="ListBullet"/>
        <w:bidi/>
        <w:spacing w:line="240" w:lineRule="auto"/>
        <w:ind w:left="720"/>
      </w:pPr>
      <w:r>
        <w:rPr>
          <w:rtl/>
          <w:cs/>
          <w:lang w:val="ar_AE" w:bidi="ar_AE"/>
        </w:rPr>
      </w:r>
      <w:r>
        <w:rPr>
          <w:rtl/>
          <w:cs/>
          <w:lang w:val="ar_AE" w:bidi="ar_AE"/>
        </w:rPr>
        <w:t>رومية 5: 20–21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H0816, H0817, H0819, H2398, H4603, H4604, H6586, H6588, G02640, G39000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"الأجر" إلى ما يحصل عليه الشخص مقابل شيء يفعله، سواء كان جيدًا أو سيئًا. فإن إعطاء "الأجر" لشخص ما، يعني إعطاءه ما يستحقه. ومع ذلك، فإن هذا يختلف عن مفهوم "الرواتب أو الأجور"، الذي يشير إلى الدفع (غالبًا دفع المال) إلى الشخص مقابل العمل الذي أنجزه.</w:t>
      </w:r>
    </w:p>
    <w:p>
      <w:pPr>
        <w:pStyle w:val="ListBullet"/>
        <w:bidi/>
        <w:spacing w:line="240" w:lineRule="auto"/>
        <w:ind w:left="720"/>
      </w:pPr>
      <w:r>
        <w:rPr>
          <w:rtl/>
          <w:cs/>
          <w:lang w:val="ar_AE" w:bidi="ar_AE"/>
        </w:rPr>
      </w:r>
      <w:r>
        <w:rPr>
          <w:rtl/>
          <w:cs/>
          <w:lang w:val="ar_AE" w:bidi="ar_AE"/>
        </w:rPr>
        <w:t>يمكن أن يكون الأجر شيئًا جيدًا أو إيجابيًا يحصل عليه الشخص بسبب قيامه بشيء جيد أو بسبب طاعته لله.</w:t>
      </w:r>
    </w:p>
    <w:p>
      <w:pPr>
        <w:pStyle w:val="ListBullet"/>
        <w:bidi/>
        <w:spacing w:line="240" w:lineRule="auto"/>
        <w:ind w:left="720"/>
      </w:pPr>
      <w:r>
        <w:rPr>
          <w:rtl/>
          <w:cs/>
          <w:lang w:val="ar_AE" w:bidi="ar_AE"/>
        </w:rPr>
      </w:r>
      <w:r>
        <w:rPr>
          <w:rtl/>
          <w:cs/>
          <w:lang w:val="ar_AE" w:bidi="ar_AE"/>
        </w:rPr>
        <w:t>أحيانًا يمكن أن يشير مصطلح "الأجر" إلى أشياء سلبية قد تنتج عن السلوك السيئ، مثل عبارة "</w:t>
      </w:r>
      <w:r>
        <w:rPr>
          <w:rtl/>
          <w:cs/>
          <w:lang w:val="ar_AE" w:bidi="ar_AE"/>
        </w:rPr>
        <w:t>مُجَازَاةَ ٱلْأَشْرَارِ</w:t>
      </w:r>
      <w:r>
        <w:rPr>
          <w:rtl/>
          <w:cs/>
          <w:lang w:val="ar_AE" w:bidi="ar_AE"/>
        </w:rPr>
        <w:t>". في هذا السياق تشير "المجازاة " إلى العقاب أو النتائج السلبية التي ينالوها بسبب أعمالهم الخاطئة.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"الأجر"، حسب السياق، إلى "الدفع" أو "الحصول على شيئ مُستحَق" أو "العقاب".</w:t>
      </w:r>
    </w:p>
    <w:p>
      <w:pPr>
        <w:pStyle w:val="ListBullet"/>
        <w:bidi/>
        <w:spacing w:line="240" w:lineRule="auto"/>
        <w:ind w:left="720"/>
      </w:pPr>
      <w:r>
        <w:rPr>
          <w:rtl/>
          <w:cs/>
          <w:lang w:val="ar_AE" w:bidi="ar_AE"/>
        </w:rPr>
      </w:r>
      <w:r>
        <w:rPr>
          <w:rtl/>
          <w:cs/>
          <w:lang w:val="ar_AE" w:bidi="ar_AE"/>
        </w:rPr>
        <w:t>يمكن ترجمة إعطاء "أجر" لشخص ما إلى "سداد مستحقات" أو "معاقبة" أو "إعطاءه ما يستحق".</w:t>
      </w:r>
    </w:p>
    <w:p>
      <w:pPr>
        <w:pStyle w:val="ListBullet"/>
        <w:bidi/>
        <w:spacing w:line="240" w:lineRule="auto"/>
        <w:ind w:left="720"/>
      </w:pPr>
      <w:r>
        <w:rPr>
          <w:rtl/>
          <w:cs/>
          <w:lang w:val="ar_AE" w:bidi="ar_AE"/>
        </w:rPr>
      </w:r>
      <w:r>
        <w:rPr>
          <w:rtl/>
          <w:cs/>
          <w:lang w:val="ar_AE" w:bidi="ar_AE"/>
        </w:rPr>
        <w:t>احرص على ألا تشير ترجمة هذا المصطلح إلى "الأجور، أو الرواتب". حيث أن الأجر لا يكون بالضرورة متعلقًا بكسب المال كجزء من الوظيفة.</w:t>
      </w:r>
    </w:p>
    <w:p>
      <w:pPr>
        <w:bidi/>
      </w:pPr>
      <w:r>
        <w:rPr>
          <w:rtl/>
          <w:cs/>
          <w:lang w:val="ar_AE" w:bidi="ar_AE"/>
        </w:rPr>
      </w:r>
      <w:r>
        <w:rPr>
          <w:rtl/>
          <w:cs/>
          <w:lang w:val="ar_AE" w:bidi="ar_AE"/>
        </w:rPr>
        <w:t xml:space="preserve">(انظر أيضًا: </w:t>
      </w:r>
      <w:r>
        <w:rPr>
          <w:rtl/>
          <w:cs/>
          <w:lang w:val="ar_AE" w:bidi="ar_AE"/>
        </w:rPr>
        <w:t>عاقب</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تثنية32 :6</w:t>
      </w:r>
    </w:p>
    <w:p>
      <w:pPr>
        <w:pStyle w:val="ListBullet"/>
        <w:bidi/>
        <w:spacing w:line="240" w:lineRule="auto"/>
        <w:ind w:left="720"/>
      </w:pPr>
      <w:r>
        <w:rPr>
          <w:rtl/>
          <w:cs/>
          <w:lang w:val="ar_AE" w:bidi="ar_AE"/>
        </w:rPr>
      </w:r>
      <w:r>
        <w:rPr>
          <w:rtl/>
          <w:cs/>
          <w:lang w:val="ar_AE" w:bidi="ar_AE"/>
        </w:rPr>
        <w:t>إشعياء40 :10</w:t>
      </w:r>
    </w:p>
    <w:p>
      <w:pPr>
        <w:pStyle w:val="ListBullet"/>
        <w:bidi/>
        <w:spacing w:line="240" w:lineRule="auto"/>
        <w:ind w:left="720"/>
      </w:pPr>
      <w:r>
        <w:rPr>
          <w:rtl/>
          <w:cs/>
          <w:lang w:val="ar_AE" w:bidi="ar_AE"/>
        </w:rPr>
      </w:r>
      <w:r>
        <w:rPr>
          <w:rtl/>
          <w:cs/>
          <w:lang w:val="ar_AE" w:bidi="ar_AE"/>
        </w:rPr>
        <w:t>لوقا6 :35</w:t>
      </w:r>
    </w:p>
    <w:p>
      <w:pPr>
        <w:pStyle w:val="ListBullet"/>
        <w:bidi/>
        <w:spacing w:line="240" w:lineRule="auto"/>
        <w:ind w:left="720"/>
      </w:pPr>
      <w:r>
        <w:rPr>
          <w:rtl/>
          <w:cs/>
          <w:lang w:val="ar_AE" w:bidi="ar_AE"/>
        </w:rPr>
      </w:r>
      <w:r>
        <w:rPr>
          <w:rtl/>
          <w:cs/>
          <w:lang w:val="ar_AE" w:bidi="ar_AE"/>
        </w:rPr>
        <w:t>مرقس9 :40–41</w:t>
      </w:r>
    </w:p>
    <w:p>
      <w:pPr>
        <w:pStyle w:val="ListBullet"/>
        <w:bidi/>
        <w:spacing w:line="240" w:lineRule="auto"/>
        <w:ind w:left="720"/>
      </w:pPr>
      <w:r>
        <w:rPr>
          <w:rtl/>
          <w:cs/>
          <w:lang w:val="ar_AE" w:bidi="ar_AE"/>
        </w:rPr>
      </w:r>
      <w:r>
        <w:rPr>
          <w:rtl/>
          <w:cs/>
          <w:lang w:val="ar_AE" w:bidi="ar_AE"/>
        </w:rPr>
        <w:t>متى5 :11–12</w:t>
      </w:r>
    </w:p>
    <w:p>
      <w:pPr>
        <w:pStyle w:val="ListBullet"/>
        <w:bidi/>
        <w:spacing w:line="240" w:lineRule="auto"/>
        <w:ind w:left="720"/>
      </w:pPr>
      <w:r>
        <w:rPr>
          <w:rtl/>
          <w:cs/>
          <w:lang w:val="ar_AE" w:bidi="ar_AE"/>
        </w:rPr>
      </w:r>
      <w:r>
        <w:rPr>
          <w:rtl/>
          <w:cs/>
          <w:lang w:val="ar_AE" w:bidi="ar_AE"/>
        </w:rPr>
        <w:t>متى6 :3–4</w:t>
      </w:r>
    </w:p>
    <w:p>
      <w:pPr>
        <w:pStyle w:val="ListBullet"/>
        <w:bidi/>
        <w:spacing w:line="240" w:lineRule="auto"/>
        <w:ind w:left="720"/>
      </w:pPr>
      <w:r>
        <w:rPr>
          <w:rtl/>
          <w:cs/>
          <w:lang w:val="ar_AE" w:bidi="ar_AE"/>
        </w:rPr>
      </w:r>
      <w:r>
        <w:rPr>
          <w:rtl/>
          <w:cs/>
          <w:lang w:val="ar_AE" w:bidi="ar_AE"/>
        </w:rPr>
        <w:t>مزامير127 :3–5</w:t>
      </w:r>
    </w:p>
    <w:p>
      <w:pPr>
        <w:pStyle w:val="ListBullet"/>
        <w:bidi/>
        <w:spacing w:line="240" w:lineRule="auto"/>
        <w:ind w:left="720"/>
      </w:pPr>
      <w:r>
        <w:rPr>
          <w:rtl/>
          <w:cs/>
          <w:lang w:val="ar_AE" w:bidi="ar_AE"/>
        </w:rPr>
      </w:r>
      <w:r>
        <w:rPr>
          <w:rtl/>
          <w:cs/>
          <w:lang w:val="ar_AE" w:bidi="ar_AE"/>
        </w:rPr>
        <w:t>رؤيا11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H0319، H0866، H0868، H1576، H1578، H1580، H4909، H4991، H5023، H6118، H6468، H6529، H7938، H7939، H7999، G04690، G05140، G05910، G26030، G34050، G34060، G34080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أجنبي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"أجنبي" إلى شخص يعيش في بلد ليس بلده. اسم آخر للأجنبي هو "غريب". كما ان يتغرب الشخص تعني أنه يعيش في أرض غربة مؤقتًا كأجنبي.</w:t>
      </w:r>
    </w:p>
    <w:p>
      <w:pPr>
        <w:pStyle w:val="ListBullet"/>
        <w:bidi/>
        <w:spacing w:line="240" w:lineRule="auto"/>
        <w:ind w:left="720"/>
      </w:pPr>
      <w:r>
        <w:rPr>
          <w:rtl/>
          <w:cs/>
          <w:lang w:val="ar_AE" w:bidi="ar_AE"/>
        </w:rPr>
      </w:r>
      <w:r>
        <w:rPr>
          <w:rtl/>
          <w:cs/>
          <w:lang w:val="ar_AE" w:bidi="ar_AE"/>
        </w:rPr>
        <w:t>في العهد القديم، يشير هذا المصطلح بشكل خاص إلى أي شخص جاء من مجموعة عرقية مختلفة عن الناس الذين كان يعيش بينهم.</w:t>
      </w:r>
    </w:p>
    <w:p>
      <w:pPr>
        <w:pStyle w:val="ListBullet"/>
        <w:bidi/>
        <w:spacing w:line="240" w:lineRule="auto"/>
        <w:ind w:left="720"/>
      </w:pPr>
      <w:r>
        <w:rPr>
          <w:rtl/>
          <w:cs/>
          <w:lang w:val="ar_AE" w:bidi="ar_AE"/>
        </w:rPr>
      </w:r>
      <w:r>
        <w:rPr>
          <w:rtl/>
          <w:cs/>
          <w:lang w:val="ar_AE" w:bidi="ar_AE"/>
        </w:rPr>
        <w:t>إن الأجنبي هو أيضًا شخص تكون لغته وثقافته مختلفة عن تلك الخاصة بمنطقة معينة.</w:t>
      </w:r>
    </w:p>
    <w:p>
      <w:pPr>
        <w:pStyle w:val="ListBullet"/>
        <w:bidi/>
        <w:spacing w:line="240" w:lineRule="auto"/>
        <w:ind w:left="720"/>
      </w:pPr>
      <w:r>
        <w:rPr>
          <w:rtl/>
          <w:cs/>
          <w:lang w:val="ar_AE" w:bidi="ar_AE"/>
        </w:rPr>
      </w:r>
      <w:r>
        <w:rPr>
          <w:rtl/>
          <w:cs/>
          <w:lang w:val="ar_AE" w:bidi="ar_AE"/>
        </w:rPr>
        <w:t>على سبيل المثال، عندما انتقلت نعمي وعائلتها إلى موآب، كانوا أجانب هناك. عندما انتقلت نعمي وزوجة ابنها "كنتها" راعوث لاحقًا إلى إسرائيل، كانت راعوث تُدعى "أجنبية" هناك لأنها لم تكن من إسرائيل أصلاً.</w:t>
      </w:r>
    </w:p>
    <w:p>
      <w:pPr>
        <w:pStyle w:val="ListBullet"/>
        <w:bidi/>
        <w:spacing w:line="240" w:lineRule="auto"/>
        <w:ind w:left="720"/>
      </w:pPr>
      <w:r>
        <w:rPr>
          <w:rtl/>
          <w:cs/>
          <w:lang w:val="ar_AE" w:bidi="ar_AE"/>
        </w:rPr>
      </w:r>
      <w:r>
        <w:rPr>
          <w:rtl/>
          <w:cs/>
          <w:lang w:val="ar_AE" w:bidi="ar_AE"/>
        </w:rPr>
        <w:t>إن كلمة "المُتغرِّب" هي كلمة تصف المقيم الأجنبي لفترة مؤقتة.</w:t>
      </w:r>
    </w:p>
    <w:p>
      <w:pPr>
        <w:pStyle w:val="ListBullet"/>
        <w:bidi/>
        <w:spacing w:line="240" w:lineRule="auto"/>
        <w:ind w:left="720"/>
      </w:pPr>
      <w:r>
        <w:rPr>
          <w:rtl/>
          <w:cs/>
          <w:lang w:val="ar_AE" w:bidi="ar_AE"/>
        </w:rPr>
      </w:r>
      <w:r>
        <w:rPr>
          <w:rtl/>
          <w:cs/>
          <w:lang w:val="ar_AE" w:bidi="ar_AE"/>
        </w:rPr>
        <w:t>قال الرسول بولس للأفسسيين إنه قبل أن يعرفوا المسيح، كانوا "أجانب" عن عهد الله.</w:t>
      </w:r>
    </w:p>
    <w:p>
      <w:pPr>
        <w:pStyle w:val="ListBullet"/>
        <w:bidi/>
        <w:spacing w:line="240" w:lineRule="auto"/>
        <w:ind w:left="720"/>
      </w:pPr>
      <w:r>
        <w:rPr>
          <w:rtl/>
          <w:cs/>
          <w:lang w:val="ar_AE" w:bidi="ar_AE"/>
        </w:rPr>
      </w:r>
      <w:r>
        <w:rPr>
          <w:rtl/>
          <w:cs/>
          <w:lang w:val="ar_AE" w:bidi="ar_AE"/>
        </w:rPr>
        <w:t>وأحيانًا يُترجم لفظ "أجنبي" إلى كلمة "غريب"، لكنه لا ينبغي أن يشير فقط إلى شخص غير مألوف أو غير معروف.</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2: 17</w:t>
      </w:r>
    </w:p>
    <w:p>
      <w:pPr>
        <w:pStyle w:val="ListBullet"/>
        <w:bidi/>
        <w:spacing w:line="240" w:lineRule="auto"/>
        <w:ind w:left="720"/>
      </w:pPr>
      <w:r>
        <w:rPr>
          <w:rtl/>
          <w:cs/>
          <w:lang w:val="ar_AE" w:bidi="ar_AE"/>
        </w:rPr>
      </w:r>
      <w:r>
        <w:rPr>
          <w:rtl/>
          <w:cs/>
          <w:lang w:val="ar_AE" w:bidi="ar_AE"/>
        </w:rPr>
        <w:t>أعمال الرسل 7: 29–30</w:t>
      </w:r>
    </w:p>
    <w:p>
      <w:pPr>
        <w:pStyle w:val="ListBullet"/>
        <w:bidi/>
        <w:spacing w:line="240" w:lineRule="auto"/>
        <w:ind w:left="720"/>
      </w:pPr>
      <w:r>
        <w:rPr>
          <w:rtl/>
          <w:cs/>
          <w:lang w:val="ar_AE" w:bidi="ar_AE"/>
        </w:rPr>
      </w:r>
      <w:r>
        <w:rPr>
          <w:rtl/>
          <w:cs/>
          <w:lang w:val="ar_AE" w:bidi="ar_AE"/>
        </w:rPr>
        <w:t>تثنية 1: 15–16</w:t>
      </w:r>
    </w:p>
    <w:p>
      <w:pPr>
        <w:pStyle w:val="ListBullet"/>
        <w:bidi/>
        <w:spacing w:line="240" w:lineRule="auto"/>
        <w:ind w:left="720"/>
      </w:pPr>
      <w:r>
        <w:rPr>
          <w:rtl/>
          <w:cs/>
          <w:lang w:val="ar_AE" w:bidi="ar_AE"/>
        </w:rPr>
      </w:r>
      <w:r>
        <w:rPr>
          <w:rtl/>
          <w:cs/>
          <w:lang w:val="ar_AE" w:bidi="ar_AE"/>
        </w:rPr>
        <w:t>تكوين 15: 12–13</w:t>
      </w:r>
    </w:p>
    <w:p>
      <w:pPr>
        <w:pStyle w:val="ListBullet"/>
        <w:bidi/>
        <w:spacing w:line="240" w:lineRule="auto"/>
        <w:ind w:left="720"/>
      </w:pPr>
      <w:r>
        <w:rPr>
          <w:rtl/>
          <w:cs/>
          <w:lang w:val="ar_AE" w:bidi="ar_AE"/>
        </w:rPr>
      </w:r>
      <w:r>
        <w:rPr>
          <w:rtl/>
          <w:cs/>
          <w:lang w:val="ar_AE" w:bidi="ar_AE"/>
        </w:rPr>
        <w:t>تكوين 17: 27</w:t>
      </w:r>
    </w:p>
    <w:p>
      <w:pPr>
        <w:pStyle w:val="ListBullet"/>
        <w:bidi/>
        <w:spacing w:line="240" w:lineRule="auto"/>
        <w:ind w:left="720"/>
      </w:pPr>
      <w:r>
        <w:rPr>
          <w:rtl/>
          <w:cs/>
          <w:lang w:val="ar_AE" w:bidi="ar_AE"/>
        </w:rPr>
      </w:r>
      <w:r>
        <w:rPr>
          <w:rtl/>
          <w:cs/>
          <w:lang w:val="ar_AE" w:bidi="ar_AE"/>
        </w:rPr>
        <w:t>لوقا 17: 18</w:t>
      </w:r>
    </w:p>
    <w:p>
      <w:pPr>
        <w:pStyle w:val="ListBullet"/>
        <w:bidi/>
        <w:spacing w:line="240" w:lineRule="auto"/>
        <w:ind w:left="720"/>
      </w:pPr>
      <w:r>
        <w:rPr>
          <w:rtl/>
          <w:cs/>
          <w:lang w:val="ar_AE" w:bidi="ar_AE"/>
        </w:rPr>
      </w:r>
      <w:r>
        <w:rPr>
          <w:rtl/>
          <w:cs/>
          <w:lang w:val="ar_AE" w:bidi="ar_AE"/>
        </w:rPr>
        <w:t>متى 17: 24–25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H0312, H0628, H0776, H1471, H1481, H1616, H2114, H3937, H4033, H5236, H5237, H6154, H8453, G02410, G02450, G05260, G09150, G18540, G35810, G39270, G39410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احتفال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بشكل عام، يُعتبر العيد احتفال يقيمه مجتمع من الناس.</w:t>
      </w:r>
    </w:p>
    <w:p>
      <w:pPr>
        <w:pStyle w:val="ListBullet"/>
        <w:bidi/>
        <w:spacing w:line="240" w:lineRule="auto"/>
        <w:ind w:left="720"/>
      </w:pPr>
      <w:r>
        <w:rPr>
          <w:rtl/>
          <w:cs/>
          <w:lang w:val="ar_AE" w:bidi="ar_AE"/>
        </w:rPr>
      </w:r>
      <w:r>
        <w:rPr>
          <w:rtl/>
          <w:cs/>
          <w:lang w:val="ar_AE" w:bidi="ar_AE"/>
        </w:rPr>
        <w:t>الكلمة التي تعني "عيد" في العهد القديم تعني حرفيًا "الوقت المحدد".</w:t>
      </w:r>
    </w:p>
    <w:p>
      <w:pPr>
        <w:pStyle w:val="ListBullet"/>
        <w:bidi/>
        <w:spacing w:line="240" w:lineRule="auto"/>
        <w:ind w:left="720"/>
      </w:pPr>
      <w:r>
        <w:rPr>
          <w:rtl/>
          <w:cs/>
          <w:lang w:val="ar_AE" w:bidi="ar_AE"/>
        </w:rPr>
      </w:r>
      <w:r>
        <w:rPr>
          <w:rtl/>
          <w:cs/>
          <w:lang w:val="ar_AE" w:bidi="ar_AE"/>
        </w:rPr>
        <w:t>الأعياد التي احتفل بها الإسرائيليون كانت أوقات أو مواسم محددة خصيصًا أمرهم الله بحفظها.</w:t>
      </w:r>
    </w:p>
    <w:p>
      <w:pPr>
        <w:pStyle w:val="ListBullet"/>
        <w:bidi/>
        <w:spacing w:line="240" w:lineRule="auto"/>
        <w:ind w:left="720"/>
      </w:pPr>
      <w:r>
        <w:rPr>
          <w:rtl/>
          <w:cs/>
          <w:lang w:val="ar_AE" w:bidi="ar_AE"/>
        </w:rPr>
      </w:r>
      <w:r>
        <w:rPr>
          <w:rtl/>
          <w:cs/>
          <w:lang w:val="ar_AE" w:bidi="ar_AE"/>
        </w:rPr>
        <w:t>في بعض الترجمات الإنجليزية، تُستخدم كلمة "عيد" بدلاً من احتفال لأن الاحتفالات تتضمن تناول وليمة معًا.</w:t>
      </w:r>
    </w:p>
    <w:p>
      <w:pPr>
        <w:pStyle w:val="ListBullet"/>
        <w:bidi/>
        <w:spacing w:line="240" w:lineRule="auto"/>
        <w:ind w:left="720"/>
      </w:pPr>
      <w:r>
        <w:rPr>
          <w:rtl/>
          <w:cs/>
          <w:lang w:val="ar_AE" w:bidi="ar_AE"/>
        </w:rPr>
      </w:r>
      <w:r>
        <w:rPr>
          <w:rtl/>
          <w:cs/>
          <w:lang w:val="ar_AE" w:bidi="ar_AE"/>
        </w:rPr>
        <w:t>كان هناك عدة أعياد رئيسية احتفل بها الإسرائيليون كل عام:</w:t>
      </w:r>
    </w:p>
    <w:p>
      <w:pPr>
        <w:pStyle w:val="ListBullet"/>
        <w:bidi/>
        <w:spacing w:line="240" w:lineRule="auto"/>
        <w:ind w:left="1440"/>
      </w:pPr>
      <w:r>
        <w:rPr>
          <w:rtl/>
          <w:cs/>
          <w:lang w:val="ar_AE" w:bidi="ar_AE"/>
        </w:rPr>
      </w:r>
      <w:r>
        <w:rPr>
          <w:rtl/>
          <w:cs/>
          <w:lang w:val="ar_AE" w:bidi="ar_AE"/>
        </w:rPr>
        <w:t>عيد الفصح</w:t>
      </w:r>
    </w:p>
    <w:p>
      <w:pPr>
        <w:pStyle w:val="ListBullet"/>
        <w:bidi/>
        <w:spacing w:line="240" w:lineRule="auto"/>
        <w:ind w:left="1440"/>
      </w:pPr>
      <w:r>
        <w:rPr>
          <w:rtl/>
          <w:cs/>
          <w:lang w:val="ar_AE" w:bidi="ar_AE"/>
        </w:rPr>
      </w:r>
      <w:r>
        <w:rPr>
          <w:rtl/>
          <w:cs/>
          <w:lang w:val="ar_AE" w:bidi="ar_AE"/>
        </w:rPr>
        <w:t>عيد الفطير</w:t>
      </w:r>
    </w:p>
    <w:p>
      <w:pPr>
        <w:pStyle w:val="ListBullet"/>
        <w:bidi/>
        <w:spacing w:line="240" w:lineRule="auto"/>
        <w:ind w:left="1440"/>
      </w:pPr>
      <w:r>
        <w:rPr>
          <w:rtl/>
          <w:cs/>
          <w:lang w:val="ar_AE" w:bidi="ar_AE"/>
        </w:rPr>
      </w:r>
      <w:r>
        <w:rPr>
          <w:rtl/>
          <w:cs/>
          <w:lang w:val="ar_AE" w:bidi="ar_AE"/>
        </w:rPr>
        <w:t>البواكير</w:t>
      </w:r>
    </w:p>
    <w:p>
      <w:pPr>
        <w:pStyle w:val="ListBullet"/>
        <w:bidi/>
        <w:spacing w:line="240" w:lineRule="auto"/>
        <w:ind w:left="1440"/>
      </w:pPr>
      <w:r>
        <w:rPr>
          <w:rtl/>
          <w:cs/>
          <w:lang w:val="ar_AE" w:bidi="ar_AE"/>
        </w:rPr>
      </w:r>
      <w:r>
        <w:rPr>
          <w:rtl/>
          <w:cs/>
          <w:lang w:val="ar_AE" w:bidi="ar_AE"/>
        </w:rPr>
        <w:t>عيد الأسابيع (الخمسين)</w:t>
      </w:r>
    </w:p>
    <w:p>
      <w:pPr>
        <w:pStyle w:val="ListBullet"/>
        <w:bidi/>
        <w:spacing w:line="240" w:lineRule="auto"/>
        <w:ind w:left="1440"/>
      </w:pPr>
      <w:r>
        <w:rPr>
          <w:rtl/>
          <w:cs/>
          <w:lang w:val="ar_AE" w:bidi="ar_AE"/>
        </w:rPr>
      </w:r>
      <w:r>
        <w:rPr>
          <w:rtl/>
          <w:cs/>
          <w:lang w:val="ar_AE" w:bidi="ar_AE"/>
        </w:rPr>
        <w:t>عيد الأبواق</w:t>
      </w:r>
    </w:p>
    <w:p>
      <w:pPr>
        <w:pStyle w:val="ListBullet"/>
        <w:bidi/>
        <w:spacing w:line="240" w:lineRule="auto"/>
        <w:ind w:left="1440"/>
      </w:pPr>
      <w:r>
        <w:rPr>
          <w:rtl/>
          <w:cs/>
          <w:lang w:val="ar_AE" w:bidi="ar_AE"/>
        </w:rPr>
      </w:r>
      <w:r>
        <w:rPr>
          <w:rtl/>
          <w:cs/>
          <w:lang w:val="ar_AE" w:bidi="ar_AE"/>
        </w:rPr>
        <w:t>يوم الكفارة</w:t>
      </w:r>
    </w:p>
    <w:p>
      <w:pPr>
        <w:pStyle w:val="ListBullet"/>
        <w:bidi/>
        <w:spacing w:line="240" w:lineRule="auto"/>
        <w:ind w:left="1440"/>
      </w:pPr>
      <w:r>
        <w:rPr>
          <w:rtl/>
          <w:cs/>
          <w:lang w:val="ar_AE" w:bidi="ar_AE"/>
        </w:rPr>
      </w:r>
      <w:r>
        <w:rPr>
          <w:rtl/>
          <w:cs/>
          <w:lang w:val="ar_AE" w:bidi="ar_AE"/>
        </w:rPr>
        <w:t>عيد المظال</w:t>
      </w:r>
    </w:p>
    <w:p>
      <w:pPr>
        <w:pStyle w:val="ListBullet"/>
        <w:bidi/>
        <w:spacing w:line="240" w:lineRule="auto"/>
        <w:ind w:left="720"/>
      </w:pPr>
      <w:r>
        <w:rPr>
          <w:rtl/>
          <w:cs/>
          <w:lang w:val="ar_AE" w:bidi="ar_AE"/>
        </w:rPr>
      </w:r>
      <w:r>
        <w:rPr>
          <w:rtl/>
          <w:cs/>
          <w:lang w:val="ar_AE" w:bidi="ar_AE"/>
        </w:rPr>
        <w:t>كان الغرض من هذه الأعياد هو شكر الله وتذكر الأشياء المدهشة التي فعلها لإنقاذ شعبه وحمايته وتسديد احتياجاته.</w:t>
      </w:r>
    </w:p>
    <w:p>
      <w:pPr>
        <w:bidi/>
      </w:pPr>
      <w:r>
        <w:rPr>
          <w:rtl/>
          <w:cs/>
          <w:lang w:val="ar_AE" w:bidi="ar_AE"/>
        </w:rPr>
      </w:r>
      <w:r>
        <w:rPr>
          <w:rtl/>
          <w:cs/>
          <w:lang w:val="ar_AE" w:bidi="ar_AE"/>
        </w:rPr>
        <w:t xml:space="preserve">(انظر أيضًا: </w:t>
      </w:r>
      <w:r>
        <w:rPr>
          <w:rtl/>
          <w:cs/>
          <w:lang w:val="ar_AE" w:bidi="ar_AE"/>
        </w:rPr>
        <w:t>عيد</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أخبار الأيام 23:31</w:t>
      </w:r>
    </w:p>
    <w:p>
      <w:pPr>
        <w:pStyle w:val="ListBullet"/>
        <w:bidi/>
        <w:spacing w:line="240" w:lineRule="auto"/>
        <w:ind w:left="720"/>
      </w:pPr>
      <w:r>
        <w:rPr>
          <w:rtl/>
          <w:cs/>
          <w:lang w:val="ar_AE" w:bidi="ar_AE"/>
        </w:rPr>
      </w:r>
      <w:r>
        <w:rPr>
          <w:rtl/>
          <w:cs/>
          <w:lang w:val="ar_AE" w:bidi="ar_AE"/>
        </w:rPr>
        <w:t>2 أخبار الأيام 8:13</w:t>
      </w:r>
    </w:p>
    <w:p>
      <w:pPr>
        <w:pStyle w:val="ListBullet"/>
        <w:bidi/>
        <w:spacing w:line="240" w:lineRule="auto"/>
        <w:ind w:left="720"/>
      </w:pPr>
      <w:r>
        <w:rPr>
          <w:rtl/>
          <w:cs/>
          <w:lang w:val="ar_AE" w:bidi="ar_AE"/>
        </w:rPr>
      </w:r>
      <w:r>
        <w:rPr>
          <w:rtl/>
          <w:cs/>
          <w:lang w:val="ar_AE" w:bidi="ar_AE"/>
        </w:rPr>
        <w:t>خروج 5:1</w:t>
      </w:r>
    </w:p>
    <w:p>
      <w:pPr>
        <w:pStyle w:val="ListBullet"/>
        <w:bidi/>
        <w:spacing w:line="240" w:lineRule="auto"/>
        <w:ind w:left="720"/>
      </w:pPr>
      <w:r>
        <w:rPr>
          <w:rtl/>
          <w:cs/>
          <w:lang w:val="ar_AE" w:bidi="ar_AE"/>
        </w:rPr>
      </w:r>
      <w:r>
        <w:rPr>
          <w:rtl/>
          <w:cs/>
          <w:lang w:val="ar_AE" w:bidi="ar_AE"/>
        </w:rPr>
        <w:t>يوحنا 4:45</w:t>
      </w:r>
    </w:p>
    <w:p>
      <w:pPr>
        <w:pStyle w:val="ListBullet"/>
        <w:bidi/>
        <w:spacing w:line="240" w:lineRule="auto"/>
        <w:ind w:left="720"/>
      </w:pPr>
      <w:r>
        <w:rPr>
          <w:rtl/>
          <w:cs/>
          <w:lang w:val="ar_AE" w:bidi="ar_AE"/>
        </w:rPr>
      </w:r>
      <w:r>
        <w:rPr>
          <w:rtl/>
          <w:cs/>
          <w:lang w:val="ar_AE" w:bidi="ar_AE"/>
        </w:rPr>
        <w:t>لوقا 22:1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H1974, H2166, H2282, H2287, H6213, H4150, G14560, G18580, G18590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أَحَشويروش</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أحشويروش ملكًا حكم مملكة فارس القديمة لمدة عشرين عامًا.</w:t>
      </w:r>
    </w:p>
    <w:p>
      <w:pPr>
        <w:pStyle w:val="ListBullet"/>
        <w:bidi/>
        <w:spacing w:line="240" w:lineRule="auto"/>
        <w:ind w:left="720"/>
      </w:pPr>
      <w:r>
        <w:rPr>
          <w:rtl/>
          <w:cs/>
          <w:lang w:val="ar_AE" w:bidi="ar_AE"/>
        </w:rPr>
      </w:r>
      <w:r>
        <w:rPr>
          <w:rtl/>
          <w:cs/>
          <w:lang w:val="ar_AE" w:bidi="ar_AE"/>
        </w:rPr>
        <w:t>كان ذلك خلال فترة نفي اليهود الذين كانوا يعيشون في بابل، التي كانت تحت الحكم الفارسي.</w:t>
      </w:r>
    </w:p>
    <w:p>
      <w:pPr>
        <w:pStyle w:val="ListBullet"/>
        <w:bidi/>
        <w:spacing w:line="240" w:lineRule="auto"/>
        <w:ind w:left="720"/>
      </w:pPr>
      <w:r>
        <w:rPr>
          <w:rtl/>
          <w:cs/>
          <w:lang w:val="ar_AE" w:bidi="ar_AE"/>
        </w:rPr>
      </w:r>
      <w:r>
        <w:rPr>
          <w:rtl/>
          <w:cs/>
          <w:lang w:val="ar_AE" w:bidi="ar_AE"/>
        </w:rPr>
        <w:t>ربما كان اسم آخر لهذا الملك هو زركسيس.</w:t>
      </w:r>
    </w:p>
    <w:p>
      <w:pPr>
        <w:pStyle w:val="ListBullet"/>
        <w:bidi/>
        <w:spacing w:line="240" w:lineRule="auto"/>
        <w:ind w:left="720"/>
      </w:pPr>
      <w:r>
        <w:rPr>
          <w:rtl/>
          <w:cs/>
          <w:lang w:val="ar_AE" w:bidi="ar_AE"/>
        </w:rPr>
      </w:r>
      <w:r>
        <w:rPr>
          <w:rtl/>
          <w:cs/>
          <w:lang w:val="ar_AE" w:bidi="ar_AE"/>
        </w:rPr>
        <w:t>بعد أن طرد الملك أحشويروش ملكته في نوبة غضب، اختار الملك أحشويروش فيما بعد امرأة يهودية تدعى أستير لتكون زوجته وملكته الجديدة.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أستير</w:t>
      </w:r>
      <w:r>
        <w:rPr>
          <w:rtl/>
          <w:cs/>
          <w:lang w:val="ar_AE" w:bidi="ar_AE"/>
        </w:rPr>
        <w:t xml:space="preserve">، </w:t>
      </w:r>
      <w:r>
        <w:rPr>
          <w:rtl/>
          <w:cs/>
          <w:lang w:val="ar_AE" w:bidi="ar_AE"/>
        </w:rPr>
        <w:t>إثيوبيا</w:t>
      </w:r>
      <w:r>
        <w:rPr>
          <w:rtl/>
          <w:cs/>
          <w:lang w:val="ar_AE" w:bidi="ar_AE"/>
        </w:rPr>
        <w:t xml:space="preserve">، </w:t>
      </w:r>
      <w:r>
        <w:rPr>
          <w:rtl/>
          <w:cs/>
          <w:lang w:val="ar_AE" w:bidi="ar_AE"/>
        </w:rPr>
        <w:t>المنفي</w:t>
      </w:r>
      <w:r>
        <w:rPr>
          <w:rtl/>
          <w:cs/>
          <w:lang w:val="ar_AE" w:bidi="ar_AE"/>
        </w:rPr>
        <w:t xml:space="preserve">، </w:t>
      </w:r>
      <w:r>
        <w:rPr>
          <w:rtl/>
          <w:cs/>
          <w:lang w:val="ar_AE" w:bidi="ar_AE"/>
        </w:rPr>
        <w:t>بلاد فارس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9: 1</w:t>
      </w:r>
    </w:p>
    <w:p>
      <w:pPr>
        <w:pStyle w:val="ListBullet"/>
        <w:bidi/>
        <w:spacing w:line="240" w:lineRule="auto"/>
        <w:ind w:left="720"/>
      </w:pPr>
      <w:r>
        <w:rPr>
          <w:rtl/>
          <w:cs/>
          <w:lang w:val="ar_AE" w:bidi="ar_AE"/>
        </w:rPr>
      </w:r>
      <w:r>
        <w:rPr>
          <w:rtl/>
          <w:cs/>
          <w:lang w:val="ar_AE" w:bidi="ar_AE"/>
        </w:rPr>
        <w:t>أستير 10: 1–2</w:t>
      </w:r>
    </w:p>
    <w:p>
      <w:pPr>
        <w:pStyle w:val="ListBullet"/>
        <w:bidi/>
        <w:spacing w:line="240" w:lineRule="auto"/>
        <w:ind w:left="720"/>
      </w:pPr>
      <w:r>
        <w:rPr>
          <w:rtl/>
          <w:cs/>
          <w:lang w:val="ar_AE" w:bidi="ar_AE"/>
        </w:rPr>
      </w:r>
      <w:r>
        <w:rPr>
          <w:rtl/>
          <w:cs/>
          <w:lang w:val="ar_AE" w:bidi="ar_AE"/>
        </w:rPr>
        <w:t>عزرا 4: 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H0325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أحقاء (متون، خاصرة)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"أحقاء" إلى الجزء من جسم الحيوان أو الإنسان الذي يقع بين الأضلاع السفلية وعظام الورك، ويُعرف أيضًا بالبطن السفلي.</w:t>
      </w:r>
    </w:p>
    <w:p>
      <w:pPr>
        <w:pStyle w:val="ListBullet"/>
        <w:bidi/>
        <w:spacing w:line="240" w:lineRule="auto"/>
        <w:ind w:left="720"/>
      </w:pPr>
      <w:r>
        <w:rPr>
          <w:rtl/>
          <w:cs/>
          <w:lang w:val="ar_AE" w:bidi="ar_AE"/>
        </w:rPr>
      </w:r>
      <w:r>
        <w:rPr>
          <w:rtl/>
          <w:cs/>
          <w:lang w:val="ar_AE" w:bidi="ar_AE"/>
        </w:rPr>
        <w:t>تشير عبارة "يُمنطق حقويه" إلى الاستعداد للعمل الجاد. وهي تأتي من عادة تثبيت أسفل الرداء في حزام حول الخصر لكي يساعد علي التحرك بسهولة.</w:t>
      </w:r>
    </w:p>
    <w:p>
      <w:pPr>
        <w:pStyle w:val="ListBullet"/>
        <w:bidi/>
        <w:spacing w:line="240" w:lineRule="auto"/>
        <w:ind w:left="720"/>
      </w:pPr>
      <w:r>
        <w:rPr>
          <w:rtl/>
          <w:cs/>
          <w:lang w:val="ar_AE" w:bidi="ar_AE"/>
        </w:rPr>
      </w:r>
      <w:r>
        <w:rPr>
          <w:rtl/>
          <w:cs/>
          <w:lang w:val="ar_AE" w:bidi="ar_AE"/>
        </w:rPr>
        <w:t>يستخدم مصطلح "خاصرة" غالبًا في الكتاب المقدس للإشارة إلى الجزء السفلي من ظهر الحيوان الذي يتم تقديمه كذبيحة.</w:t>
      </w:r>
    </w:p>
    <w:p>
      <w:pPr>
        <w:pStyle w:val="ListBullet"/>
        <w:bidi/>
        <w:spacing w:line="240" w:lineRule="auto"/>
        <w:ind w:left="720"/>
      </w:pPr>
      <w:r>
        <w:rPr>
          <w:rtl/>
          <w:cs/>
          <w:lang w:val="ar_AE" w:bidi="ar_AE"/>
        </w:rPr>
      </w:r>
      <w:r>
        <w:rPr>
          <w:rtl/>
          <w:cs/>
          <w:lang w:val="ar_AE" w:bidi="ar_AE"/>
        </w:rPr>
        <w:t>في الكتاب المقدس، يشير مصطلح "حقويك" أو "من صلبك" غالبًا بشكل مجازي وملطف إلى الأعضاء التناسلية للرجل كمصدر لنسله. (انظر: التلطيف أو التخفيف)</w:t>
      </w:r>
    </w:p>
    <w:p>
      <w:pPr>
        <w:pStyle w:val="ListBullet"/>
        <w:bidi/>
        <w:spacing w:line="240" w:lineRule="auto"/>
        <w:ind w:left="720"/>
      </w:pPr>
      <w:r>
        <w:rPr>
          <w:rtl/>
          <w:cs/>
          <w:lang w:val="ar_AE" w:bidi="ar_AE"/>
        </w:rPr>
      </w:r>
      <w:r>
        <w:rPr>
          <w:rtl/>
          <w:cs/>
          <w:lang w:val="ar_AE" w:bidi="ar_AE"/>
        </w:rPr>
        <w:t>فيمكن تَرْجَمَة عبارة "سيأتي من صلبك" أيضًا إلى "سيكون نسلك" أو "سيولد من بذرتك" أو "سيتسبب الله في أن يأتي منك." (انظر: التلطيف)</w:t>
      </w:r>
    </w:p>
    <w:p>
      <w:pPr>
        <w:pStyle w:val="ListBullet"/>
        <w:bidi/>
        <w:spacing w:line="240" w:lineRule="auto"/>
        <w:ind w:left="720"/>
      </w:pPr>
      <w:r>
        <w:rPr>
          <w:rtl/>
          <w:cs/>
          <w:lang w:val="ar_AE" w:bidi="ar_AE"/>
        </w:rPr>
      </w:r>
      <w:r>
        <w:rPr>
          <w:rtl/>
          <w:cs/>
          <w:lang w:val="ar_AE" w:bidi="ar_AE"/>
        </w:rPr>
        <w:t>عند الإشارة إلى جزء من الجسم، يمكن أيضًا ترجمتها إلى "البطن" أو "خاصرة" أو "الوَسَط"، اعتمادًا على السياق.</w:t>
      </w:r>
    </w:p>
    <w:p>
      <w:pPr>
        <w:bidi/>
      </w:pPr>
      <w:r>
        <w:rPr>
          <w:rtl/>
          <w:cs/>
          <w:lang w:val="ar_AE" w:bidi="ar_AE"/>
        </w:rPr>
      </w:r>
      <w:r>
        <w:rPr>
          <w:rtl/>
          <w:cs/>
          <w:lang w:val="ar_AE" w:bidi="ar_AE"/>
        </w:rPr>
        <w:t xml:space="preserve">(انظر أيضًا: </w:t>
      </w:r>
      <w:r>
        <w:rPr>
          <w:rtl/>
          <w:cs/>
          <w:lang w:val="ar_AE" w:bidi="ar_AE"/>
        </w:rPr>
        <w:t>نسل</w:t>
      </w:r>
      <w:r>
        <w:rPr>
          <w:rtl/>
          <w:cs/>
          <w:lang w:val="ar_AE" w:bidi="ar_AE"/>
        </w:rPr>
        <w:t xml:space="preserve">, </w:t>
      </w:r>
      <w:r>
        <w:rPr>
          <w:rtl/>
          <w:cs/>
          <w:lang w:val="ar_AE" w:bidi="ar_AE"/>
        </w:rPr>
        <w:t>يُمنطق</w:t>
      </w:r>
      <w:r>
        <w:rPr>
          <w:rtl/>
          <w:cs/>
          <w:lang w:val="ar_AE" w:bidi="ar_AE"/>
        </w:rPr>
        <w:t>, أولاد)</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بطرس 1:13</w:t>
      </w:r>
    </w:p>
    <w:p>
      <w:pPr>
        <w:pStyle w:val="ListBullet"/>
        <w:bidi/>
        <w:spacing w:line="240" w:lineRule="auto"/>
        <w:ind w:left="720"/>
      </w:pPr>
      <w:r>
        <w:rPr>
          <w:rtl/>
          <w:cs/>
          <w:lang w:val="ar_AE" w:bidi="ar_AE"/>
        </w:rPr>
      </w:r>
      <w:r>
        <w:rPr>
          <w:rtl/>
          <w:cs/>
          <w:lang w:val="ar_AE" w:bidi="ar_AE"/>
        </w:rPr>
        <w:t>2 أخبار الأيام 6:9</w:t>
      </w:r>
    </w:p>
    <w:p>
      <w:pPr>
        <w:pStyle w:val="ListBullet"/>
        <w:bidi/>
        <w:spacing w:line="240" w:lineRule="auto"/>
        <w:ind w:left="720"/>
      </w:pPr>
      <w:r>
        <w:rPr>
          <w:rtl/>
          <w:cs/>
          <w:lang w:val="ar_AE" w:bidi="ar_AE"/>
        </w:rPr>
      </w:r>
      <w:r>
        <w:rPr>
          <w:rtl/>
          <w:cs/>
          <w:lang w:val="ar_AE" w:bidi="ar_AE"/>
        </w:rPr>
        <w:t>تثنية 33:11</w:t>
      </w:r>
    </w:p>
    <w:p>
      <w:pPr>
        <w:pStyle w:val="ListBullet"/>
        <w:bidi/>
        <w:spacing w:line="240" w:lineRule="auto"/>
        <w:ind w:left="720"/>
      </w:pPr>
      <w:r>
        <w:rPr>
          <w:rtl/>
          <w:cs/>
          <w:lang w:val="ar_AE" w:bidi="ar_AE"/>
        </w:rPr>
      </w:r>
      <w:r>
        <w:rPr>
          <w:rtl/>
          <w:cs/>
          <w:lang w:val="ar_AE" w:bidi="ar_AE"/>
        </w:rPr>
        <w:t>تكوين 37:34</w:t>
      </w:r>
    </w:p>
    <w:p>
      <w:pPr>
        <w:pStyle w:val="ListBullet"/>
        <w:bidi/>
        <w:spacing w:line="240" w:lineRule="auto"/>
        <w:ind w:left="720"/>
      </w:pPr>
      <w:r>
        <w:rPr>
          <w:rtl/>
          <w:cs/>
          <w:lang w:val="ar_AE" w:bidi="ar_AE"/>
        </w:rPr>
      </w:r>
      <w:r>
        <w:rPr>
          <w:rtl/>
          <w:cs/>
          <w:lang w:val="ar_AE" w:bidi="ar_AE"/>
        </w:rPr>
        <w:t>أيوب 15:27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H2504, H3409, H3689, H4975, G37510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أخاب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أخآب ملكًا شريرًا جدًا وقد حكم المملكة الشمالية لإسرائيل من 875 إلى 854 قبل الميلاد.</w:t>
      </w:r>
    </w:p>
    <w:p>
      <w:pPr>
        <w:pStyle w:val="ListBullet"/>
        <w:bidi/>
        <w:spacing w:line="240" w:lineRule="auto"/>
        <w:ind w:left="720"/>
      </w:pPr>
      <w:r>
        <w:rPr>
          <w:rtl/>
          <w:cs/>
          <w:lang w:val="ar_AE" w:bidi="ar_AE"/>
        </w:rPr>
      </w:r>
      <w:r>
        <w:rPr>
          <w:rtl/>
          <w:cs/>
          <w:lang w:val="ar_AE" w:bidi="ar_AE"/>
        </w:rPr>
        <w:t>لقد أغوى الملك أخآب شعب إسرائيل لعبادة آلهة كاذبة.</w:t>
      </w:r>
    </w:p>
    <w:p>
      <w:pPr>
        <w:pStyle w:val="ListBullet"/>
        <w:bidi/>
        <w:spacing w:line="240" w:lineRule="auto"/>
        <w:ind w:left="720"/>
      </w:pPr>
      <w:r>
        <w:rPr>
          <w:rtl/>
          <w:cs/>
          <w:lang w:val="ar_AE" w:bidi="ar_AE"/>
        </w:rPr>
      </w:r>
      <w:r>
        <w:rPr>
          <w:rtl/>
          <w:cs/>
          <w:lang w:val="ar_AE" w:bidi="ar_AE"/>
        </w:rPr>
        <w:t>واجه النبي إيليا أخآب وأخبره أنه سيكون هناك جفاف شديد لمدة ثلاث سنوات ونصف كعقاب على الخطايا التي أغوى أخاب إسرائيل بفعلها.</w:t>
      </w:r>
    </w:p>
    <w:p>
      <w:pPr>
        <w:pStyle w:val="ListBullet"/>
        <w:bidi/>
        <w:spacing w:line="240" w:lineRule="auto"/>
        <w:ind w:left="720"/>
      </w:pPr>
      <w:r>
        <w:rPr>
          <w:rtl/>
          <w:cs/>
          <w:lang w:val="ar_AE" w:bidi="ar_AE"/>
        </w:rPr>
      </w:r>
      <w:r>
        <w:rPr>
          <w:rtl/>
          <w:cs/>
          <w:lang w:val="ar_AE" w:bidi="ar_AE"/>
        </w:rPr>
        <w:t>قام أخاب وزوجته إيزابل بالعديد من الأمور الشريرة الأخرى، بما في ذلك استخدام سلطتهما لقتل أشخاص أبرياء.</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بعل</w:t>
      </w:r>
      <w:r>
        <w:rPr>
          <w:rtl/>
          <w:cs/>
          <w:lang w:val="ar_AE" w:bidi="ar_AE"/>
        </w:rPr>
        <w:t xml:space="preserve">، </w:t>
      </w:r>
      <w:r>
        <w:rPr>
          <w:rtl/>
          <w:cs/>
          <w:lang w:val="ar_AE" w:bidi="ar_AE"/>
        </w:rPr>
        <w:t>إيليا</w:t>
      </w:r>
      <w:r>
        <w:rPr>
          <w:rtl/>
          <w:cs/>
          <w:lang w:val="ar_AE" w:bidi="ar_AE"/>
        </w:rPr>
        <w:t xml:space="preserve">، </w:t>
      </w:r>
      <w:r>
        <w:rPr>
          <w:rtl/>
          <w:cs/>
          <w:lang w:val="ar_AE" w:bidi="ar_AE"/>
        </w:rPr>
        <w:t>إيزابل</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18: 1–2</w:t>
      </w:r>
    </w:p>
    <w:p>
      <w:pPr>
        <w:pStyle w:val="ListBullet"/>
        <w:bidi/>
        <w:spacing w:line="240" w:lineRule="auto"/>
        <w:ind w:left="720"/>
      </w:pPr>
      <w:r>
        <w:rPr>
          <w:rtl/>
          <w:cs/>
          <w:lang w:val="ar_AE" w:bidi="ar_AE"/>
        </w:rPr>
      </w:r>
      <w:r>
        <w:rPr>
          <w:rtl/>
          <w:cs/>
          <w:lang w:val="ar_AE" w:bidi="ar_AE"/>
        </w:rPr>
        <w:t>1 ملوك 20: 1–3</w:t>
      </w:r>
    </w:p>
    <w:p>
      <w:pPr>
        <w:pStyle w:val="ListBullet"/>
        <w:bidi/>
        <w:spacing w:line="240" w:lineRule="auto"/>
        <w:ind w:left="720"/>
      </w:pPr>
      <w:r>
        <w:rPr>
          <w:rtl/>
          <w:cs/>
          <w:lang w:val="ar_AE" w:bidi="ar_AE"/>
        </w:rPr>
      </w:r>
      <w:r>
        <w:rPr>
          <w:rtl/>
          <w:cs/>
          <w:lang w:val="ar_AE" w:bidi="ar_AE"/>
        </w:rPr>
        <w:t>2 أخبار الأيام 21: 6</w:t>
      </w:r>
    </w:p>
    <w:p>
      <w:pPr>
        <w:pStyle w:val="ListBullet"/>
        <w:bidi/>
        <w:spacing w:line="240" w:lineRule="auto"/>
        <w:ind w:left="720"/>
      </w:pPr>
      <w:r>
        <w:rPr>
          <w:rtl/>
          <w:cs/>
          <w:lang w:val="ar_AE" w:bidi="ar_AE"/>
        </w:rPr>
      </w:r>
      <w:r>
        <w:rPr>
          <w:rtl/>
          <w:cs/>
          <w:lang w:val="ar_AE" w:bidi="ar_AE"/>
        </w:rPr>
        <w:t>2 ملوك 9: 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19 :2</w:t>
      </w:r>
      <w:r>
        <w:rPr>
          <w:rtl/>
          <w:cs/>
          <w:lang w:val="ar_AE" w:bidi="ar_AE"/>
        </w:rPr>
        <w:t xml:space="preserve"> لقد كان إيليا نبيًا عندما كان </w:t>
      </w:r>
      <w:r>
        <w:rPr>
          <w:b/>
          <w:rtl/>
          <w:cs/>
          <w:lang w:val="ar_AE" w:bidi="ar_AE"/>
        </w:rPr>
        <w:t>أخآب</w:t>
      </w:r>
      <w:r>
        <w:rPr>
          <w:rtl/>
          <w:cs/>
          <w:lang w:val="ar_AE" w:bidi="ar_AE"/>
        </w:rPr>
        <w:t xml:space="preserve"> ملكًا على مملكة إسرائيل. وقد كان </w:t>
      </w:r>
      <w:r>
        <w:rPr>
          <w:b/>
          <w:rtl/>
          <w:cs/>
          <w:lang w:val="ar_AE" w:bidi="ar_AE"/>
        </w:rPr>
        <w:t>أخآب</w:t>
      </w:r>
      <w:r>
        <w:rPr>
          <w:rtl/>
          <w:cs/>
          <w:lang w:val="ar_AE" w:bidi="ar_AE"/>
        </w:rPr>
        <w:t xml:space="preserve"> رجلًا شريرًا للغاية وقد شجع الناس على عبادة إله كاذب (وثن) يدعى البعل.</w:t>
      </w:r>
    </w:p>
    <w:p>
      <w:pPr>
        <w:pStyle w:val="ListBullet"/>
        <w:bidi/>
        <w:spacing w:line="240" w:lineRule="auto"/>
        <w:ind w:left="720"/>
      </w:pPr>
      <w:r>
        <w:rPr>
          <w:rtl/>
          <w:cs/>
          <w:lang w:val="ar_AE" w:bidi="ar_AE"/>
        </w:rPr>
      </w:r>
      <w:r>
        <w:rPr>
          <w:b/>
          <w:rtl/>
          <w:cs/>
          <w:lang w:val="ar_AE" w:bidi="ar_AE"/>
        </w:rPr>
        <w:t>19 :3</w:t>
      </w:r>
      <w:r>
        <w:rPr>
          <w:rtl/>
          <w:cs/>
          <w:lang w:val="ar_AE" w:bidi="ar_AE"/>
        </w:rPr>
        <w:t xml:space="preserve"> فتش </w:t>
      </w:r>
      <w:r>
        <w:rPr>
          <w:b/>
          <w:rtl/>
          <w:cs/>
          <w:lang w:val="ar_AE" w:bidi="ar_AE"/>
        </w:rPr>
        <w:t>أخآب</w:t>
      </w:r>
      <w:r>
        <w:rPr>
          <w:rtl/>
          <w:cs/>
          <w:lang w:val="ar_AE" w:bidi="ar_AE"/>
        </w:rPr>
        <w:t xml:space="preserve"> وجيشه عن إيليا، لكنهم لم يتمكنوا من العثور عليه.</w:t>
      </w:r>
    </w:p>
    <w:p>
      <w:pPr>
        <w:pStyle w:val="ListBullet"/>
        <w:bidi/>
        <w:spacing w:line="240" w:lineRule="auto"/>
        <w:ind w:left="720"/>
      </w:pPr>
      <w:r>
        <w:rPr>
          <w:rtl/>
          <w:cs/>
          <w:lang w:val="ar_AE" w:bidi="ar_AE"/>
        </w:rPr>
      </w:r>
      <w:r>
        <w:rPr>
          <w:b/>
          <w:rtl/>
          <w:cs/>
          <w:lang w:val="ar_AE" w:bidi="ar_AE"/>
        </w:rPr>
        <w:t>19 :5</w:t>
      </w:r>
      <w:r>
        <w:rPr>
          <w:rtl/>
          <w:cs/>
          <w:lang w:val="ar_AE" w:bidi="ar_AE"/>
        </w:rPr>
        <w:t xml:space="preserve"> بعد ثلاث سنوات ونصف، أخبر الله إيليا أن يعود إلى مملكة إسرائيل ويتحدث مع </w:t>
      </w:r>
      <w:r>
        <w:rPr>
          <w:b/>
          <w:rtl/>
          <w:cs/>
          <w:lang w:val="ar_AE" w:bidi="ar_AE"/>
        </w:rPr>
        <w:t>أخآب</w:t>
      </w:r>
      <w:r>
        <w:rPr>
          <w:rtl/>
          <w:cs/>
          <w:lang w:val="ar_AE" w:bidi="ar_AE"/>
        </w:rPr>
        <w:t xml:space="preserve"> لأنه سيرسل المطر مرة أخرى.</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H0256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أخبار الأيام</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w:t>
      </w:r>
      <w:r>
        <w:rPr>
          <w:rtl/>
          <w:cs/>
          <w:lang w:val="ar_AE" w:bidi="ar_AE"/>
        </w:rPr>
        <w:t>أَخْبَارِ ٱلْأَيَّامِ</w:t>
      </w:r>
      <w:r>
        <w:rPr>
          <w:rtl/>
          <w:cs/>
          <w:lang w:val="ar_AE" w:bidi="ar_AE"/>
        </w:rPr>
        <w:t>" إلى سجل مكتوب للأحداث على مدار فترة من الزمن.</w:t>
      </w:r>
    </w:p>
    <w:p>
      <w:pPr>
        <w:pStyle w:val="ListBullet"/>
        <w:bidi/>
        <w:spacing w:line="240" w:lineRule="auto"/>
        <w:ind w:left="720"/>
      </w:pPr>
      <w:r>
        <w:rPr>
          <w:rtl/>
          <w:cs/>
          <w:lang w:val="ar_AE" w:bidi="ar_AE"/>
        </w:rPr>
      </w:r>
      <w:r>
        <w:rPr>
          <w:rtl/>
          <w:cs/>
          <w:lang w:val="ar_AE" w:bidi="ar_AE"/>
        </w:rPr>
        <w:t>يُطلق على سفرين من أسفار العهد القديم "أخبار الأيام الأول" و"أخبار الأيام الثاني".</w:t>
      </w:r>
    </w:p>
    <w:p>
      <w:pPr>
        <w:pStyle w:val="ListBullet"/>
        <w:bidi/>
        <w:spacing w:line="240" w:lineRule="auto"/>
        <w:ind w:left="720"/>
      </w:pPr>
      <w:r>
        <w:rPr>
          <w:rtl/>
          <w:cs/>
          <w:lang w:val="ar_AE" w:bidi="ar_AE"/>
        </w:rPr>
      </w:r>
      <w:r>
        <w:rPr>
          <w:rtl/>
          <w:cs/>
          <w:lang w:val="ar_AE" w:bidi="ar_AE"/>
        </w:rPr>
        <w:t>تسجل الأسفار المسماة "أخبار الأيام" جزءًا من تاريخ الشعب الإسرائيلي، بدءًا بقائمة الأشخاص في كل جيل منذ آدم.</w:t>
      </w:r>
    </w:p>
    <w:p>
      <w:pPr>
        <w:pStyle w:val="ListBullet"/>
        <w:bidi/>
        <w:spacing w:line="240" w:lineRule="auto"/>
        <w:ind w:left="720"/>
      </w:pPr>
      <w:r>
        <w:rPr>
          <w:rtl/>
          <w:cs/>
          <w:lang w:val="ar_AE" w:bidi="ar_AE"/>
        </w:rPr>
      </w:r>
      <w:r>
        <w:rPr>
          <w:rtl/>
          <w:cs/>
          <w:lang w:val="ar_AE" w:bidi="ar_AE"/>
        </w:rPr>
        <w:t>يسجل "سفر أخبار الأيام الأول" نهاية حياة الملك شاول وأحداث حكم الملك داود.</w:t>
      </w:r>
    </w:p>
    <w:p>
      <w:pPr>
        <w:pStyle w:val="ListBullet"/>
        <w:bidi/>
        <w:spacing w:line="240" w:lineRule="auto"/>
        <w:ind w:left="720"/>
      </w:pPr>
      <w:r>
        <w:rPr>
          <w:rtl/>
          <w:cs/>
          <w:lang w:val="ar_AE" w:bidi="ar_AE"/>
        </w:rPr>
      </w:r>
      <w:r>
        <w:rPr>
          <w:rtl/>
          <w:cs/>
          <w:lang w:val="ar_AE" w:bidi="ar_AE"/>
        </w:rPr>
        <w:t>يسجل "سفر أخبار الأيام الثاني" حكم الملك سليمان وعدة ملوك آخرين، ويشمل بناء الهيكل وانفصال مملكة إسرائيل الشمالية عن مملكة يهوذا الجنوبية.</w:t>
      </w:r>
    </w:p>
    <w:p>
      <w:pPr>
        <w:pStyle w:val="ListBullet"/>
        <w:bidi/>
        <w:spacing w:line="240" w:lineRule="auto"/>
        <w:ind w:left="720"/>
      </w:pPr>
      <w:r>
        <w:rPr>
          <w:rtl/>
          <w:cs/>
          <w:lang w:val="ar_AE" w:bidi="ar_AE"/>
        </w:rPr>
      </w:r>
      <w:r>
        <w:rPr>
          <w:rtl/>
          <w:cs/>
          <w:lang w:val="ar_AE" w:bidi="ar_AE"/>
        </w:rPr>
        <w:t>تصف نهاية أخبار الأيام الثاني بداية السبي البابلي.</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داود</w:t>
      </w:r>
      <w:r>
        <w:rPr>
          <w:rtl/>
          <w:cs/>
          <w:lang w:val="ar_AE" w:bidi="ar_AE"/>
        </w:rPr>
        <w:t xml:space="preserve">, </w:t>
      </w:r>
      <w:r>
        <w:rPr>
          <w:rtl/>
          <w:cs/>
          <w:lang w:val="ar_AE" w:bidi="ar_AE"/>
        </w:rPr>
        <w:t>السبي</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 xml:space="preserve">1 </w:t>
      </w:r>
      <w:r>
        <w:rPr>
          <w:rtl/>
          <w:cs/>
          <w:lang w:val="ar_AE" w:bidi="ar_AE"/>
        </w:rPr>
        <w:t>أخبار الأيام</w:t>
      </w:r>
      <w:r>
        <w:rPr>
          <w:rtl/>
          <w:cs/>
          <w:lang w:val="ar_AE" w:bidi="ar_AE"/>
        </w:rPr>
        <w:t xml:space="preserve"> 27: 24</w:t>
      </w:r>
    </w:p>
    <w:p>
      <w:pPr>
        <w:pStyle w:val="ListBullet"/>
        <w:bidi/>
        <w:spacing w:line="240" w:lineRule="auto"/>
        <w:ind w:left="720"/>
      </w:pPr>
      <w:r>
        <w:rPr>
          <w:rtl/>
          <w:cs/>
          <w:lang w:val="ar_AE" w:bidi="ar_AE"/>
        </w:rPr>
      </w:r>
      <w:r>
        <w:rPr>
          <w:rtl/>
          <w:cs/>
          <w:lang w:val="ar_AE" w:bidi="ar_AE"/>
        </w:rPr>
        <w:t xml:space="preserve">2 </w:t>
      </w:r>
      <w:r>
        <w:rPr>
          <w:rtl/>
          <w:cs/>
          <w:lang w:val="ar_AE" w:bidi="ar_AE"/>
        </w:rPr>
        <w:t>أخبار الأيام</w:t>
      </w:r>
      <w:r>
        <w:rPr>
          <w:rtl/>
          <w:cs/>
          <w:lang w:val="ar_AE" w:bidi="ar_AE"/>
        </w:rPr>
        <w:t xml:space="preserve"> 33: 19</w:t>
      </w:r>
    </w:p>
    <w:p>
      <w:pPr>
        <w:pStyle w:val="ListBullet"/>
        <w:bidi/>
        <w:spacing w:line="240" w:lineRule="auto"/>
        <w:ind w:left="720"/>
      </w:pPr>
      <w:r>
        <w:rPr>
          <w:rtl/>
          <w:cs/>
          <w:lang w:val="ar_AE" w:bidi="ar_AE"/>
        </w:rPr>
      </w:r>
      <w:r>
        <w:rPr>
          <w:rtl/>
          <w:cs/>
          <w:lang w:val="ar_AE" w:bidi="ar_AE"/>
        </w:rPr>
        <w:t>أستير 10: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H1697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إخراج الشياطين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"إخراج" شخص أو شيء ما، يعني إجبار ذلك الشخص أو الشيء على الإبتعاد.</w:t>
      </w:r>
    </w:p>
    <w:p>
      <w:pPr>
        <w:pStyle w:val="ListBullet"/>
        <w:bidi/>
        <w:spacing w:line="240" w:lineRule="auto"/>
        <w:ind w:left="720"/>
      </w:pPr>
      <w:r>
        <w:rPr>
          <w:rtl/>
          <w:cs/>
          <w:lang w:val="ar_AE" w:bidi="ar_AE"/>
        </w:rPr>
      </w:r>
      <w:r>
        <w:rPr>
          <w:rtl/>
          <w:cs/>
          <w:lang w:val="ar_AE" w:bidi="ar_AE"/>
        </w:rPr>
        <w:t>يستخدم نفس المصطلح في اللغة الإنجليزية، بمعنى "طرح"، للإشارة إلى إلقاء الشبكة في الماء</w:t>
      </w:r>
    </w:p>
    <w:p>
      <w:pPr>
        <w:pStyle w:val="ListBullet"/>
        <w:bidi/>
        <w:spacing w:line="240" w:lineRule="auto"/>
        <w:ind w:left="720"/>
      </w:pPr>
      <w:r>
        <w:rPr>
          <w:rtl/>
          <w:cs/>
          <w:lang w:val="ar_AE" w:bidi="ar_AE"/>
        </w:rPr>
      </w:r>
      <w:r>
        <w:rPr>
          <w:rtl/>
          <w:cs/>
          <w:lang w:val="ar_AE" w:bidi="ar_AE"/>
        </w:rPr>
        <w:t>المعنى المجازي لمصطلح "إخراج" شخص ما، هو رفض ذلك الشخص و إبعاده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بطرق أخرى، لى حسب السياق، مثل، "طرد" أو "إبعاد" أو "التخلص من</w:t>
      </w:r>
    </w:p>
    <w:p>
      <w:pPr>
        <w:pStyle w:val="ListBullet"/>
        <w:bidi/>
        <w:spacing w:line="240" w:lineRule="auto"/>
        <w:ind w:left="720"/>
      </w:pPr>
      <w:r>
        <w:rPr>
          <w:rtl/>
          <w:cs/>
          <w:lang w:val="ar_AE" w:bidi="ar_AE"/>
        </w:rPr>
      </w:r>
      <w:r>
        <w:rPr>
          <w:rtl/>
          <w:cs/>
          <w:lang w:val="ar_AE" w:bidi="ar_AE"/>
        </w:rPr>
        <w:t>يمكن ترجمة "إخراج الشياطين" إلى "دفع الشياطين إلى الخروج" أو "طرد الأرواح الشريرة" أو "طرد الشياطين" أو "أمر الشيطان بالخروج</w:t>
      </w:r>
    </w:p>
    <w:p>
      <w:pPr>
        <w:pStyle w:val="ListBullet"/>
        <w:bidi/>
        <w:spacing w:line="240" w:lineRule="auto"/>
        <w:ind w:left="720"/>
      </w:pPr>
      <w:r>
        <w:rPr>
          <w:rtl/>
          <w:cs/>
          <w:lang w:val="ar_AE" w:bidi="ar_AE"/>
        </w:rPr>
      </w:r>
      <w:r>
        <w:rPr>
          <w:rtl/>
          <w:cs/>
          <w:lang w:val="ar_AE" w:bidi="ar_AE"/>
        </w:rPr>
        <w:t>إن عبارة "إخراج" شخص ما من الكنيسة يمكن ترجمته إلى "طردهم" أو "إخراجهم إلى خارج</w:t>
      </w:r>
    </w:p>
    <w:p>
      <w:pPr>
        <w:bidi/>
      </w:pPr>
      <w:r>
        <w:rPr>
          <w:rtl/>
          <w:cs/>
          <w:lang w:val="ar_AE" w:bidi="ar_AE"/>
        </w:rPr>
      </w:r>
      <w:r>
        <w:rPr>
          <w:rtl/>
          <w:cs/>
          <w:lang w:val="ar_AE" w:bidi="ar_AE"/>
        </w:rPr>
        <w:t xml:space="preserve">(انظر أيضًا: </w:t>
      </w:r>
      <w:r>
        <w:rPr>
          <w:rtl/>
          <w:cs/>
          <w:lang w:val="ar_AE" w:bidi="ar_AE"/>
        </w:rPr>
        <w:t>شيطان</w:t>
      </w:r>
      <w:r>
        <w:rPr>
          <w:rtl/>
          <w:cs/>
          <w:lang w:val="ar_AE" w:bidi="ar_AE"/>
        </w:rPr>
        <w:t xml:space="preserve">, </w:t>
      </w:r>
      <w:r>
        <w:rPr>
          <w:rtl/>
          <w:cs/>
          <w:lang w:val="ar_AE" w:bidi="ar_AE"/>
        </w:rPr>
        <w:t>مجنون</w:t>
      </w:r>
      <w:r>
        <w:rPr>
          <w:rtl/>
          <w:cs/>
          <w:lang w:val="ar_AE" w:bidi="ar_AE"/>
        </w:rPr>
        <w:t xml:space="preserve">, </w:t>
      </w:r>
      <w:r>
        <w:rPr>
          <w:rtl/>
          <w:cs/>
          <w:lang w:val="ar_AE" w:bidi="ar_AE"/>
        </w:rPr>
        <w:t>ألقى</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الرسل7 :17–19</w:t>
      </w:r>
    </w:p>
    <w:p>
      <w:pPr>
        <w:pStyle w:val="ListBullet"/>
        <w:bidi/>
        <w:spacing w:line="240" w:lineRule="auto"/>
        <w:ind w:left="720"/>
      </w:pPr>
      <w:r>
        <w:rPr>
          <w:rtl/>
          <w:cs/>
          <w:lang w:val="ar_AE" w:bidi="ar_AE"/>
        </w:rPr>
      </w:r>
      <w:r>
        <w:rPr>
          <w:rtl/>
          <w:cs/>
          <w:lang w:val="ar_AE" w:bidi="ar_AE"/>
        </w:rPr>
        <w:t>مرقس3 :13–16</w:t>
      </w:r>
    </w:p>
    <w:p>
      <w:pPr>
        <w:pStyle w:val="ListBullet"/>
        <w:bidi/>
        <w:spacing w:line="240" w:lineRule="auto"/>
        <w:ind w:left="720"/>
      </w:pPr>
      <w:r>
        <w:rPr>
          <w:rtl/>
          <w:cs/>
          <w:lang w:val="ar_AE" w:bidi="ar_AE"/>
        </w:rPr>
      </w:r>
      <w:r>
        <w:rPr>
          <w:rtl/>
          <w:cs/>
          <w:lang w:val="ar_AE" w:bidi="ar_AE"/>
        </w:rPr>
        <w:t>مرقس9 :29</w:t>
      </w:r>
    </w:p>
    <w:p>
      <w:pPr>
        <w:pStyle w:val="ListBullet"/>
        <w:bidi/>
        <w:spacing w:line="240" w:lineRule="auto"/>
        <w:ind w:left="720"/>
      </w:pPr>
      <w:r>
        <w:rPr>
          <w:rtl/>
          <w:cs/>
          <w:lang w:val="ar_AE" w:bidi="ar_AE"/>
        </w:rPr>
      </w:r>
      <w:r>
        <w:rPr>
          <w:rtl/>
          <w:cs/>
          <w:lang w:val="ar_AE" w:bidi="ar_AE"/>
        </w:rPr>
        <w:t>متى7 :21–23</w:t>
      </w:r>
    </w:p>
    <w:p>
      <w:pPr>
        <w:pStyle w:val="ListBullet"/>
        <w:bidi/>
        <w:spacing w:line="240" w:lineRule="auto"/>
        <w:ind w:left="720"/>
      </w:pPr>
      <w:r>
        <w:rPr>
          <w:rtl/>
          <w:cs/>
          <w:lang w:val="ar_AE" w:bidi="ar_AE"/>
        </w:rPr>
      </w:r>
      <w:r>
        <w:rPr>
          <w:rtl/>
          <w:cs/>
          <w:lang w:val="ar_AE" w:bidi="ar_AE"/>
        </w:rPr>
        <w:t>متى9 :32–34</w:t>
      </w:r>
    </w:p>
    <w:p>
      <w:pPr>
        <w:pStyle w:val="ListBullet"/>
        <w:bidi/>
        <w:spacing w:line="240" w:lineRule="auto"/>
        <w:ind w:left="720"/>
      </w:pPr>
      <w:r>
        <w:rPr>
          <w:rtl/>
          <w:cs/>
          <w:lang w:val="ar_AE" w:bidi="ar_AE"/>
        </w:rPr>
      </w:r>
      <w:r>
        <w:rPr>
          <w:rtl/>
          <w:cs/>
          <w:lang w:val="ar_AE" w:bidi="ar_AE"/>
        </w:rPr>
        <w:t>متى12 :24</w:t>
      </w:r>
    </w:p>
    <w:p>
      <w:pPr>
        <w:pStyle w:val="ListBullet"/>
        <w:bidi/>
        <w:spacing w:line="240" w:lineRule="auto"/>
        <w:ind w:left="720"/>
      </w:pPr>
      <w:r>
        <w:rPr>
          <w:rtl/>
          <w:cs/>
          <w:lang w:val="ar_AE" w:bidi="ar_AE"/>
        </w:rPr>
      </w:r>
      <w:r>
        <w:rPr>
          <w:rtl/>
          <w:cs/>
          <w:lang w:val="ar_AE" w:bidi="ar_AE"/>
        </w:rPr>
        <w:t>متى17 :19–21</w:t>
      </w:r>
    </w:p>
    <w:p>
      <w:pPr>
        <w:pStyle w:val="Heading3"/>
        <w:bidi/>
      </w:pPr>
      <w:r>
        <w:rPr>
          <w:rtl/>
          <w:cs/>
          <w:lang w:val="ar_AE" w:bidi="ar_AE"/>
        </w:rPr>
        <w:t>بيانات الكلمة:</w:t>
      </w:r>
    </w:p>
    <w:p>
      <w:pPr>
        <w:bidi/>
      </w:pPr>
      <w:r>
        <w:rPr>
          <w:rtl/>
          <w:cs/>
          <w:lang w:val="ar_AE" w:bidi="ar_AE"/>
        </w:rPr>
      </w:r>
      <w:r>
        <w:rPr>
          <w:rtl/>
          <w:cs/>
          <w:lang w:val="ar_AE" w:bidi="ar_AE"/>
        </w:rPr>
        <w:t>سترونج: H1272, H1644, H1920, H3423, H7971, H7993, G15440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أَخَزْيَا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أَخَزْيَا اسمًا لملكين: أحدهما حَكَمَ مملكة إسرائيل، والآخر حَكَمَ مملكة يهوذا.</w:t>
      </w:r>
    </w:p>
    <w:p>
      <w:pPr>
        <w:pStyle w:val="ListBullet"/>
        <w:bidi/>
        <w:spacing w:line="240" w:lineRule="auto"/>
        <w:ind w:left="720"/>
      </w:pPr>
      <w:r>
        <w:rPr>
          <w:rtl/>
          <w:cs/>
          <w:lang w:val="ar_AE" w:bidi="ar_AE"/>
        </w:rPr>
      </w:r>
      <w:r>
        <w:rPr>
          <w:rtl/>
          <w:cs/>
          <w:lang w:val="ar_AE" w:bidi="ar_AE"/>
        </w:rPr>
        <w:t>كان أَخَزْيَا ملك يهوذا ابن الملك يهورام. وحَكَمَ مدة سنة واحدة (841 ق.م.) ثم قتله ياهو. ثم تولَّى العرش من بعده ابنه الصغير يُوآش.</w:t>
      </w:r>
    </w:p>
    <w:p>
      <w:pPr>
        <w:pStyle w:val="ListBullet"/>
        <w:bidi/>
        <w:spacing w:line="240" w:lineRule="auto"/>
        <w:ind w:left="720"/>
      </w:pPr>
      <w:r>
        <w:rPr>
          <w:rtl/>
          <w:cs/>
          <w:lang w:val="ar_AE" w:bidi="ar_AE"/>
        </w:rPr>
      </w:r>
      <w:r>
        <w:rPr>
          <w:rtl/>
          <w:cs/>
          <w:lang w:val="ar_AE" w:bidi="ar_AE"/>
        </w:rPr>
        <w:t>كان أَخَزْيَا ملك إسرائيل ابن الملك أخاب. وحَكَمَ مدة سنتين (850–49 ق.م.). توفي بسبب إصابات تعرض لها إثر سقوطه في قصره، وأصبح أخوه يورام ملكًا.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ياهو</w:t>
      </w:r>
      <w:r>
        <w:rPr>
          <w:rtl/>
          <w:cs/>
          <w:lang w:val="ar_AE" w:bidi="ar_AE"/>
        </w:rPr>
        <w:t xml:space="preserve">, </w:t>
      </w:r>
      <w:r>
        <w:rPr>
          <w:rtl/>
          <w:cs/>
          <w:lang w:val="ar_AE" w:bidi="ar_AE"/>
        </w:rPr>
        <w:t>أخْآب</w:t>
      </w:r>
      <w:r>
        <w:rPr>
          <w:rtl/>
          <w:cs/>
          <w:lang w:val="ar_AE" w:bidi="ar_AE"/>
        </w:rPr>
        <w:t xml:space="preserve">, </w:t>
      </w:r>
      <w:r>
        <w:rPr>
          <w:rtl/>
          <w:cs/>
          <w:lang w:val="ar_AE" w:bidi="ar_AE"/>
        </w:rPr>
        <w:t>يَرُبْعَام</w:t>
      </w:r>
      <w:r>
        <w:rPr>
          <w:rtl/>
          <w:cs/>
          <w:lang w:val="ar_AE" w:bidi="ar_AE"/>
        </w:rPr>
        <w:t xml:space="preserve">, </w:t>
      </w:r>
      <w:r>
        <w:rPr>
          <w:rtl/>
          <w:cs/>
          <w:lang w:val="ar_AE" w:bidi="ar_AE"/>
        </w:rPr>
        <w:t>يُوآش</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22: 39–40</w:t>
      </w:r>
    </w:p>
    <w:p>
      <w:pPr>
        <w:pStyle w:val="ListBullet"/>
        <w:bidi/>
        <w:spacing w:line="240" w:lineRule="auto"/>
        <w:ind w:left="720"/>
      </w:pPr>
      <w:r>
        <w:rPr>
          <w:rtl/>
          <w:cs/>
          <w:lang w:val="ar_AE" w:bidi="ar_AE"/>
        </w:rPr>
      </w:r>
      <w:r>
        <w:rPr>
          <w:rtl/>
          <w:cs/>
          <w:lang w:val="ar_AE" w:bidi="ar_AE"/>
        </w:rPr>
        <w:t>2 أخبار الأيام 22: 2</w:t>
      </w:r>
    </w:p>
    <w:p>
      <w:pPr>
        <w:pStyle w:val="ListBullet"/>
        <w:bidi/>
        <w:spacing w:line="240" w:lineRule="auto"/>
        <w:ind w:left="720"/>
      </w:pPr>
      <w:r>
        <w:rPr>
          <w:rtl/>
          <w:cs/>
          <w:lang w:val="ar_AE" w:bidi="ar_AE"/>
        </w:rPr>
      </w:r>
      <w:r>
        <w:rPr>
          <w:rtl/>
          <w:cs/>
          <w:lang w:val="ar_AE" w:bidi="ar_AE"/>
        </w:rPr>
        <w:t>2 أخبار الأيام 25: 23–24</w:t>
      </w:r>
    </w:p>
    <w:p>
      <w:pPr>
        <w:pStyle w:val="ListBullet"/>
        <w:bidi/>
        <w:spacing w:line="240" w:lineRule="auto"/>
        <w:ind w:left="720"/>
      </w:pPr>
      <w:r>
        <w:rPr>
          <w:rtl/>
          <w:cs/>
          <w:lang w:val="ar_AE" w:bidi="ar_AE"/>
        </w:rPr>
      </w:r>
      <w:r>
        <w:rPr>
          <w:rtl/>
          <w:cs/>
          <w:lang w:val="ar_AE" w:bidi="ar_AE"/>
        </w:rPr>
        <w:t>2 ملوك 11: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H0274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أخنوخ</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أخنوخ اسمًا لرجلين في العهد القديم.</w:t>
      </w:r>
    </w:p>
    <w:p>
      <w:pPr>
        <w:pStyle w:val="ListBullet"/>
        <w:bidi/>
        <w:spacing w:line="240" w:lineRule="auto"/>
        <w:ind w:left="720"/>
      </w:pPr>
      <w:r>
        <w:rPr>
          <w:rtl/>
          <w:cs/>
          <w:lang w:val="ar_AE" w:bidi="ar_AE"/>
        </w:rPr>
      </w:r>
      <w:r>
        <w:rPr>
          <w:rtl/>
          <w:cs/>
          <w:lang w:val="ar_AE" w:bidi="ar_AE"/>
        </w:rPr>
        <w:t>كان أحد الرجال الذين يُدعون أخنوخ من نسل شيث. كان الجد الأكبر لنوح.</w:t>
      </w:r>
    </w:p>
    <w:p>
      <w:pPr>
        <w:pStyle w:val="ListBullet"/>
        <w:bidi/>
        <w:spacing w:line="240" w:lineRule="auto"/>
        <w:ind w:left="720"/>
      </w:pPr>
      <w:r>
        <w:rPr>
          <w:rtl/>
          <w:cs/>
          <w:lang w:val="ar_AE" w:bidi="ar_AE"/>
        </w:rPr>
      </w:r>
      <w:r>
        <w:rPr>
          <w:rtl/>
          <w:cs/>
          <w:lang w:val="ar_AE" w:bidi="ar_AE"/>
        </w:rPr>
        <w:t>كان لأخنوخ هذا علاقة وثيقة مع الله، وعندما بلغ من العمر 365 عامًا، أخذه الله إلى السماء وهو لا يزال حيًا.</w:t>
      </w:r>
    </w:p>
    <w:p>
      <w:pPr>
        <w:pStyle w:val="ListBullet"/>
        <w:bidi/>
        <w:spacing w:line="240" w:lineRule="auto"/>
        <w:ind w:left="720"/>
      </w:pPr>
      <w:r>
        <w:rPr>
          <w:rtl/>
          <w:cs/>
          <w:lang w:val="ar_AE" w:bidi="ar_AE"/>
        </w:rPr>
      </w:r>
      <w:r>
        <w:rPr>
          <w:rtl/>
          <w:cs/>
          <w:lang w:val="ar_AE" w:bidi="ar_AE"/>
        </w:rPr>
        <w:t>كان رجل آخر يُدعى أخنوخ ابن قايين.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قايين</w:t>
      </w:r>
      <w:r>
        <w:rPr>
          <w:rtl/>
          <w:cs/>
          <w:lang w:val="ar_AE" w:bidi="ar_AE"/>
        </w:rPr>
        <w:t xml:space="preserve">، </w:t>
      </w:r>
      <w:r>
        <w:rPr>
          <w:rtl/>
          <w:cs/>
          <w:lang w:val="ar_AE" w:bidi="ar_AE"/>
        </w:rPr>
        <w:t>شيث</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3</w:t>
      </w:r>
    </w:p>
    <w:p>
      <w:pPr>
        <w:pStyle w:val="ListBullet"/>
        <w:bidi/>
        <w:spacing w:line="240" w:lineRule="auto"/>
        <w:ind w:left="720"/>
      </w:pPr>
      <w:r>
        <w:rPr>
          <w:rtl/>
          <w:cs/>
          <w:lang w:val="ar_AE" w:bidi="ar_AE"/>
        </w:rPr>
      </w:r>
      <w:r>
        <w:rPr>
          <w:rtl/>
          <w:cs/>
          <w:lang w:val="ar_AE" w:bidi="ar_AE"/>
        </w:rPr>
        <w:t>تكوين 5: 18–20</w:t>
      </w:r>
    </w:p>
    <w:p>
      <w:pPr>
        <w:pStyle w:val="ListBullet"/>
        <w:bidi/>
        <w:spacing w:line="240" w:lineRule="auto"/>
        <w:ind w:left="720"/>
      </w:pPr>
      <w:r>
        <w:rPr>
          <w:rtl/>
          <w:cs/>
          <w:lang w:val="ar_AE" w:bidi="ar_AE"/>
        </w:rPr>
      </w:r>
      <w:r>
        <w:rPr>
          <w:rtl/>
          <w:cs/>
          <w:lang w:val="ar_AE" w:bidi="ar_AE"/>
        </w:rPr>
        <w:t>تكوين 5: 24</w:t>
      </w:r>
    </w:p>
    <w:p>
      <w:pPr>
        <w:pStyle w:val="ListBullet"/>
        <w:bidi/>
        <w:spacing w:line="240" w:lineRule="auto"/>
        <w:ind w:left="720"/>
      </w:pPr>
      <w:r>
        <w:rPr>
          <w:rtl/>
          <w:cs/>
          <w:lang w:val="ar_AE" w:bidi="ar_AE"/>
        </w:rPr>
      </w:r>
      <w:r>
        <w:rPr>
          <w:rtl/>
          <w:cs/>
          <w:lang w:val="ar_AE" w:bidi="ar_AE"/>
        </w:rPr>
        <w:t>يهوذا 1: 14</w:t>
      </w:r>
    </w:p>
    <w:p>
      <w:pPr>
        <w:pStyle w:val="ListBullet"/>
        <w:bidi/>
        <w:spacing w:line="240" w:lineRule="auto"/>
        <w:ind w:left="720"/>
      </w:pPr>
      <w:r>
        <w:rPr>
          <w:rtl/>
          <w:cs/>
          <w:lang w:val="ar_AE" w:bidi="ar_AE"/>
        </w:rPr>
      </w:r>
      <w:r>
        <w:rPr>
          <w:rtl/>
          <w:cs/>
          <w:lang w:val="ar_AE" w:bidi="ar_AE"/>
        </w:rPr>
        <w:t>لوقا 3: 36–38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H2585، G18020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أَخِيَّا</w:t>
      </w:r>
      <w:r>
        <w:rPr>
          <w:rtl/>
          <w:cs/>
          <w:lang w:val="ar_AE" w:bidi="ar_AE"/>
        </w:rPr>
      </w:r>
    </w:p>
    <w:p>
      <w:pPr>
        <w:pStyle w:val="Heading2"/>
        <w:bidi/>
      </w:pPr>
      <w:r>
        <w:rPr>
          <w:rtl/>
          <w:cs/>
          <w:lang w:val="ar_AE" w:bidi="ar_AE"/>
        </w:rPr>
        <w:t>أَخِيَّا</w:t>
      </w:r>
    </w:p>
    <w:p>
      <w:pPr>
        <w:pStyle w:val="Heading3"/>
        <w:bidi/>
      </w:pPr>
      <w:r>
        <w:rPr>
          <w:rtl/>
          <w:cs/>
          <w:lang w:val="ar_AE" w:bidi="ar_AE"/>
        </w:rPr>
        <w:t>حقائق:</w:t>
      </w:r>
    </w:p>
    <w:p>
      <w:pPr>
        <w:bidi/>
      </w:pPr>
      <w:r>
        <w:rPr>
          <w:rtl/>
          <w:cs/>
          <w:lang w:val="ar_AE" w:bidi="ar_AE"/>
        </w:rPr>
      </w:r>
      <w:r>
        <w:rPr>
          <w:rtl/>
          <w:cs/>
          <w:lang w:val="ar_AE" w:bidi="ar_AE"/>
        </w:rPr>
        <w:t xml:space="preserve">كان اسم </w:t>
      </w:r>
      <w:r>
        <w:rPr>
          <w:rtl/>
          <w:cs/>
          <w:lang w:val="ar_AE" w:bidi="ar_AE"/>
        </w:rPr>
        <w:t>أَخِيَّا</w:t>
      </w:r>
      <w:r>
        <w:rPr>
          <w:rtl/>
          <w:cs/>
          <w:lang w:val="ar_AE" w:bidi="ar_AE"/>
        </w:rPr>
        <w:t xml:space="preserve"> يطلق على رجال كثر مختلفين في العهد القديم. فيمَا يلي بعض هؤلاء الرجال:</w:t>
      </w:r>
    </w:p>
    <w:p>
      <w:pPr>
        <w:pStyle w:val="ListBullet"/>
        <w:bidi/>
        <w:spacing w:line="240" w:lineRule="auto"/>
        <w:ind w:left="720"/>
      </w:pPr>
      <w:r>
        <w:rPr>
          <w:rtl/>
          <w:cs/>
          <w:lang w:val="ar_AE" w:bidi="ar_AE"/>
        </w:rPr>
      </w:r>
      <w:r>
        <w:rPr>
          <w:rtl/>
          <w:cs/>
          <w:lang w:val="ar_AE" w:bidi="ar_AE"/>
        </w:rPr>
        <w:t>أَخِيَّا</w:t>
      </w:r>
      <w:r>
        <w:rPr>
          <w:rtl/>
          <w:cs/>
          <w:lang w:val="ar_AE" w:bidi="ar_AE"/>
        </w:rPr>
        <w:t xml:space="preserve"> كان اسم كاهن في زمن شاول.</w:t>
      </w:r>
    </w:p>
    <w:p>
      <w:pPr>
        <w:pStyle w:val="ListBullet"/>
        <w:bidi/>
        <w:spacing w:line="240" w:lineRule="auto"/>
        <w:ind w:left="720"/>
      </w:pPr>
      <w:r>
        <w:rPr>
          <w:rtl/>
          <w:cs/>
          <w:lang w:val="ar_AE" w:bidi="ar_AE"/>
        </w:rPr>
      </w:r>
      <w:r>
        <w:rPr>
          <w:rtl/>
          <w:cs/>
          <w:lang w:val="ar_AE" w:bidi="ar_AE"/>
        </w:rPr>
        <w:t xml:space="preserve"> </w:t>
      </w:r>
      <w:r>
        <w:rPr>
          <w:rtl/>
          <w:cs/>
          <w:lang w:val="ar_AE" w:bidi="ar_AE"/>
        </w:rPr>
        <w:t>أَخِيَّا</w:t>
      </w:r>
      <w:r>
        <w:rPr>
          <w:rtl/>
          <w:cs/>
          <w:lang w:val="ar_AE" w:bidi="ar_AE"/>
        </w:rPr>
        <w:t xml:space="preserve"> كان كاتبًا في أثناء حُكم الملك سليمان.</w:t>
      </w:r>
    </w:p>
    <w:p>
      <w:pPr>
        <w:pStyle w:val="ListBullet"/>
        <w:bidi/>
        <w:spacing w:line="240" w:lineRule="auto"/>
        <w:ind w:left="720"/>
      </w:pPr>
      <w:r>
        <w:rPr>
          <w:rtl/>
          <w:cs/>
          <w:lang w:val="ar_AE" w:bidi="ar_AE"/>
        </w:rPr>
      </w:r>
      <w:r>
        <w:rPr>
          <w:rtl/>
          <w:cs/>
          <w:lang w:val="ar_AE" w:bidi="ar_AE"/>
        </w:rPr>
        <w:t>أَخِيَّا</w:t>
      </w:r>
      <w:r>
        <w:rPr>
          <w:rtl/>
          <w:cs/>
          <w:lang w:val="ar_AE" w:bidi="ar_AE"/>
        </w:rPr>
        <w:t xml:space="preserve"> كان اسم نبي من شيلوه، تنبأ بانقسام الأمة الإسرائيلية إلى مملكتين.</w:t>
      </w:r>
    </w:p>
    <w:p>
      <w:pPr>
        <w:pStyle w:val="ListBullet"/>
        <w:bidi/>
        <w:spacing w:line="240" w:lineRule="auto"/>
        <w:ind w:left="720"/>
      </w:pPr>
      <w:r>
        <w:rPr>
          <w:rtl/>
          <w:cs/>
          <w:lang w:val="ar_AE" w:bidi="ar_AE"/>
        </w:rPr>
      </w:r>
      <w:r>
        <w:rPr>
          <w:rtl/>
          <w:cs/>
          <w:lang w:val="ar_AE" w:bidi="ar_AE"/>
        </w:rPr>
        <w:t>أَخِيَّا كان اسم والد بعشا ملك إسرائيل.</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بعشا</w:t>
      </w:r>
      <w:r>
        <w:rPr>
          <w:rtl/>
          <w:cs/>
          <w:lang w:val="ar_AE" w:bidi="ar_AE"/>
        </w:rPr>
        <w:t xml:space="preserve">, </w:t>
      </w:r>
      <w:r>
        <w:rPr>
          <w:rtl/>
          <w:cs/>
          <w:lang w:val="ar_AE" w:bidi="ar_AE"/>
        </w:rPr>
        <w:t>شيلوه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15: 27–28</w:t>
      </w:r>
    </w:p>
    <w:p>
      <w:pPr>
        <w:pStyle w:val="ListBullet"/>
        <w:bidi/>
        <w:spacing w:line="240" w:lineRule="auto"/>
        <w:ind w:left="720"/>
      </w:pPr>
      <w:r>
        <w:rPr>
          <w:rtl/>
          <w:cs/>
          <w:lang w:val="ar_AE" w:bidi="ar_AE"/>
        </w:rPr>
      </w:r>
      <w:r>
        <w:rPr>
          <w:rtl/>
          <w:cs/>
          <w:lang w:val="ar_AE" w:bidi="ar_AE"/>
        </w:rPr>
        <w:t>1 ملوك 21: 21–22</w:t>
      </w:r>
    </w:p>
    <w:p>
      <w:pPr>
        <w:pStyle w:val="ListBullet"/>
        <w:bidi/>
        <w:spacing w:line="240" w:lineRule="auto"/>
        <w:ind w:left="720"/>
      </w:pPr>
      <w:r>
        <w:rPr>
          <w:rtl/>
          <w:cs/>
          <w:lang w:val="ar_AE" w:bidi="ar_AE"/>
        </w:rPr>
      </w:r>
      <w:r>
        <w:rPr>
          <w:rtl/>
          <w:cs/>
          <w:lang w:val="ar_AE" w:bidi="ar_AE"/>
        </w:rPr>
        <w:t>1 صموئيل 14: 19</w:t>
      </w:r>
    </w:p>
    <w:p>
      <w:pPr>
        <w:pStyle w:val="ListBullet"/>
        <w:bidi/>
        <w:spacing w:line="240" w:lineRule="auto"/>
        <w:ind w:left="720"/>
      </w:pPr>
      <w:r>
        <w:rPr>
          <w:rtl/>
          <w:cs/>
          <w:lang w:val="ar_AE" w:bidi="ar_AE"/>
        </w:rPr>
      </w:r>
      <w:r>
        <w:rPr>
          <w:rtl/>
          <w:cs/>
          <w:lang w:val="ar_AE" w:bidi="ar_AE"/>
        </w:rPr>
        <w:t>2 أخبار الأيام 10: 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H0281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أدرك</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"يدرك" و"أدرك"إلى السيطرة على شخص أو شيء. وعادةً ما يتضمن فكرة اللحاق بشيء بعد العي وراءه.</w:t>
      </w:r>
    </w:p>
    <w:p>
      <w:pPr>
        <w:pStyle w:val="ListBullet"/>
        <w:bidi/>
        <w:spacing w:line="240" w:lineRule="auto"/>
        <w:ind w:left="720"/>
      </w:pPr>
      <w:r>
        <w:rPr>
          <w:rtl/>
          <w:cs/>
          <w:lang w:val="ar_AE" w:bidi="ar_AE"/>
        </w:rPr>
      </w:r>
      <w:r>
        <w:rPr>
          <w:rtl/>
          <w:cs/>
          <w:lang w:val="ar_AE" w:bidi="ar_AE"/>
        </w:rPr>
        <w:t>عندما "تدرك" أو "تأخذ" القوات العسكرية عدوًا، فهذا يعني أنها قد هزمت ذلك العدو في المعركة.</w:t>
      </w:r>
    </w:p>
    <w:p>
      <w:pPr>
        <w:pStyle w:val="ListBullet"/>
        <w:bidi/>
        <w:spacing w:line="240" w:lineRule="auto"/>
        <w:ind w:left="720"/>
      </w:pPr>
      <w:r>
        <w:rPr>
          <w:rtl/>
          <w:cs/>
          <w:lang w:val="ar_AE" w:bidi="ar_AE"/>
        </w:rPr>
      </w:r>
      <w:r>
        <w:rPr>
          <w:rtl/>
          <w:cs/>
          <w:lang w:val="ar_AE" w:bidi="ar_AE"/>
        </w:rPr>
        <w:t>عندما يدرك الحيوان المفترس فريسته، فهذا يعني أنه يلاحق ويُمسك بفريسته.</w:t>
      </w:r>
    </w:p>
    <w:p>
      <w:pPr>
        <w:pStyle w:val="ListBullet"/>
        <w:bidi/>
        <w:spacing w:line="240" w:lineRule="auto"/>
        <w:ind w:left="720"/>
      </w:pPr>
      <w:r>
        <w:rPr>
          <w:rtl/>
          <w:cs/>
          <w:lang w:val="ar_AE" w:bidi="ar_AE"/>
        </w:rPr>
      </w:r>
      <w:r>
        <w:rPr>
          <w:rtl/>
          <w:cs/>
          <w:lang w:val="ar_AE" w:bidi="ar_AE"/>
        </w:rPr>
        <w:t>إذا "أدركت" لعنة شخصًا ما، فهذا يعني أن ما قيل في تلك اللعنة يحدث لذلك الشخص.</w:t>
      </w:r>
    </w:p>
    <w:p>
      <w:pPr>
        <w:pStyle w:val="ListBullet"/>
        <w:bidi/>
        <w:spacing w:line="240" w:lineRule="auto"/>
        <w:ind w:left="720"/>
      </w:pPr>
      <w:r>
        <w:rPr>
          <w:rtl/>
          <w:cs/>
          <w:lang w:val="ar_AE" w:bidi="ar_AE"/>
        </w:rPr>
      </w:r>
      <w:r>
        <w:rPr>
          <w:rtl/>
          <w:cs/>
          <w:lang w:val="ar_AE" w:bidi="ar_AE"/>
        </w:rPr>
        <w:t>وإذا "أدركت" البركات الناس، فهذا يعني أن هؤلاء الناس يختبرون تلك البركات.</w:t>
      </w:r>
    </w:p>
    <w:p>
      <w:pPr>
        <w:pStyle w:val="ListBullet"/>
        <w:bidi/>
        <w:spacing w:line="240" w:lineRule="auto"/>
        <w:ind w:left="720"/>
      </w:pPr>
      <w:r>
        <w:rPr>
          <w:rtl/>
          <w:cs/>
          <w:lang w:val="ar_AE" w:bidi="ar_AE"/>
        </w:rPr>
      </w:r>
      <w:r>
        <w:rPr>
          <w:rtl/>
          <w:cs/>
          <w:lang w:val="ar_AE" w:bidi="ar_AE"/>
        </w:rPr>
        <w:t>اعتمادًا على السياق، يمكن ترجمة كلمة "يدرك" أو "يأخذ" إلى "يغلب" أو "يأسر" أو "يهزم" أو "يلحق بـ" أو "يؤثر تمامًا على".</w:t>
      </w:r>
    </w:p>
    <w:p>
      <w:pPr>
        <w:pStyle w:val="ListBullet"/>
        <w:bidi/>
        <w:spacing w:line="240" w:lineRule="auto"/>
        <w:ind w:left="720"/>
      </w:pPr>
      <w:r>
        <w:rPr>
          <w:rtl/>
          <w:cs/>
          <w:lang w:val="ar_AE" w:bidi="ar_AE"/>
        </w:rPr>
      </w:r>
      <w:r>
        <w:rPr>
          <w:rtl/>
          <w:cs/>
          <w:lang w:val="ar_AE" w:bidi="ar_AE"/>
        </w:rPr>
        <w:t>كما يمكن تَرْجَمَة الفعل الماضي "أدرك" أو "أخذ" إلى "لحق بـ" أو "جاء بجانب" أو "غلب" أو "هزم" أو "سبب ضررًا".</w:t>
      </w:r>
    </w:p>
    <w:p>
      <w:pPr>
        <w:pStyle w:val="ListBullet"/>
        <w:bidi/>
        <w:spacing w:line="240" w:lineRule="auto"/>
        <w:ind w:left="720"/>
      </w:pPr>
      <w:r>
        <w:rPr>
          <w:rtl/>
          <w:cs/>
          <w:lang w:val="ar_AE" w:bidi="ar_AE"/>
        </w:rPr>
      </w:r>
      <w:r>
        <w:rPr>
          <w:rtl/>
          <w:cs/>
          <w:lang w:val="ar_AE" w:bidi="ar_AE"/>
        </w:rPr>
        <w:t>عند استخدام هذا التعبير بهدف التحذير بأن الظلام أو العقاب أو الرعب سيدرك الناس بسبب خطاياهم، فهذا يعني أن هؤلاء الناس سيختبرون هذه الأشياء السلبية إذا لم يتوبوا.</w:t>
      </w:r>
    </w:p>
    <w:p>
      <w:pPr>
        <w:pStyle w:val="ListBullet"/>
        <w:bidi/>
        <w:spacing w:line="240" w:lineRule="auto"/>
        <w:ind w:left="720"/>
      </w:pPr>
      <w:r>
        <w:rPr>
          <w:rtl/>
          <w:cs/>
          <w:lang w:val="ar_AE" w:bidi="ar_AE"/>
        </w:rPr>
      </w:r>
      <w:r>
        <w:rPr>
          <w:rtl/>
          <w:cs/>
          <w:lang w:val="ar_AE" w:bidi="ar_AE"/>
        </w:rPr>
        <w:t>إن عبارة "كلماتي قد أدركت آباءكم" تعني أن التعاليم التي قد أعطاها يهوه لآباءهم ستتسبب الآن في معاقبة هؤلاء الآباء لأنهم أخفقوا في طاعة تلك التعاليم.</w:t>
      </w:r>
    </w:p>
    <w:p>
      <w:pPr>
        <w:bidi/>
      </w:pPr>
      <w:r>
        <w:rPr>
          <w:rtl/>
          <w:cs/>
          <w:lang w:val="ar_AE" w:bidi="ar_AE"/>
        </w:rPr>
      </w:r>
      <w:r>
        <w:rPr>
          <w:rtl/>
          <w:cs/>
          <w:lang w:val="ar_AE" w:bidi="ar_AE"/>
        </w:rPr>
        <w:t xml:space="preserve">(انظر أيضًا: </w:t>
      </w:r>
      <w:r>
        <w:rPr>
          <w:rtl/>
          <w:cs/>
          <w:lang w:val="ar_AE" w:bidi="ar_AE"/>
        </w:rPr>
        <w:t>بارك</w:t>
      </w:r>
      <w:r>
        <w:rPr>
          <w:rtl/>
          <w:cs/>
          <w:lang w:val="ar_AE" w:bidi="ar_AE"/>
        </w:rPr>
        <w:t xml:space="preserve">, </w:t>
      </w:r>
      <w:r>
        <w:rPr>
          <w:rtl/>
          <w:cs/>
          <w:lang w:val="ar_AE" w:bidi="ar_AE"/>
        </w:rPr>
        <w:t>لعن</w:t>
      </w:r>
      <w:r>
        <w:rPr>
          <w:rtl/>
          <w:cs/>
          <w:lang w:val="ar_AE" w:bidi="ar_AE"/>
        </w:rPr>
        <w:t xml:space="preserve">, </w:t>
      </w:r>
      <w:r>
        <w:rPr>
          <w:rtl/>
          <w:cs/>
          <w:lang w:val="ar_AE" w:bidi="ar_AE"/>
        </w:rPr>
        <w:t>فريسة</w:t>
      </w:r>
      <w:r>
        <w:rPr>
          <w:rtl/>
          <w:cs/>
          <w:lang w:val="ar_AE" w:bidi="ar_AE"/>
        </w:rPr>
        <w:t xml:space="preserve">, </w:t>
      </w:r>
      <w:r>
        <w:rPr>
          <w:rtl/>
          <w:cs/>
          <w:lang w:val="ar_AE" w:bidi="ar_AE"/>
        </w:rPr>
        <w:t>عاقب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ملوك 25:4–5</w:t>
      </w:r>
    </w:p>
    <w:p>
      <w:pPr>
        <w:pStyle w:val="ListBullet"/>
        <w:bidi/>
        <w:spacing w:line="240" w:lineRule="auto"/>
        <w:ind w:left="720"/>
      </w:pPr>
      <w:r>
        <w:rPr>
          <w:rtl/>
          <w:cs/>
          <w:lang w:val="ar_AE" w:bidi="ar_AE"/>
        </w:rPr>
      </w:r>
      <w:r>
        <w:rPr>
          <w:rtl/>
          <w:cs/>
          <w:lang w:val="ar_AE" w:bidi="ar_AE"/>
        </w:rPr>
        <w:t>يوحنا 12: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H0579, H0935, H1692, H4672, H5066, H5381, G26380, G29830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أدوم اسمًا آخر لعيسو. لذلك أصبحت المنطقة التي كان يعيش فيها تُعرف أيضًا باسم "أدوم" ثم "</w:t>
      </w:r>
      <w:r>
        <w:rPr>
          <w:rtl/>
          <w:cs/>
          <w:lang w:val="ar_AE" w:bidi="ar_AE"/>
        </w:rPr>
        <w:t>أَدُومِيَّةَ</w:t>
      </w:r>
      <w:r>
        <w:rPr>
          <w:rtl/>
          <w:cs/>
          <w:lang w:val="ar_AE" w:bidi="ar_AE"/>
        </w:rPr>
        <w:t>" فيما بعد. وكان نسله يعرف بإسم "الأدوميين".</w:t>
      </w:r>
    </w:p>
    <w:p>
      <w:pPr>
        <w:pStyle w:val="ListBullet"/>
        <w:bidi/>
        <w:spacing w:line="240" w:lineRule="auto"/>
        <w:ind w:left="720"/>
      </w:pPr>
      <w:r>
        <w:rPr>
          <w:rtl/>
          <w:cs/>
          <w:lang w:val="ar_AE" w:bidi="ar_AE"/>
        </w:rPr>
      </w:r>
      <w:r>
        <w:rPr>
          <w:rtl/>
          <w:cs/>
          <w:lang w:val="ar_AE" w:bidi="ar_AE"/>
        </w:rPr>
        <w:t>تغير موقع منطقة أدوم عبر الزمن. حيث كانت تقع في الغالب جنوب إسرائيل وامتدت في النهاية إلى جنوب يهوذا.</w:t>
      </w:r>
    </w:p>
    <w:p>
      <w:pPr>
        <w:pStyle w:val="ListBullet"/>
        <w:bidi/>
        <w:spacing w:line="240" w:lineRule="auto"/>
        <w:ind w:left="720"/>
      </w:pPr>
      <w:r>
        <w:rPr>
          <w:rtl/>
          <w:cs/>
          <w:lang w:val="ar_AE" w:bidi="ar_AE"/>
        </w:rPr>
      </w:r>
      <w:r>
        <w:rPr>
          <w:rtl/>
          <w:cs/>
          <w:lang w:val="ar_AE" w:bidi="ar_AE"/>
        </w:rPr>
        <w:t>في زمن العهد الجديد، كانت أدوم تغطي النصف الجنوبي من مقاطعة يهوذا. وقد أطلق عليها اليونانيون اسم "أَدُومِيَّةَ".</w:t>
      </w:r>
    </w:p>
    <w:p>
      <w:pPr>
        <w:pStyle w:val="ListBullet"/>
        <w:bidi/>
        <w:spacing w:line="240" w:lineRule="auto"/>
        <w:ind w:left="720"/>
      </w:pPr>
      <w:r>
        <w:rPr>
          <w:rtl/>
          <w:cs/>
          <w:lang w:val="ar_AE" w:bidi="ar_AE"/>
        </w:rPr>
      </w:r>
      <w:r>
        <w:rPr>
          <w:rtl/>
          <w:cs/>
          <w:lang w:val="ar_AE" w:bidi="ar_AE"/>
        </w:rPr>
        <w:t>اسم "أدوم" يعني "أحمر"، ربما إشارةً إلى حقيقة أن عيسو كان مغطى بالشعر الأحمر عند ولادته. أو قد يشير إلى طبيخ العدس الأحمر الذي باع عيسو حق بكوريته من أجله.</w:t>
      </w:r>
    </w:p>
    <w:p>
      <w:pPr>
        <w:pStyle w:val="ListBullet"/>
        <w:bidi/>
        <w:spacing w:line="240" w:lineRule="auto"/>
        <w:ind w:left="720"/>
      </w:pPr>
      <w:r>
        <w:rPr>
          <w:rtl/>
          <w:cs/>
          <w:lang w:val="ar_AE" w:bidi="ar_AE"/>
        </w:rPr>
      </w:r>
      <w:r>
        <w:rPr>
          <w:rtl/>
          <w:cs/>
          <w:lang w:val="ar_AE" w:bidi="ar_AE"/>
        </w:rPr>
        <w:t>في العهد القديم، غالبًا ما يتم ذكر بلاد أدوم على أنها عدو لإسرائيل.</w:t>
      </w:r>
    </w:p>
    <w:p>
      <w:pPr>
        <w:pStyle w:val="ListBullet"/>
        <w:bidi/>
        <w:spacing w:line="240" w:lineRule="auto"/>
        <w:ind w:left="720"/>
      </w:pPr>
      <w:r>
        <w:rPr>
          <w:rtl/>
          <w:cs/>
          <w:lang w:val="ar_AE" w:bidi="ar_AE"/>
        </w:rPr>
      </w:r>
      <w:r>
        <w:rPr>
          <w:rtl/>
          <w:cs/>
          <w:lang w:val="ar_AE" w:bidi="ar_AE"/>
        </w:rPr>
        <w:t>يتحدث سفر عوبديا بالكامل عن خراب أدوم. كما تنبأ أنبياء آخرون في العهد القديم نبوات سلبية عن أدوم.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العدو</w:t>
      </w:r>
      <w:r>
        <w:rPr>
          <w:rtl/>
          <w:cs/>
          <w:lang w:val="ar_AE" w:bidi="ar_AE"/>
        </w:rPr>
        <w:t>،</w:t>
      </w:r>
      <w:r>
        <w:rPr>
          <w:rtl/>
          <w:cs/>
          <w:lang w:val="ar_AE" w:bidi="ar_AE"/>
        </w:rPr>
        <w:t xml:space="preserve"> البكورية</w:t>
      </w:r>
      <w:r>
        <w:rPr>
          <w:rtl/>
          <w:cs/>
          <w:lang w:val="ar_AE" w:bidi="ar_AE"/>
        </w:rPr>
        <w:t xml:space="preserve">، </w:t>
      </w:r>
      <w:r>
        <w:rPr>
          <w:rtl/>
          <w:cs/>
          <w:lang w:val="ar_AE" w:bidi="ar_AE"/>
        </w:rPr>
        <w:t>عيسو</w:t>
      </w:r>
      <w:r>
        <w:rPr>
          <w:rtl/>
          <w:cs/>
          <w:lang w:val="ar_AE" w:bidi="ar_AE"/>
        </w:rPr>
        <w:t xml:space="preserve">، </w:t>
      </w:r>
      <w:r>
        <w:rPr>
          <w:rtl/>
          <w:cs/>
          <w:lang w:val="ar_AE" w:bidi="ar_AE"/>
        </w:rPr>
        <w:t>عوبديا</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 25:30</w:t>
      </w:r>
    </w:p>
    <w:p>
      <w:pPr>
        <w:pStyle w:val="ListBullet"/>
        <w:bidi/>
        <w:spacing w:line="240" w:lineRule="auto"/>
        <w:ind w:left="720"/>
      </w:pPr>
      <w:r>
        <w:rPr>
          <w:rtl/>
          <w:cs/>
          <w:lang w:val="ar_AE" w:bidi="ar_AE"/>
        </w:rPr>
      </w:r>
      <w:r>
        <w:rPr>
          <w:rtl/>
          <w:cs/>
          <w:lang w:val="ar_AE" w:bidi="ar_AE"/>
        </w:rPr>
        <w:t>تكوين 32:3</w:t>
      </w:r>
    </w:p>
    <w:p>
      <w:pPr>
        <w:pStyle w:val="ListBullet"/>
        <w:bidi/>
        <w:spacing w:line="240" w:lineRule="auto"/>
        <w:ind w:left="720"/>
      </w:pPr>
      <w:r>
        <w:rPr>
          <w:rtl/>
          <w:cs/>
          <w:lang w:val="ar_AE" w:bidi="ar_AE"/>
        </w:rPr>
      </w:r>
      <w:r>
        <w:rPr>
          <w:rtl/>
          <w:cs/>
          <w:lang w:val="ar_AE" w:bidi="ar_AE"/>
        </w:rPr>
        <w:t>تكوين 36:1</w:t>
      </w:r>
    </w:p>
    <w:p>
      <w:pPr>
        <w:pStyle w:val="ListBullet"/>
        <w:bidi/>
        <w:spacing w:line="240" w:lineRule="auto"/>
        <w:ind w:left="720"/>
      </w:pPr>
      <w:r>
        <w:rPr>
          <w:rtl/>
          <w:cs/>
          <w:lang w:val="ar_AE" w:bidi="ar_AE"/>
        </w:rPr>
      </w:r>
      <w:r>
        <w:rPr>
          <w:rtl/>
          <w:cs/>
          <w:lang w:val="ar_AE" w:bidi="ar_AE"/>
        </w:rPr>
        <w:t>إشعياء 11:14–15</w:t>
      </w:r>
    </w:p>
    <w:p>
      <w:pPr>
        <w:pStyle w:val="ListBullet"/>
        <w:bidi/>
        <w:spacing w:line="240" w:lineRule="auto"/>
        <w:ind w:left="720"/>
      </w:pPr>
      <w:r>
        <w:rPr>
          <w:rtl/>
          <w:cs/>
          <w:lang w:val="ar_AE" w:bidi="ar_AE"/>
        </w:rPr>
      </w:r>
      <w:r>
        <w:rPr>
          <w:rtl/>
          <w:cs/>
          <w:lang w:val="ar_AE" w:bidi="ar_AE"/>
        </w:rPr>
        <w:t>يشوع 11:16–17</w:t>
      </w:r>
    </w:p>
    <w:p>
      <w:pPr>
        <w:pStyle w:val="ListBullet"/>
        <w:bidi/>
        <w:spacing w:line="240" w:lineRule="auto"/>
        <w:ind w:left="720"/>
      </w:pPr>
      <w:r>
        <w:rPr>
          <w:rtl/>
          <w:cs/>
          <w:lang w:val="ar_AE" w:bidi="ar_AE"/>
        </w:rPr>
      </w:r>
      <w:r>
        <w:rPr>
          <w:rtl/>
          <w:cs/>
          <w:lang w:val="ar_AE" w:bidi="ar_AE"/>
        </w:rPr>
        <w:t>عوبديا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H0123، H0130، H8165، G24010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أدونيا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أدونيا هو الابن الرابع للملك داود.</w:t>
      </w:r>
    </w:p>
    <w:p>
      <w:pPr>
        <w:pStyle w:val="ListBullet"/>
        <w:bidi/>
        <w:spacing w:line="240" w:lineRule="auto"/>
        <w:ind w:left="720"/>
      </w:pPr>
      <w:r>
        <w:rPr>
          <w:rtl/>
          <w:cs/>
          <w:lang w:val="ar_AE" w:bidi="ar_AE"/>
        </w:rPr>
      </w:r>
      <w:r>
        <w:rPr>
          <w:rtl/>
          <w:cs/>
          <w:lang w:val="ar_AE" w:bidi="ar_AE"/>
        </w:rPr>
        <w:t>حاول أدونيا أن يستولي على ملك إسرائيل بعد وفاة أخويه أبشالوم وأمنون.</w:t>
      </w:r>
    </w:p>
    <w:p>
      <w:pPr>
        <w:pStyle w:val="ListBullet"/>
        <w:bidi/>
        <w:spacing w:line="240" w:lineRule="auto"/>
        <w:ind w:left="720"/>
      </w:pPr>
      <w:r>
        <w:rPr>
          <w:rtl/>
          <w:cs/>
          <w:lang w:val="ar_AE" w:bidi="ar_AE"/>
        </w:rPr>
      </w:r>
      <w:r>
        <w:rPr>
          <w:rtl/>
          <w:cs/>
          <w:lang w:val="ar_AE" w:bidi="ar_AE"/>
        </w:rPr>
        <w:t>ولكن الله كان قد وعد بأن يكون ابن داود سليمان ملكًا، لذلك تم إحباط مؤامرة أدونيا وأصبح سليمان ملكًا.</w:t>
      </w:r>
    </w:p>
    <w:p>
      <w:pPr>
        <w:pStyle w:val="ListBullet"/>
        <w:bidi/>
        <w:spacing w:line="240" w:lineRule="auto"/>
        <w:ind w:left="720"/>
      </w:pPr>
      <w:r>
        <w:rPr>
          <w:rtl/>
          <w:cs/>
          <w:lang w:val="ar_AE" w:bidi="ar_AE"/>
        </w:rPr>
      </w:r>
      <w:r>
        <w:rPr>
          <w:rtl/>
          <w:cs/>
          <w:lang w:val="ar_AE" w:bidi="ar_AE"/>
        </w:rPr>
        <w:t>وعندما حاول أدونيا مرة ثانية أن ينصب نفسه ملكًا، قتله سليمان.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سليمان</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H0138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أَرَارَاطَ</w:t>
      </w:r>
      <w:r>
        <w:rPr>
          <w:rtl/>
          <w:cs/>
          <w:lang w:val="ar_AE" w:bidi="ar_AE"/>
        </w:rPr>
      </w:r>
    </w:p>
    <w:p>
      <w:pPr>
        <w:pStyle w:val="Heading2"/>
        <w:bidi/>
      </w:pPr>
      <w:r>
        <w:rPr>
          <w:rtl/>
          <w:cs/>
          <w:lang w:val="ar_AE" w:bidi="ar_AE"/>
        </w:rPr>
        <w:t>أَرَارَاطَ</w:t>
      </w:r>
    </w:p>
    <w:p>
      <w:pPr>
        <w:pStyle w:val="Heading3"/>
        <w:bidi/>
      </w:pPr>
      <w:r>
        <w:rPr>
          <w:rtl/>
          <w:cs/>
          <w:lang w:val="ar_AE" w:bidi="ar_AE"/>
        </w:rPr>
        <w:t>حقائق:</w:t>
      </w:r>
    </w:p>
    <w:p>
      <w:pPr>
        <w:bidi/>
      </w:pPr>
      <w:r>
        <w:rPr>
          <w:rtl/>
          <w:cs/>
          <w:lang w:val="ar_AE" w:bidi="ar_AE"/>
        </w:rPr>
      </w:r>
      <w:r>
        <w:rPr>
          <w:rtl/>
          <w:cs/>
          <w:lang w:val="ar_AE" w:bidi="ar_AE"/>
        </w:rPr>
        <w:t>في الكتاب المقدَّس، "</w:t>
      </w:r>
      <w:r>
        <w:rPr>
          <w:rtl/>
          <w:cs/>
          <w:lang w:val="ar_AE" w:bidi="ar_AE"/>
        </w:rPr>
        <w:t>أَرَارَاطَ</w:t>
      </w:r>
      <w:r>
        <w:rPr>
          <w:rtl/>
          <w:cs/>
          <w:lang w:val="ar_AE" w:bidi="ar_AE"/>
        </w:rPr>
        <w:t>" هو الاسم الذي أُطلِقَ على أرض، ومملكة، وسلسلة جبليّة.</w:t>
      </w:r>
    </w:p>
    <w:p>
      <w:pPr>
        <w:pStyle w:val="ListBullet"/>
        <w:bidi/>
        <w:spacing w:line="240" w:lineRule="auto"/>
        <w:ind w:left="720"/>
      </w:pPr>
      <w:r>
        <w:rPr>
          <w:rtl/>
          <w:cs/>
          <w:lang w:val="ar_AE" w:bidi="ar_AE"/>
        </w:rPr>
      </w:r>
      <w:r>
        <w:rPr>
          <w:rtl/>
          <w:cs/>
          <w:lang w:val="ar_AE" w:bidi="ar_AE"/>
        </w:rPr>
        <w:t xml:space="preserve">ربما كانت "أرض </w:t>
      </w:r>
      <w:r>
        <w:rPr>
          <w:rtl/>
          <w:cs/>
          <w:lang w:val="ar_AE" w:bidi="ar_AE"/>
        </w:rPr>
        <w:t>أَرَارَاطَ</w:t>
      </w:r>
      <w:r>
        <w:rPr>
          <w:rtl/>
          <w:cs/>
          <w:lang w:val="ar_AE" w:bidi="ar_AE"/>
        </w:rPr>
        <w:t>" تقع فيمَا يُعرف الآن بالجزء الشمالي الشرقي من تركيا.</w:t>
      </w:r>
    </w:p>
    <w:p>
      <w:pPr>
        <w:pStyle w:val="ListBullet"/>
        <w:bidi/>
        <w:spacing w:line="240" w:lineRule="auto"/>
        <w:ind w:left="720"/>
      </w:pPr>
      <w:r>
        <w:rPr>
          <w:rtl/>
          <w:cs/>
          <w:lang w:val="ar_AE" w:bidi="ar_AE"/>
        </w:rPr>
      </w:r>
      <w:r>
        <w:rPr>
          <w:rtl/>
          <w:cs/>
          <w:lang w:val="ar_AE" w:bidi="ar_AE"/>
        </w:rPr>
        <w:t>أَرَارَاطَ معروفٌ بأنه اسم الجبل الذي استقر عليه فُلك نوح بعد أن بدأت مياه الطوفان العظيم في الانحسار.</w:t>
      </w:r>
    </w:p>
    <w:p>
      <w:pPr>
        <w:pStyle w:val="ListBullet"/>
        <w:bidi/>
        <w:spacing w:line="240" w:lineRule="auto"/>
        <w:ind w:left="720"/>
      </w:pPr>
      <w:r>
        <w:rPr>
          <w:rtl/>
          <w:cs/>
          <w:lang w:val="ar_AE" w:bidi="ar_AE"/>
        </w:rPr>
      </w:r>
      <w:r>
        <w:rPr>
          <w:rtl/>
          <w:cs/>
          <w:lang w:val="ar_AE" w:bidi="ar_AE"/>
        </w:rPr>
        <w:t>في العصر الحديث، يُعتقد غالبًا أن جبلًا يُدعى "جبل أَرَارَاطَ" هو موقع "جبال أَرَارَاطَ" المذكورة في الكتاب المقدَّس.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الفُلك</w:t>
      </w:r>
      <w:r>
        <w:rPr>
          <w:rtl/>
          <w:cs/>
          <w:lang w:val="ar_AE" w:bidi="ar_AE"/>
        </w:rPr>
        <w:t xml:space="preserve">، </w:t>
      </w:r>
      <w:r>
        <w:rPr>
          <w:rtl/>
          <w:cs/>
          <w:lang w:val="ar_AE" w:bidi="ar_AE"/>
        </w:rPr>
        <w:t>نوح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19: 35–37</w:t>
      </w:r>
    </w:p>
    <w:p>
      <w:pPr>
        <w:pStyle w:val="ListBullet"/>
        <w:bidi/>
        <w:spacing w:line="240" w:lineRule="auto"/>
        <w:ind w:left="720"/>
      </w:pPr>
      <w:r>
        <w:rPr>
          <w:rtl/>
          <w:cs/>
          <w:lang w:val="ar_AE" w:bidi="ar_AE"/>
        </w:rPr>
      </w:r>
      <w:r>
        <w:rPr>
          <w:rtl/>
          <w:cs/>
          <w:lang w:val="ar_AE" w:bidi="ar_AE"/>
        </w:rPr>
        <w:t>التكوين 8: 4–5</w:t>
      </w:r>
    </w:p>
    <w:p>
      <w:pPr>
        <w:pStyle w:val="ListBullet"/>
        <w:bidi/>
        <w:spacing w:line="240" w:lineRule="auto"/>
        <w:ind w:left="720"/>
      </w:pPr>
      <w:r>
        <w:rPr>
          <w:rtl/>
          <w:cs/>
          <w:lang w:val="ar_AE" w:bidi="ar_AE"/>
        </w:rPr>
      </w:r>
      <w:r>
        <w:rPr>
          <w:rtl/>
          <w:cs/>
          <w:lang w:val="ar_AE" w:bidi="ar_AE"/>
        </w:rPr>
        <w:t>إشعياء 37: 38</w:t>
      </w:r>
    </w:p>
    <w:p>
      <w:pPr>
        <w:pStyle w:val="ListBullet"/>
        <w:bidi/>
        <w:spacing w:line="240" w:lineRule="auto"/>
        <w:ind w:left="720"/>
      </w:pPr>
      <w:r>
        <w:rPr>
          <w:rtl/>
          <w:cs/>
          <w:lang w:val="ar_AE" w:bidi="ar_AE"/>
        </w:rPr>
      </w:r>
      <w:r>
        <w:rPr>
          <w:rtl/>
          <w:cs/>
          <w:lang w:val="ar_AE" w:bidi="ar_AE"/>
        </w:rPr>
        <w:t>إرميا 51: 27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ارتجف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"ارتجف" يعني الارتعاش أو الاهتزاز بشكل خفيف ومتكرر، عادة من الخوف أو الضيق. يمكن استخدام المصطلح بشكل مجازي أيضًا، بمعنى "أن تكون خائفًا جدًا".</w:t>
      </w:r>
    </w:p>
    <w:p>
      <w:pPr>
        <w:pStyle w:val="ListBullet"/>
        <w:bidi/>
        <w:spacing w:line="240" w:lineRule="auto"/>
        <w:ind w:left="720"/>
      </w:pPr>
      <w:r>
        <w:rPr>
          <w:rtl/>
          <w:cs/>
          <w:lang w:val="ar_AE" w:bidi="ar_AE"/>
        </w:rPr>
      </w:r>
      <w:r>
        <w:rPr>
          <w:rtl/>
          <w:cs/>
          <w:lang w:val="ar_AE" w:bidi="ar_AE"/>
        </w:rPr>
        <w:t>أحيانًا عندما تهتز الأرض يقال إنها "ترتجف". يمكن أن يحدث هذا أثناء الزلزال أو كرد فعل على ضوضاء شديدة.</w:t>
      </w:r>
    </w:p>
    <w:p>
      <w:pPr>
        <w:pStyle w:val="ListBullet"/>
        <w:bidi/>
        <w:spacing w:line="240" w:lineRule="auto"/>
        <w:ind w:left="720"/>
      </w:pPr>
      <w:r>
        <w:rPr>
          <w:rtl/>
          <w:cs/>
          <w:lang w:val="ar_AE" w:bidi="ar_AE"/>
        </w:rPr>
      </w:r>
      <w:r>
        <w:rPr>
          <w:rtl/>
          <w:cs/>
          <w:lang w:val="ar_AE" w:bidi="ar_AE"/>
        </w:rPr>
        <w:t>يقول الكتاب المقدس إنه في محضر الرب سترتجف الأرض. قد يعني هذا أن شعوب الأرض سترتجف خوفًا من الله أو أن الأرض نفسها ستهتز.</w:t>
      </w:r>
    </w:p>
    <w:p>
      <w:pPr>
        <w:pStyle w:val="ListBullet"/>
        <w:bidi/>
        <w:spacing w:line="240" w:lineRule="auto"/>
        <w:ind w:left="720"/>
      </w:pPr>
      <w:r>
        <w:rPr>
          <w:rtl/>
          <w:cs/>
          <w:lang w:val="ar_AE" w:bidi="ar_AE"/>
        </w:rPr>
      </w:r>
      <w:r>
        <w:rPr>
          <w:rtl/>
          <w:cs/>
          <w:lang w:val="ar_AE" w:bidi="ar_AE"/>
        </w:rPr>
        <w:t>يمكن ترجمة هذا المصطلح إلى "خائف" أو "خاف الله" أو "اهتز"، اعتمادًا على السياق.</w:t>
      </w:r>
    </w:p>
    <w:p>
      <w:pPr>
        <w:bidi/>
      </w:pPr>
      <w:r>
        <w:rPr>
          <w:rtl/>
          <w:cs/>
          <w:lang w:val="ar_AE" w:bidi="ar_AE"/>
        </w:rPr>
      </w:r>
      <w:r>
        <w:rPr>
          <w:rtl/>
          <w:cs/>
          <w:lang w:val="ar_AE" w:bidi="ar_AE"/>
        </w:rPr>
        <w:t xml:space="preserve">(انظر أيضًا: </w:t>
      </w:r>
      <w:r>
        <w:rPr>
          <w:rtl/>
          <w:cs/>
          <w:lang w:val="ar_AE" w:bidi="ar_AE"/>
        </w:rPr>
        <w:t>الأرض</w:t>
      </w:r>
      <w:r>
        <w:rPr>
          <w:rtl/>
          <w:cs/>
          <w:lang w:val="ar_AE" w:bidi="ar_AE"/>
        </w:rPr>
        <w:t xml:space="preserve">, </w:t>
      </w:r>
      <w:r>
        <w:rPr>
          <w:rtl/>
          <w:cs/>
          <w:lang w:val="ar_AE" w:bidi="ar_AE"/>
        </w:rPr>
        <w:t>الخوف</w:t>
      </w:r>
      <w:r>
        <w:rPr>
          <w:rtl/>
          <w:cs/>
          <w:lang w:val="ar_AE" w:bidi="ar_AE"/>
        </w:rPr>
        <w:t xml:space="preserve">, </w:t>
      </w:r>
      <w:r>
        <w:rPr>
          <w:rtl/>
          <w:cs/>
          <w:lang w:val="ar_AE" w:bidi="ar_AE"/>
        </w:rPr>
        <w:t>الرب</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كورنثوس 7:15</w:t>
      </w:r>
    </w:p>
    <w:p>
      <w:pPr>
        <w:pStyle w:val="ListBullet"/>
        <w:bidi/>
        <w:spacing w:line="240" w:lineRule="auto"/>
        <w:ind w:left="720"/>
      </w:pPr>
      <w:r>
        <w:rPr>
          <w:rtl/>
          <w:cs/>
          <w:lang w:val="ar_AE" w:bidi="ar_AE"/>
        </w:rPr>
      </w:r>
      <w:r>
        <w:rPr>
          <w:rtl/>
          <w:cs/>
          <w:lang w:val="ar_AE" w:bidi="ar_AE"/>
        </w:rPr>
        <w:t>2 صموئيل 22:44–46</w:t>
      </w:r>
    </w:p>
    <w:p>
      <w:pPr>
        <w:pStyle w:val="ListBullet"/>
        <w:bidi/>
        <w:spacing w:line="240" w:lineRule="auto"/>
        <w:ind w:left="720"/>
      </w:pPr>
      <w:r>
        <w:rPr>
          <w:rtl/>
          <w:cs/>
          <w:lang w:val="ar_AE" w:bidi="ar_AE"/>
        </w:rPr>
      </w:r>
      <w:r>
        <w:rPr>
          <w:rtl/>
          <w:cs/>
          <w:lang w:val="ar_AE" w:bidi="ar_AE"/>
        </w:rPr>
        <w:t>أعمال الرسل 16:29–31</w:t>
      </w:r>
    </w:p>
    <w:p>
      <w:pPr>
        <w:pStyle w:val="ListBullet"/>
        <w:bidi/>
        <w:spacing w:line="240" w:lineRule="auto"/>
        <w:ind w:left="720"/>
      </w:pPr>
      <w:r>
        <w:rPr>
          <w:rtl/>
          <w:cs/>
          <w:lang w:val="ar_AE" w:bidi="ar_AE"/>
        </w:rPr>
      </w:r>
      <w:r>
        <w:rPr>
          <w:rtl/>
          <w:cs/>
          <w:lang w:val="ar_AE" w:bidi="ar_AE"/>
        </w:rPr>
        <w:t>إرميا 5:22</w:t>
      </w:r>
    </w:p>
    <w:p>
      <w:pPr>
        <w:pStyle w:val="ListBullet"/>
        <w:bidi/>
        <w:spacing w:line="240" w:lineRule="auto"/>
        <w:ind w:left="720"/>
      </w:pPr>
      <w:r>
        <w:rPr>
          <w:rtl/>
          <w:cs/>
          <w:lang w:val="ar_AE" w:bidi="ar_AE"/>
        </w:rPr>
      </w:r>
      <w:r>
        <w:rPr>
          <w:rtl/>
          <w:cs/>
          <w:lang w:val="ar_AE" w:bidi="ar_AE"/>
        </w:rPr>
        <w:t>لوقا 8:47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H1674, H2111, H2112, H2151, H2342, H2648, H2729, H2730, H2731, H5128, H5568, H6342, H6426, H6427, H7264, H7268, H7269, H7322, H7460, H7461, H7481, H7493, H7578, H8078, H8653, G17900, G51410, G51560, G54250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أرتحشستا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أرتحشستا ملكًا حكم الإمبراطورية الفارسية من حوالي 464 إلى 424 قبل الميلاد.</w:t>
      </w:r>
    </w:p>
    <w:p>
      <w:pPr>
        <w:pStyle w:val="ListBullet"/>
        <w:bidi/>
        <w:spacing w:line="240" w:lineRule="auto"/>
        <w:ind w:left="720"/>
      </w:pPr>
      <w:r>
        <w:rPr>
          <w:rtl/>
          <w:cs/>
          <w:lang w:val="ar_AE" w:bidi="ar_AE"/>
        </w:rPr>
      </w:r>
      <w:r>
        <w:rPr>
          <w:rtl/>
          <w:cs/>
          <w:lang w:val="ar_AE" w:bidi="ar_AE"/>
        </w:rPr>
        <w:t>خلال فترة حكم أرتحشستا، كان الإسرائيليون من يهوذا في السبي في بابل، التي كانت تحت سيطرة فارس في ذلك الوقت.</w:t>
      </w:r>
    </w:p>
    <w:p>
      <w:pPr>
        <w:pStyle w:val="ListBullet"/>
        <w:bidi/>
        <w:spacing w:line="240" w:lineRule="auto"/>
        <w:ind w:left="720"/>
      </w:pPr>
      <w:r>
        <w:rPr>
          <w:rtl/>
          <w:cs/>
          <w:lang w:val="ar_AE" w:bidi="ar_AE"/>
        </w:rPr>
      </w:r>
      <w:r>
        <w:rPr>
          <w:rtl/>
          <w:cs/>
          <w:lang w:val="ar_AE" w:bidi="ar_AE"/>
        </w:rPr>
        <w:t>سمح أرتحشستا لعزرا الكاهن ولقادة يهود آخرين بمغادرة بابل والعودة إلى أورشليم لتعليم الإسرائيليين شريعة الله.</w:t>
      </w:r>
    </w:p>
    <w:p>
      <w:pPr>
        <w:pStyle w:val="ListBullet"/>
        <w:bidi/>
        <w:spacing w:line="240" w:lineRule="auto"/>
        <w:ind w:left="720"/>
      </w:pPr>
      <w:r>
        <w:rPr>
          <w:rtl/>
          <w:cs/>
          <w:lang w:val="ar_AE" w:bidi="ar_AE"/>
        </w:rPr>
      </w:r>
      <w:r>
        <w:rPr>
          <w:rtl/>
          <w:cs/>
          <w:lang w:val="ar_AE" w:bidi="ar_AE"/>
        </w:rPr>
        <w:t>في وقت لاحق من هذا الوقت، سمح أرتحشستا أيضًا لساقيه نحميا بالعودة إلى أورشليم لقيادة اليهود في إعادة بناء الأسوار المحيطة بالمدينة.</w:t>
      </w:r>
    </w:p>
    <w:p>
      <w:pPr>
        <w:pStyle w:val="ListBullet"/>
        <w:bidi/>
        <w:spacing w:line="240" w:lineRule="auto"/>
        <w:ind w:left="720"/>
      </w:pPr>
      <w:r>
        <w:rPr>
          <w:rtl/>
          <w:cs/>
          <w:lang w:val="ar_AE" w:bidi="ar_AE"/>
        </w:rPr>
      </w:r>
      <w:r>
        <w:rPr>
          <w:rtl/>
          <w:cs/>
          <w:lang w:val="ar_AE" w:bidi="ar_AE"/>
        </w:rPr>
        <w:t>نظرًا لأن بابل كانت تحت حكم فارس، كان يُطلق على أرتحشستا أحيانًا "ملك بابل".</w:t>
      </w:r>
    </w:p>
    <w:p>
      <w:pPr>
        <w:pStyle w:val="ListBullet"/>
        <w:bidi/>
        <w:spacing w:line="240" w:lineRule="auto"/>
        <w:ind w:left="720"/>
      </w:pPr>
      <w:r>
        <w:rPr>
          <w:rtl/>
          <w:cs/>
          <w:lang w:val="ar_AE" w:bidi="ar_AE"/>
        </w:rPr>
      </w:r>
      <w:r>
        <w:rPr>
          <w:rtl/>
          <w:cs/>
          <w:lang w:val="ar_AE" w:bidi="ar_AE"/>
        </w:rPr>
        <w:t>لاحظ أن أرتحشستا ليس نفس الشخص المُسمى زركسيس (أحشويروش).</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أحشويروش</w:t>
      </w:r>
      <w:r>
        <w:rPr>
          <w:rtl/>
          <w:cs/>
          <w:lang w:val="ar_AE" w:bidi="ar_AE"/>
        </w:rPr>
        <w:t xml:space="preserve">، </w:t>
      </w:r>
      <w:r>
        <w:rPr>
          <w:rtl/>
          <w:cs/>
          <w:lang w:val="ar_AE" w:bidi="ar_AE"/>
        </w:rPr>
        <w:t>بابل</w:t>
      </w:r>
      <w:r>
        <w:rPr>
          <w:rtl/>
          <w:cs/>
          <w:lang w:val="ar_AE" w:bidi="ar_AE"/>
        </w:rPr>
        <w:t xml:space="preserve">، </w:t>
      </w:r>
      <w:r>
        <w:rPr>
          <w:rtl/>
          <w:cs/>
          <w:lang w:val="ar_AE" w:bidi="ar_AE"/>
        </w:rPr>
        <w:t>ساقي</w:t>
      </w:r>
      <w:r>
        <w:rPr>
          <w:rtl/>
          <w:cs/>
          <w:lang w:val="ar_AE" w:bidi="ar_AE"/>
        </w:rPr>
        <w:t xml:space="preserve">، </w:t>
      </w:r>
      <w:r>
        <w:rPr>
          <w:rtl/>
          <w:cs/>
          <w:lang w:val="ar_AE" w:bidi="ar_AE"/>
        </w:rPr>
        <w:t>عزرا</w:t>
      </w:r>
      <w:r>
        <w:rPr>
          <w:rtl/>
          <w:cs/>
          <w:lang w:val="ar_AE" w:bidi="ar_AE"/>
        </w:rPr>
        <w:t xml:space="preserve">، </w:t>
      </w:r>
      <w:r>
        <w:rPr>
          <w:rtl/>
          <w:cs/>
          <w:lang w:val="ar_AE" w:bidi="ar_AE"/>
        </w:rPr>
        <w:t>نحميا</w:t>
      </w:r>
      <w:r>
        <w:rPr>
          <w:rtl/>
          <w:cs/>
          <w:lang w:val="ar_AE" w:bidi="ar_AE"/>
        </w:rPr>
        <w:t xml:space="preserve">، </w:t>
      </w:r>
      <w:r>
        <w:rPr>
          <w:rtl/>
          <w:cs/>
          <w:lang w:val="ar_AE" w:bidi="ar_AE"/>
        </w:rPr>
        <w:t>فارس</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عزرا 4: 7–8</w:t>
      </w:r>
    </w:p>
    <w:p>
      <w:pPr>
        <w:pStyle w:val="ListBullet"/>
        <w:bidi/>
        <w:spacing w:line="240" w:lineRule="auto"/>
        <w:ind w:left="720"/>
      </w:pPr>
      <w:r>
        <w:rPr>
          <w:rtl/>
          <w:cs/>
          <w:lang w:val="ar_AE" w:bidi="ar_AE"/>
        </w:rPr>
      </w:r>
      <w:r>
        <w:rPr>
          <w:rtl/>
          <w:cs/>
          <w:lang w:val="ar_AE" w:bidi="ar_AE"/>
        </w:rPr>
        <w:t>عزرا 7: 1–5</w:t>
      </w:r>
    </w:p>
    <w:p>
      <w:pPr>
        <w:pStyle w:val="ListBullet"/>
        <w:bidi/>
        <w:spacing w:line="240" w:lineRule="auto"/>
        <w:ind w:left="720"/>
      </w:pPr>
      <w:r>
        <w:rPr>
          <w:rtl/>
          <w:cs/>
          <w:lang w:val="ar_AE" w:bidi="ar_AE"/>
        </w:rPr>
      </w:r>
      <w:r>
        <w:rPr>
          <w:rtl/>
          <w:cs/>
          <w:lang w:val="ar_AE" w:bidi="ar_AE"/>
        </w:rPr>
        <w:t>نحميا 2: 1</w:t>
      </w:r>
    </w:p>
    <w:p>
      <w:pPr>
        <w:pStyle w:val="ListBullet"/>
        <w:bidi/>
        <w:spacing w:line="240" w:lineRule="auto"/>
        <w:ind w:left="720"/>
      </w:pPr>
      <w:r>
        <w:rPr>
          <w:rtl/>
          <w:cs/>
          <w:lang w:val="ar_AE" w:bidi="ar_AE"/>
        </w:rPr>
      </w:r>
      <w:r>
        <w:rPr>
          <w:rtl/>
          <w:cs/>
          <w:lang w:val="ar_AE" w:bidi="ar_AE"/>
        </w:rPr>
        <w:t>نحميا 13: 6–7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H0783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ارتكب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غالبًا ما يشير مصطلحا ”عمل“ و ”ارتكب“ في الكتاب المقدس إلى القيام بعمل خاطئ معين مثل ”ارتكب خطية“ أو ”ارتكب الزنا“ أو ”ارتكب جريمة قتل“.</w:t>
      </w:r>
    </w:p>
    <w:p>
      <w:pPr>
        <w:bidi/>
      </w:pPr>
      <w:r>
        <w:rPr>
          <w:rtl/>
          <w:cs/>
          <w:lang w:val="ar_AE" w:bidi="ar_AE"/>
        </w:rPr>
      </w:r>
      <w:r>
        <w:rPr>
          <w:rtl/>
          <w:cs/>
          <w:lang w:val="ar_AE" w:bidi="ar_AE"/>
        </w:rPr>
        <w:t xml:space="preserve">(انظر أيضًا: </w:t>
      </w:r>
      <w:r>
        <w:rPr>
          <w:rtl/>
          <w:cs/>
          <w:lang w:val="ar_AE" w:bidi="ar_AE"/>
        </w:rPr>
        <w:t>الزنا</w:t>
      </w:r>
      <w:r>
        <w:rPr>
          <w:rtl/>
          <w:cs/>
          <w:lang w:val="ar_AE" w:bidi="ar_AE"/>
        </w:rPr>
        <w:t xml:space="preserve">, </w:t>
      </w:r>
      <w:r>
        <w:rPr>
          <w:rtl/>
          <w:cs/>
          <w:lang w:val="ar_AE" w:bidi="ar_AE"/>
        </w:rPr>
        <w:t>الخطية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28: 7</w:t>
      </w:r>
    </w:p>
    <w:p>
      <w:pPr>
        <w:pStyle w:val="ListBullet"/>
        <w:bidi/>
        <w:spacing w:line="240" w:lineRule="auto"/>
        <w:ind w:left="720"/>
      </w:pPr>
      <w:r>
        <w:rPr>
          <w:rtl/>
          <w:cs/>
          <w:lang w:val="ar_AE" w:bidi="ar_AE"/>
        </w:rPr>
      </w:r>
      <w:r>
        <w:rPr>
          <w:rtl/>
          <w:cs/>
          <w:lang w:val="ar_AE" w:bidi="ar_AE"/>
        </w:rPr>
        <w:t>1 بطرس 2: 21–23</w:t>
      </w:r>
    </w:p>
    <w:p>
      <w:pPr>
        <w:pStyle w:val="ListBullet"/>
        <w:bidi/>
        <w:spacing w:line="240" w:lineRule="auto"/>
        <w:ind w:left="720"/>
      </w:pPr>
      <w:r>
        <w:rPr>
          <w:rtl/>
          <w:cs/>
          <w:lang w:val="ar_AE" w:bidi="ar_AE"/>
        </w:rPr>
      </w:r>
      <w:r>
        <w:rPr>
          <w:rtl/>
          <w:cs/>
          <w:lang w:val="ar_AE" w:bidi="ar_AE"/>
        </w:rPr>
        <w:t>إرميا 2: 12–13</w:t>
      </w:r>
    </w:p>
    <w:p>
      <w:pPr>
        <w:pStyle w:val="ListBullet"/>
        <w:bidi/>
        <w:spacing w:line="240" w:lineRule="auto"/>
        <w:ind w:left="720"/>
      </w:pPr>
      <w:r>
        <w:rPr>
          <w:rtl/>
          <w:cs/>
          <w:lang w:val="ar_AE" w:bidi="ar_AE"/>
        </w:rPr>
      </w:r>
      <w:r>
        <w:rPr>
          <w:rtl/>
          <w:cs/>
          <w:lang w:val="ar_AE" w:bidi="ar_AE"/>
        </w:rPr>
        <w:t>متى 13: 41</w:t>
      </w:r>
    </w:p>
    <w:p>
      <w:pPr>
        <w:pStyle w:val="ListBullet"/>
        <w:bidi/>
        <w:spacing w:line="240" w:lineRule="auto"/>
        <w:ind w:left="720"/>
      </w:pPr>
      <w:r>
        <w:rPr>
          <w:rtl/>
          <w:cs/>
          <w:lang w:val="ar_AE" w:bidi="ar_AE"/>
        </w:rPr>
      </w:r>
      <w:r>
        <w:rPr>
          <w:rtl/>
          <w:cs/>
          <w:lang w:val="ar_AE" w:bidi="ar_AE"/>
        </w:rPr>
        <w:t>مزمور 58: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H0539, H0817, H1361, H1497, H1500, H1540, H1556, H2181, H2388, H2398, H2399, H2403, H4560, H4603, H5003, H5753, H5766, H5771, H6213, H6466, H7683, H7760, H7847, G02640, G20380, G27160, G34290, G34310, G38600, G38720, G39080, G41020, G41600, G42030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أرجواني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إن مصطلح "أرجواني" هو اسم لون يمزج بين الأزرق والأحمر.</w:t>
      </w:r>
    </w:p>
    <w:p>
      <w:pPr>
        <w:pStyle w:val="ListBullet"/>
        <w:bidi/>
        <w:spacing w:line="240" w:lineRule="auto"/>
        <w:ind w:left="720"/>
      </w:pPr>
      <w:r>
        <w:rPr>
          <w:rtl/>
          <w:cs/>
          <w:lang w:val="ar_AE" w:bidi="ar_AE"/>
        </w:rPr>
      </w:r>
      <w:r>
        <w:rPr>
          <w:rtl/>
          <w:cs/>
          <w:lang w:val="ar_AE" w:bidi="ar_AE"/>
        </w:rPr>
        <w:t>في العصور القديمة، كان اللون الأرجواني لونًا نادرًا وثمينًا للغاية كما انه كان لون الصبغة التي كانت تستخدم لصبغ ملابس الملوك والمسؤولين الكبار الآخرين.</w:t>
      </w:r>
    </w:p>
    <w:p>
      <w:pPr>
        <w:pStyle w:val="ListBullet"/>
        <w:bidi/>
        <w:spacing w:line="240" w:lineRule="auto"/>
        <w:ind w:left="720"/>
      </w:pPr>
      <w:r>
        <w:rPr>
          <w:rtl/>
          <w:cs/>
          <w:lang w:val="ar_AE" w:bidi="ar_AE"/>
        </w:rPr>
      </w:r>
      <w:r>
        <w:rPr>
          <w:rtl/>
          <w:cs/>
          <w:lang w:val="ar_AE" w:bidi="ar_AE"/>
        </w:rPr>
        <w:t>نظرًا لأن إنتاج هذه الصبغة كان أمرًا مكلفًا ويستغرق وقتًا طويلاً، كانت الملابس الأرجوانية تعتبر علامة على الثروة والتميز والملكية.</w:t>
      </w:r>
    </w:p>
    <w:p>
      <w:pPr>
        <w:pStyle w:val="ListBullet"/>
        <w:bidi/>
        <w:spacing w:line="240" w:lineRule="auto"/>
        <w:ind w:left="720"/>
      </w:pPr>
      <w:r>
        <w:rPr>
          <w:rtl/>
          <w:cs/>
          <w:lang w:val="ar_AE" w:bidi="ar_AE"/>
        </w:rPr>
      </w:r>
      <w:r>
        <w:rPr>
          <w:rtl/>
          <w:cs/>
          <w:lang w:val="ar_AE" w:bidi="ar_AE"/>
        </w:rPr>
        <w:t>كان اللون الأرجواني أيضًا أحد الألوان المستخدمة في الستائر في خيمة الاجتماع والهيكل، كذلك في الأفود الذي كان يرتديه الكهنة.</w:t>
      </w:r>
    </w:p>
    <w:p>
      <w:pPr>
        <w:pStyle w:val="ListBullet"/>
        <w:bidi/>
        <w:spacing w:line="240" w:lineRule="auto"/>
        <w:ind w:left="720"/>
      </w:pPr>
      <w:r>
        <w:rPr>
          <w:rtl/>
          <w:cs/>
          <w:lang w:val="ar_AE" w:bidi="ar_AE"/>
        </w:rPr>
      </w:r>
      <w:r>
        <w:rPr>
          <w:rtl/>
          <w:cs/>
          <w:lang w:val="ar_AE" w:bidi="ar_AE"/>
        </w:rPr>
        <w:t>لقد كان يتم استخراج الصبغة الأرجوانية من نوع من الحلزون البحري إما عن طريق سحق أو غلي الحلزونات أو عن طريق جعلها تُطلق الصبغة وهي لا تزال حية. وقد كانت هذه عملية مكلفة.</w:t>
      </w:r>
    </w:p>
    <w:p>
      <w:pPr>
        <w:pStyle w:val="ListBullet"/>
        <w:bidi/>
        <w:spacing w:line="240" w:lineRule="auto"/>
        <w:ind w:left="720"/>
      </w:pPr>
      <w:r>
        <w:rPr>
          <w:rtl/>
          <w:cs/>
          <w:lang w:val="ar_AE" w:bidi="ar_AE"/>
        </w:rPr>
      </w:r>
      <w:r>
        <w:rPr>
          <w:rtl/>
          <w:cs/>
          <w:lang w:val="ar_AE" w:bidi="ar_AE"/>
        </w:rPr>
        <w:t>وضع الجنود الرومان رداء ملكيًا أرجوانيًا على يسوع قبل صلبه، وذلك لكي يهزأوا منه بسبب ادعائه بأنه ملك اليهود.</w:t>
      </w:r>
    </w:p>
    <w:p>
      <w:pPr>
        <w:pStyle w:val="ListBullet"/>
        <w:bidi/>
        <w:spacing w:line="240" w:lineRule="auto"/>
        <w:ind w:left="720"/>
      </w:pPr>
      <w:r>
        <w:rPr>
          <w:rtl/>
          <w:cs/>
          <w:lang w:val="ar_AE" w:bidi="ar_AE"/>
        </w:rPr>
      </w:r>
      <w:r>
        <w:rPr>
          <w:rtl/>
          <w:cs/>
          <w:lang w:val="ar_AE" w:bidi="ar_AE"/>
        </w:rPr>
        <w:t>كانت ليدية من مدينة فيلبي امرأة تكسب رزقها من بيع القماش الأرجواني.</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الأفود</w:t>
      </w:r>
      <w:r>
        <w:rPr>
          <w:rtl/>
          <w:cs/>
          <w:lang w:val="ar_AE" w:bidi="ar_AE"/>
        </w:rPr>
        <w:t xml:space="preserve">, </w:t>
      </w:r>
      <w:r>
        <w:rPr>
          <w:rtl/>
          <w:cs/>
          <w:lang w:val="ar_AE" w:bidi="ar_AE"/>
        </w:rPr>
        <w:t>فيلبي</w:t>
      </w:r>
      <w:r>
        <w:rPr>
          <w:rtl/>
          <w:cs/>
          <w:lang w:val="ar_AE" w:bidi="ar_AE"/>
        </w:rPr>
        <w:t xml:space="preserve">, </w:t>
      </w:r>
      <w:r>
        <w:rPr>
          <w:rtl/>
          <w:cs/>
          <w:lang w:val="ar_AE" w:bidi="ar_AE"/>
        </w:rPr>
        <w:t>ملكي</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2: 13–14</w:t>
      </w:r>
    </w:p>
    <w:p>
      <w:pPr>
        <w:pStyle w:val="ListBullet"/>
        <w:bidi/>
        <w:spacing w:line="240" w:lineRule="auto"/>
        <w:ind w:left="720"/>
      </w:pPr>
      <w:r>
        <w:rPr>
          <w:rtl/>
          <w:cs/>
          <w:lang w:val="ar_AE" w:bidi="ar_AE"/>
        </w:rPr>
      </w:r>
      <w:r>
        <w:rPr>
          <w:rtl/>
          <w:cs/>
          <w:lang w:val="ar_AE" w:bidi="ar_AE"/>
        </w:rPr>
        <w:t>دانيال 5: 7</w:t>
      </w:r>
    </w:p>
    <w:p>
      <w:pPr>
        <w:pStyle w:val="ListBullet"/>
        <w:bidi/>
        <w:spacing w:line="240" w:lineRule="auto"/>
        <w:ind w:left="720"/>
      </w:pPr>
      <w:r>
        <w:rPr>
          <w:rtl/>
          <w:cs/>
          <w:lang w:val="ar_AE" w:bidi="ar_AE"/>
        </w:rPr>
      </w:r>
      <w:r>
        <w:rPr>
          <w:rtl/>
          <w:cs/>
          <w:lang w:val="ar_AE" w:bidi="ar_AE"/>
        </w:rPr>
        <w:t>دانيال 5 :29–31</w:t>
      </w:r>
    </w:p>
    <w:p>
      <w:pPr>
        <w:pStyle w:val="ListBullet"/>
        <w:bidi/>
        <w:spacing w:line="240" w:lineRule="auto"/>
        <w:ind w:left="720"/>
      </w:pPr>
      <w:r>
        <w:rPr>
          <w:rtl/>
          <w:cs/>
          <w:lang w:val="ar_AE" w:bidi="ar_AE"/>
        </w:rPr>
      </w:r>
      <w:r>
        <w:rPr>
          <w:rtl/>
          <w:cs/>
          <w:lang w:val="ar_AE" w:bidi="ar_AE"/>
        </w:rPr>
        <w:t>أمثال 31: 22–23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H0710, H0711, H0713, G42090, G42100, G42110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أرض الموعد</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"أرض الموعد" يظهر فقط في قصص الكتاب المقدس، وليس في نص الكتاب المقدس. إنه طريقة بديلة للإشارة إلى أرض كنعان التي وعد الله بإعطائها لإبراهيم ونسله.</w:t>
      </w:r>
    </w:p>
    <w:p>
      <w:pPr>
        <w:pStyle w:val="ListBullet"/>
        <w:bidi/>
        <w:spacing w:line="240" w:lineRule="auto"/>
        <w:ind w:left="720"/>
      </w:pPr>
      <w:r>
        <w:rPr>
          <w:rtl/>
          <w:cs/>
          <w:lang w:val="ar_AE" w:bidi="ar_AE"/>
        </w:rPr>
      </w:r>
      <w:r>
        <w:rPr>
          <w:rtl/>
          <w:cs/>
          <w:lang w:val="ar_AE" w:bidi="ar_AE"/>
        </w:rPr>
        <w:t>عندما كان أبرام يعيش في مدينة أور، أمره الله بالذهاب للعيش في أرض كنعان. عاش هو ونسله، الإسرائيليون، هناك لسنوات عديدة.</w:t>
      </w:r>
    </w:p>
    <w:p>
      <w:pPr>
        <w:pStyle w:val="ListBullet"/>
        <w:bidi/>
        <w:spacing w:line="240" w:lineRule="auto"/>
        <w:ind w:left="720"/>
      </w:pPr>
      <w:r>
        <w:rPr>
          <w:rtl/>
          <w:cs/>
          <w:lang w:val="ar_AE" w:bidi="ar_AE"/>
        </w:rPr>
      </w:r>
      <w:r>
        <w:rPr>
          <w:rtl/>
          <w:cs/>
          <w:lang w:val="ar_AE" w:bidi="ar_AE"/>
        </w:rPr>
        <w:t>عندما تسببت مجاعة شديدة في عدم وجود طعام في كنعان، انتقل الإسرائيليون إلى مصر.</w:t>
      </w:r>
    </w:p>
    <w:p>
      <w:pPr>
        <w:pStyle w:val="ListBullet"/>
        <w:bidi/>
        <w:spacing w:line="240" w:lineRule="auto"/>
        <w:ind w:left="720"/>
      </w:pPr>
      <w:r>
        <w:rPr>
          <w:rtl/>
          <w:cs/>
          <w:lang w:val="ar_AE" w:bidi="ar_AE"/>
        </w:rPr>
      </w:r>
      <w:r>
        <w:rPr>
          <w:rtl/>
          <w:cs/>
          <w:lang w:val="ar_AE" w:bidi="ar_AE"/>
        </w:rPr>
        <w:t>بعد أربعمائة عام، أنقذ الله الإسرائيليين من العبودية في مصر وأعادهم إلى كنعان مرة أخرى، الأرض التي وعد الله بإعطائها لهم.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"أرض الموعد" كـ "الأرض التي قال الله إنه سيعطيها لإبراهيم" أو "الأرض التي وعد الله بإعطائها لإبراهيم" أو "الأرض التي وعد الله بها شعبه" أو "أرض كنعان".</w:t>
      </w:r>
    </w:p>
    <w:p>
      <w:pPr>
        <w:pStyle w:val="ListBullet"/>
        <w:bidi/>
        <w:spacing w:line="240" w:lineRule="auto"/>
        <w:ind w:left="720"/>
      </w:pPr>
      <w:r>
        <w:rPr>
          <w:rtl/>
          <w:cs/>
          <w:lang w:val="ar_AE" w:bidi="ar_AE"/>
        </w:rPr>
      </w:r>
      <w:r>
        <w:rPr>
          <w:rtl/>
          <w:cs/>
          <w:lang w:val="ar_AE" w:bidi="ar_AE"/>
        </w:rPr>
        <w:t>في نص الكتاب المقدس، يظهر هذا المصطلح كنوع من "الأرض التي وعد الله بها".</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الوعد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تثنية 8: 1–2</w:t>
      </w:r>
    </w:p>
    <w:p>
      <w:pPr>
        <w:pStyle w:val="ListBullet"/>
        <w:bidi/>
        <w:spacing w:line="240" w:lineRule="auto"/>
        <w:ind w:left="720"/>
      </w:pPr>
      <w:r>
        <w:rPr>
          <w:rtl/>
          <w:cs/>
          <w:lang w:val="ar_AE" w:bidi="ar_AE"/>
        </w:rPr>
      </w:r>
      <w:r>
        <w:rPr>
          <w:rtl/>
          <w:cs/>
          <w:lang w:val="ar_AE" w:bidi="ar_AE"/>
        </w:rPr>
        <w:t>حزقيال 7: 26–27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12: 1</w:t>
      </w:r>
      <w:r>
        <w:rPr>
          <w:rtl/>
          <w:cs/>
          <w:lang w:val="ar_AE" w:bidi="ar_AE"/>
        </w:rPr>
        <w:t xml:space="preserve"> لم يعودوا عبيدًا، وكانوا في طريقهم إلى </w:t>
      </w:r>
      <w:r>
        <w:rPr>
          <w:b/>
          <w:rtl/>
          <w:cs/>
          <w:lang w:val="ar_AE" w:bidi="ar_AE"/>
        </w:rPr>
        <w:t>أرض الموعد</w:t>
      </w:r>
      <w:r>
        <w:rPr>
          <w:rtl/>
          <w:cs/>
          <w:lang w:val="ar_AE" w:bidi="ar_AE"/>
        </w:rPr>
        <w:t>!</w:t>
      </w:r>
    </w:p>
    <w:p>
      <w:pPr>
        <w:pStyle w:val="ListBullet"/>
        <w:bidi/>
        <w:spacing w:line="240" w:lineRule="auto"/>
        <w:ind w:left="720"/>
      </w:pPr>
      <w:r>
        <w:rPr>
          <w:rtl/>
          <w:cs/>
          <w:lang w:val="ar_AE" w:bidi="ar_AE"/>
        </w:rPr>
      </w:r>
      <w:r>
        <w:rPr>
          <w:b/>
          <w:rtl/>
          <w:cs/>
          <w:lang w:val="ar_AE" w:bidi="ar_AE"/>
        </w:rPr>
        <w:t>14: 1</w:t>
      </w:r>
      <w:r>
        <w:rPr>
          <w:rtl/>
          <w:cs/>
          <w:lang w:val="ar_AE" w:bidi="ar_AE"/>
        </w:rPr>
        <w:t xml:space="preserve"> بعد أن أخبر الله الإسرائيليين بالوصايا التي أرادهم أن يطيعوها كجزء من عهده معهم، بدأ الله يقودهم من جبل سيناء نحو </w:t>
      </w:r>
      <w:r>
        <w:rPr>
          <w:b/>
          <w:rtl/>
          <w:cs/>
          <w:lang w:val="ar_AE" w:bidi="ar_AE"/>
        </w:rPr>
        <w:t>أرض الموعد</w:t>
      </w:r>
      <w:r>
        <w:rPr>
          <w:rtl/>
          <w:cs/>
          <w:lang w:val="ar_AE" w:bidi="ar_AE"/>
        </w:rPr>
        <w:t>، التي كانت تُدعى أيضًا كنعان.</w:t>
      </w:r>
    </w:p>
    <w:p>
      <w:pPr>
        <w:pStyle w:val="ListBullet"/>
        <w:bidi/>
        <w:spacing w:line="240" w:lineRule="auto"/>
        <w:ind w:left="720"/>
      </w:pPr>
      <w:r>
        <w:rPr>
          <w:rtl/>
          <w:cs/>
          <w:lang w:val="ar_AE" w:bidi="ar_AE"/>
        </w:rPr>
      </w:r>
      <w:r>
        <w:rPr>
          <w:b/>
          <w:rtl/>
          <w:cs/>
          <w:lang w:val="ar_AE" w:bidi="ar_AE"/>
        </w:rPr>
        <w:t>14: 2</w:t>
      </w:r>
      <w:r>
        <w:rPr>
          <w:rtl/>
          <w:cs/>
          <w:lang w:val="ar_AE" w:bidi="ar_AE"/>
        </w:rPr>
        <w:t xml:space="preserve"> وعد الله إبراهيم وإسحاق ويعقوب بأنه سيعطي </w:t>
      </w:r>
      <w:r>
        <w:rPr>
          <w:b/>
          <w:rtl/>
          <w:cs/>
          <w:lang w:val="ar_AE" w:bidi="ar_AE"/>
        </w:rPr>
        <w:t>أرض الموعد</w:t>
      </w:r>
      <w:r>
        <w:rPr>
          <w:rtl/>
          <w:cs/>
          <w:lang w:val="ar_AE" w:bidi="ar_AE"/>
        </w:rPr>
        <w:t xml:space="preserve"> لنسلهم، ولكن الآن كان هناك العديد من الجماعات السكانية التي تعيش هناك.</w:t>
      </w:r>
    </w:p>
    <w:p>
      <w:pPr>
        <w:pStyle w:val="ListBullet"/>
        <w:bidi/>
        <w:spacing w:line="240" w:lineRule="auto"/>
        <w:ind w:left="720"/>
      </w:pPr>
      <w:r>
        <w:rPr>
          <w:rtl/>
          <w:cs/>
          <w:lang w:val="ar_AE" w:bidi="ar_AE"/>
        </w:rPr>
      </w:r>
      <w:r>
        <w:rPr>
          <w:b/>
          <w:rtl/>
          <w:cs/>
          <w:lang w:val="ar_AE" w:bidi="ar_AE"/>
        </w:rPr>
        <w:t>14: 14</w:t>
      </w:r>
      <w:r>
        <w:rPr>
          <w:rtl/>
          <w:cs/>
          <w:lang w:val="ar_AE" w:bidi="ar_AE"/>
        </w:rPr>
        <w:t xml:space="preserve"> ثم قاد الله الناس إلى حافة </w:t>
      </w:r>
      <w:r>
        <w:rPr>
          <w:b/>
          <w:rtl/>
          <w:cs/>
          <w:lang w:val="ar_AE" w:bidi="ar_AE"/>
        </w:rPr>
        <w:t>أرض الموعد</w:t>
      </w:r>
      <w:r>
        <w:rPr>
          <w:rtl/>
          <w:cs/>
          <w:lang w:val="ar_AE" w:bidi="ar_AE"/>
        </w:rPr>
        <w:t xml:space="preserve"> مرة أخرى.</w:t>
      </w:r>
    </w:p>
    <w:p>
      <w:pPr>
        <w:pStyle w:val="ListBullet"/>
        <w:bidi/>
        <w:spacing w:line="240" w:lineRule="auto"/>
        <w:ind w:left="720"/>
      </w:pPr>
      <w:r>
        <w:rPr>
          <w:rtl/>
          <w:cs/>
          <w:lang w:val="ar_AE" w:bidi="ar_AE"/>
        </w:rPr>
      </w:r>
      <w:r>
        <w:rPr>
          <w:b/>
          <w:rtl/>
          <w:cs/>
          <w:lang w:val="ar_AE" w:bidi="ar_AE"/>
        </w:rPr>
        <w:t>15: 2</w:t>
      </w:r>
      <w:r>
        <w:rPr>
          <w:rtl/>
          <w:cs/>
          <w:lang w:val="ar_AE" w:bidi="ar_AE"/>
        </w:rPr>
        <w:t xml:space="preserve"> كان على الإسرائيليين عبور نهر الأردن للدخول إلى </w:t>
      </w:r>
      <w:r>
        <w:rPr>
          <w:b/>
          <w:rtl/>
          <w:cs/>
          <w:lang w:val="ar_AE" w:bidi="ar_AE"/>
        </w:rPr>
        <w:t>أرض الموعد</w:t>
      </w:r>
      <w:r>
        <w:rPr>
          <w:rtl/>
          <w:cs/>
          <w:lang w:val="ar_AE" w:bidi="ar_AE"/>
        </w:rPr>
        <w:t>.</w:t>
      </w:r>
    </w:p>
    <w:p>
      <w:pPr>
        <w:pStyle w:val="ListBullet"/>
        <w:bidi/>
        <w:spacing w:line="240" w:lineRule="auto"/>
        <w:ind w:left="720"/>
      </w:pPr>
      <w:r>
        <w:rPr>
          <w:rtl/>
          <w:cs/>
          <w:lang w:val="ar_AE" w:bidi="ar_AE"/>
        </w:rPr>
      </w:r>
      <w:r>
        <w:rPr>
          <w:b/>
          <w:rtl/>
          <w:cs/>
          <w:lang w:val="ar_AE" w:bidi="ar_AE"/>
        </w:rPr>
        <w:t>15: 12</w:t>
      </w:r>
      <w:r>
        <w:rPr>
          <w:rtl/>
          <w:cs/>
          <w:lang w:val="ar_AE" w:bidi="ar_AE"/>
        </w:rPr>
        <w:t xml:space="preserve"> بعد هذه المعركة، أعطى الله كل سبط من إسرائيل قسمها الخاص من </w:t>
      </w:r>
      <w:r>
        <w:rPr>
          <w:b/>
          <w:rtl/>
          <w:cs/>
          <w:lang w:val="ar_AE" w:bidi="ar_AE"/>
        </w:rPr>
        <w:t>أرض الموعد</w:t>
      </w:r>
      <w:r>
        <w:rPr>
          <w:rtl/>
          <w:cs/>
          <w:lang w:val="ar_AE" w:bidi="ar_AE"/>
        </w:rPr>
        <w:t>.</w:t>
      </w:r>
    </w:p>
    <w:p>
      <w:pPr>
        <w:pStyle w:val="ListBullet"/>
        <w:bidi/>
        <w:spacing w:line="240" w:lineRule="auto"/>
        <w:ind w:left="720"/>
      </w:pPr>
      <w:r>
        <w:rPr>
          <w:rtl/>
          <w:cs/>
          <w:lang w:val="ar_AE" w:bidi="ar_AE"/>
        </w:rPr>
      </w:r>
      <w:r>
        <w:rPr>
          <w:b/>
          <w:rtl/>
          <w:cs/>
          <w:lang w:val="ar_AE" w:bidi="ar_AE"/>
        </w:rPr>
        <w:t>20: 9</w:t>
      </w:r>
      <w:r>
        <w:rPr>
          <w:rtl/>
          <w:cs/>
          <w:lang w:val="ar_AE" w:bidi="ar_AE"/>
        </w:rPr>
        <w:t xml:space="preserve"> تُسمى هذه الفترة الزمنية التي أُجبر فيها شعب الله على مغادرة </w:t>
      </w:r>
      <w:r>
        <w:rPr>
          <w:b/>
          <w:rtl/>
          <w:cs/>
          <w:lang w:val="ar_AE" w:bidi="ar_AE"/>
        </w:rPr>
        <w:t>أرض الموعد</w:t>
      </w:r>
      <w:r>
        <w:rPr>
          <w:rtl/>
          <w:cs/>
          <w:lang w:val="ar_AE" w:bidi="ar_AE"/>
        </w:rPr>
        <w:t xml:space="preserve"> بالسبي.</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H0776, H3068, H3423, H5159, H5414, H7650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إرميا نبيًا لله في مملكة يهوذا. كما أن سفر إرميا في العهد القديم يحتوي على نبواته.</w:t>
      </w:r>
    </w:p>
    <w:p>
      <w:pPr>
        <w:pStyle w:val="ListBullet"/>
        <w:bidi/>
        <w:spacing w:line="240" w:lineRule="auto"/>
        <w:ind w:left="720"/>
      </w:pPr>
      <w:r>
        <w:rPr>
          <w:rtl/>
          <w:cs/>
          <w:lang w:val="ar_AE" w:bidi="ar_AE"/>
        </w:rPr>
      </w:r>
      <w:r>
        <w:rPr>
          <w:rtl/>
          <w:cs/>
          <w:lang w:val="ar_AE" w:bidi="ar_AE"/>
        </w:rPr>
        <w:t>مثل معظم الأنبياء، كان على إرميا غالبًا أن يحذر شعب إسرائيل من أن الله كان سيدينهم على خطاياهم.</w:t>
      </w:r>
    </w:p>
    <w:p>
      <w:pPr>
        <w:pStyle w:val="ListBullet"/>
        <w:bidi/>
        <w:spacing w:line="240" w:lineRule="auto"/>
        <w:ind w:left="720"/>
      </w:pPr>
      <w:r>
        <w:rPr>
          <w:rtl/>
          <w:cs/>
          <w:lang w:val="ar_AE" w:bidi="ar_AE"/>
        </w:rPr>
      </w:r>
      <w:r>
        <w:rPr>
          <w:rtl/>
          <w:cs/>
          <w:lang w:val="ar_AE" w:bidi="ar_AE"/>
        </w:rPr>
        <w:t>تنبأ إرميا بأن البابليين سيأخذون أورشليم، مما أغضب بعض شعب يهوذا. لذلك رموه في الجُبِّ "بئر عميقة وجافة" وتركوه هناك ليموت. لكن ملك يهوذا أمر عبيده بإنقاذ إرميا من البئر.</w:t>
      </w:r>
    </w:p>
    <w:p>
      <w:pPr>
        <w:pStyle w:val="ListBullet"/>
        <w:bidi/>
        <w:spacing w:line="240" w:lineRule="auto"/>
        <w:ind w:left="720"/>
      </w:pPr>
      <w:r>
        <w:rPr>
          <w:rtl/>
          <w:cs/>
          <w:lang w:val="ar_AE" w:bidi="ar_AE"/>
        </w:rPr>
      </w:r>
      <w:r>
        <w:rPr>
          <w:rtl/>
          <w:cs/>
          <w:lang w:val="ar_AE" w:bidi="ar_AE"/>
        </w:rPr>
        <w:t>كتب إرميا أنه تمنى لو كانت عيناه "ينبوع دموع"، ليبكي نهارًا وليلًا ويعبر عن حزنه العميق على تمرد ومعاناة شعبه.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يهوذا</w:t>
      </w:r>
      <w:r>
        <w:rPr>
          <w:rtl/>
          <w:cs/>
          <w:lang w:val="ar_AE" w:bidi="ar_AE"/>
        </w:rPr>
        <w:t xml:space="preserve">, </w:t>
      </w:r>
      <w:r>
        <w:rPr>
          <w:rtl/>
          <w:cs/>
          <w:lang w:val="ar_AE" w:bidi="ar_AE"/>
        </w:rPr>
        <w:t>نبي</w:t>
      </w:r>
      <w:r>
        <w:rPr>
          <w:rtl/>
          <w:cs/>
          <w:lang w:val="ar_AE" w:bidi="ar_AE"/>
        </w:rPr>
        <w:t xml:space="preserve">, </w:t>
      </w:r>
      <w:r>
        <w:rPr>
          <w:rtl/>
          <w:cs/>
          <w:lang w:val="ar_AE" w:bidi="ar_AE"/>
        </w:rPr>
        <w:t>تمرد</w:t>
      </w:r>
      <w:r>
        <w:rPr>
          <w:rtl/>
          <w:cs/>
          <w:lang w:val="ar_AE" w:bidi="ar_AE"/>
        </w:rPr>
        <w:t xml:space="preserve">, </w:t>
      </w:r>
      <w:r>
        <w:rPr>
          <w:rtl/>
          <w:cs/>
          <w:lang w:val="ar_AE" w:bidi="ar_AE"/>
        </w:rPr>
        <w:t>معاناة "تآلم"</w:t>
      </w:r>
      <w:r>
        <w:rPr>
          <w:rtl/>
          <w:cs/>
          <w:lang w:val="ar_AE" w:bidi="ar_AE"/>
        </w:rPr>
        <w:t xml:space="preserve">, </w:t>
      </w:r>
      <w:r>
        <w:rPr>
          <w:rtl/>
          <w:cs/>
          <w:lang w:val="ar_AE" w:bidi="ar_AE"/>
        </w:rPr>
        <w:t>بئر"جُبّ"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أخبار الأيام الثاني 35: 25</w:t>
      </w:r>
    </w:p>
    <w:p>
      <w:pPr>
        <w:pStyle w:val="ListBullet"/>
        <w:bidi/>
        <w:spacing w:line="240" w:lineRule="auto"/>
        <w:ind w:left="720"/>
      </w:pPr>
      <w:r>
        <w:rPr>
          <w:rtl/>
          <w:cs/>
          <w:lang w:val="ar_AE" w:bidi="ar_AE"/>
        </w:rPr>
      </w:r>
      <w:r>
        <w:rPr>
          <w:rtl/>
          <w:cs/>
          <w:lang w:val="ar_AE" w:bidi="ar_AE"/>
        </w:rPr>
        <w:t>إرميا 1: 2</w:t>
      </w:r>
    </w:p>
    <w:p>
      <w:pPr>
        <w:pStyle w:val="ListBullet"/>
        <w:bidi/>
        <w:spacing w:line="240" w:lineRule="auto"/>
        <w:ind w:left="720"/>
      </w:pPr>
      <w:r>
        <w:rPr>
          <w:rtl/>
          <w:cs/>
          <w:lang w:val="ar_AE" w:bidi="ar_AE"/>
        </w:rPr>
      </w:r>
      <w:r>
        <w:rPr>
          <w:rtl/>
          <w:cs/>
          <w:lang w:val="ar_AE" w:bidi="ar_AE"/>
        </w:rPr>
        <w:t>إرميا 11: 1</w:t>
      </w:r>
    </w:p>
    <w:p>
      <w:pPr>
        <w:pStyle w:val="ListBullet"/>
        <w:bidi/>
        <w:spacing w:line="240" w:lineRule="auto"/>
        <w:ind w:left="720"/>
      </w:pPr>
      <w:r>
        <w:rPr>
          <w:rtl/>
          <w:cs/>
          <w:lang w:val="ar_AE" w:bidi="ar_AE"/>
        </w:rPr>
      </w:r>
      <w:r>
        <w:rPr>
          <w:rtl/>
          <w:cs/>
          <w:lang w:val="ar_AE" w:bidi="ar_AE"/>
        </w:rPr>
        <w:t>متى 2: 18</w:t>
      </w:r>
    </w:p>
    <w:p>
      <w:pPr>
        <w:pStyle w:val="ListBullet"/>
        <w:bidi/>
        <w:spacing w:line="240" w:lineRule="auto"/>
        <w:ind w:left="720"/>
      </w:pPr>
      <w:r>
        <w:rPr>
          <w:rtl/>
          <w:cs/>
          <w:lang w:val="ar_AE" w:bidi="ar_AE"/>
        </w:rPr>
      </w:r>
      <w:r>
        <w:rPr>
          <w:rtl/>
          <w:cs/>
          <w:lang w:val="ar_AE" w:bidi="ar_AE"/>
        </w:rPr>
        <w:t>متى 16: 13–16</w:t>
      </w:r>
    </w:p>
    <w:p>
      <w:pPr>
        <w:pStyle w:val="ListBullet"/>
        <w:bidi/>
        <w:spacing w:line="240" w:lineRule="auto"/>
        <w:ind w:left="720"/>
      </w:pPr>
      <w:r>
        <w:rPr>
          <w:rtl/>
          <w:cs/>
          <w:lang w:val="ar_AE" w:bidi="ar_AE"/>
        </w:rPr>
      </w:r>
      <w:r>
        <w:rPr>
          <w:rtl/>
          <w:cs/>
          <w:lang w:val="ar_AE" w:bidi="ar_AE"/>
        </w:rPr>
        <w:t>متى 27: 10</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19: 17</w:t>
      </w:r>
      <w:r>
        <w:rPr>
          <w:rtl/>
          <w:cs/>
          <w:lang w:val="ar_AE" w:bidi="ar_AE"/>
        </w:rPr>
        <w:t xml:space="preserve"> ذات مرة، أُلقي النبي </w:t>
      </w:r>
      <w:r>
        <w:rPr>
          <w:b/>
          <w:rtl/>
          <w:cs/>
          <w:lang w:val="ar_AE" w:bidi="ar_AE"/>
        </w:rPr>
        <w:t>إرميا</w:t>
      </w:r>
      <w:r>
        <w:rPr>
          <w:rtl/>
          <w:cs/>
          <w:lang w:val="ar_AE" w:bidi="ar_AE"/>
        </w:rPr>
        <w:t xml:space="preserve"> في بئر جافة "جُبّ" وتُرِكَ هناك ليموت. وقد غاص في الوحل الذي كان في قاع البئر "الجُبّ"، لكن الملك شعر بالرحمة عليه وأمر عبيده بإطلاع "جذب" </w:t>
      </w:r>
      <w:r>
        <w:rPr>
          <w:b/>
          <w:rtl/>
          <w:cs/>
          <w:lang w:val="ar_AE" w:bidi="ar_AE"/>
        </w:rPr>
        <w:t>إرميا</w:t>
      </w:r>
      <w:r>
        <w:rPr>
          <w:rtl/>
          <w:cs/>
          <w:lang w:val="ar_AE" w:bidi="ar_AE"/>
        </w:rPr>
        <w:t xml:space="preserve"> من الجب قبلما يموت.</w:t>
      </w:r>
    </w:p>
    <w:p>
      <w:pPr>
        <w:pStyle w:val="ListBullet"/>
        <w:bidi/>
        <w:spacing w:line="240" w:lineRule="auto"/>
        <w:ind w:left="720"/>
      </w:pPr>
      <w:r>
        <w:rPr>
          <w:rtl/>
          <w:cs/>
          <w:lang w:val="ar_AE" w:bidi="ar_AE"/>
        </w:rPr>
      </w:r>
      <w:r>
        <w:rPr>
          <w:b/>
          <w:rtl/>
          <w:cs/>
          <w:lang w:val="ar_AE" w:bidi="ar_AE"/>
        </w:rPr>
        <w:t>21: 5</w:t>
      </w:r>
      <w:r>
        <w:rPr>
          <w:rtl/>
          <w:cs/>
          <w:lang w:val="ar_AE" w:bidi="ar_AE"/>
        </w:rPr>
        <w:t xml:space="preserve"> من خلال النبي </w:t>
      </w:r>
      <w:r>
        <w:rPr>
          <w:b/>
          <w:rtl/>
          <w:cs/>
          <w:lang w:val="ar_AE" w:bidi="ar_AE"/>
        </w:rPr>
        <w:t>إرميا</w:t>
      </w:r>
      <w:r>
        <w:rPr>
          <w:rtl/>
          <w:cs/>
          <w:lang w:val="ar_AE" w:bidi="ar_AE"/>
        </w:rPr>
        <w:t>، لقد وعد الله بأنه سيصنع عهدًا جديدًا، لكنه لن يكون مثل العهد الذي صنعه الله مع إسرائيل في سيناء.</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H3414, G24080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أريحا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أريحا مدينة قوية في أرض كنعان. و كانت تقع غرب نهر الأردن وشمال البحر الميت.</w:t>
      </w:r>
    </w:p>
    <w:p>
      <w:pPr>
        <w:pStyle w:val="ListBullet"/>
        <w:bidi/>
        <w:spacing w:line="240" w:lineRule="auto"/>
        <w:ind w:left="720"/>
      </w:pPr>
      <w:r>
        <w:rPr>
          <w:rtl/>
          <w:cs/>
          <w:lang w:val="ar_AE" w:bidi="ar_AE"/>
        </w:rPr>
      </w:r>
      <w:r>
        <w:rPr>
          <w:rtl/>
          <w:cs/>
          <w:lang w:val="ar_AE" w:bidi="ar_AE"/>
        </w:rPr>
        <w:t xml:space="preserve"> كان أهل أريحا يعبدون آلهة أخرى، كما كان يفعل جميع ساكني أرض كنعان،</w:t>
      </w:r>
    </w:p>
    <w:p>
      <w:pPr>
        <w:pStyle w:val="ListBullet"/>
        <w:bidi/>
        <w:spacing w:line="240" w:lineRule="auto"/>
        <w:ind w:left="720"/>
      </w:pPr>
      <w:r>
        <w:rPr>
          <w:rtl/>
          <w:cs/>
          <w:lang w:val="ar_AE" w:bidi="ar_AE"/>
        </w:rPr>
      </w:r>
      <w:r>
        <w:rPr>
          <w:rtl/>
          <w:cs/>
          <w:lang w:val="ar_AE" w:bidi="ar_AE"/>
        </w:rPr>
        <w:t>كانت أريحا هي أول مدن أرض كنعان يأمر الله بني إسرائيل بالإستيلاء عليهم.</w:t>
      </w:r>
    </w:p>
    <w:p>
      <w:pPr>
        <w:pStyle w:val="ListBullet"/>
        <w:bidi/>
        <w:spacing w:line="240" w:lineRule="auto"/>
        <w:ind w:left="720"/>
      </w:pPr>
      <w:r>
        <w:rPr>
          <w:rtl/>
          <w:cs/>
          <w:lang w:val="ar_AE" w:bidi="ar_AE"/>
        </w:rPr>
      </w:r>
      <w:r>
        <w:rPr>
          <w:rtl/>
          <w:cs/>
          <w:lang w:val="ar_AE" w:bidi="ar_AE"/>
        </w:rPr>
        <w:t>عندما قاد يشوع بني إسرائيل في مواجهة أريحا، صنع الله معجزة عظيمة لمساعدتهم على هزيمة أهلها.</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نهر الأردن</w:t>
      </w:r>
      <w:r>
        <w:rPr>
          <w:rtl/>
          <w:cs/>
          <w:lang w:val="ar_AE" w:bidi="ar_AE"/>
        </w:rPr>
        <w:t xml:space="preserve">, </w:t>
      </w:r>
      <w:r>
        <w:rPr>
          <w:rtl/>
          <w:cs/>
          <w:lang w:val="ar_AE" w:bidi="ar_AE"/>
        </w:rPr>
        <w:t>يشوع</w:t>
      </w:r>
      <w:r>
        <w:rPr>
          <w:rtl/>
          <w:cs/>
          <w:lang w:val="ar_AE" w:bidi="ar_AE"/>
        </w:rPr>
        <w:t xml:space="preserve">, </w:t>
      </w:r>
      <w:r>
        <w:rPr>
          <w:rtl/>
          <w:cs/>
          <w:lang w:val="ar_AE" w:bidi="ar_AE"/>
        </w:rPr>
        <w:t>معجزة</w:t>
      </w:r>
      <w:r>
        <w:rPr>
          <w:rtl/>
          <w:cs/>
          <w:lang w:val="ar_AE" w:bidi="ar_AE"/>
        </w:rPr>
        <w:t xml:space="preserve">, </w:t>
      </w:r>
      <w:r>
        <w:rPr>
          <w:rtl/>
          <w:cs/>
          <w:lang w:val="ar_AE" w:bidi="ar_AE"/>
        </w:rPr>
        <w:t>البحر الميت</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 الأيام الأول6 :78</w:t>
      </w:r>
    </w:p>
    <w:p>
      <w:pPr>
        <w:pStyle w:val="ListBullet"/>
        <w:bidi/>
        <w:spacing w:line="240" w:lineRule="auto"/>
        <w:ind w:left="720"/>
      </w:pPr>
      <w:r>
        <w:rPr>
          <w:rtl/>
          <w:cs/>
          <w:lang w:val="ar_AE" w:bidi="ar_AE"/>
        </w:rPr>
      </w:r>
      <w:r>
        <w:rPr>
          <w:rtl/>
          <w:cs/>
          <w:lang w:val="ar_AE" w:bidi="ar_AE"/>
        </w:rPr>
        <w:t>يشوع2 :1–3</w:t>
      </w:r>
    </w:p>
    <w:p>
      <w:pPr>
        <w:pStyle w:val="ListBullet"/>
        <w:bidi/>
        <w:spacing w:line="240" w:lineRule="auto"/>
        <w:ind w:left="720"/>
      </w:pPr>
      <w:r>
        <w:rPr>
          <w:rtl/>
          <w:cs/>
          <w:lang w:val="ar_AE" w:bidi="ar_AE"/>
        </w:rPr>
      </w:r>
      <w:r>
        <w:rPr>
          <w:rtl/>
          <w:cs/>
          <w:lang w:val="ar_AE" w:bidi="ar_AE"/>
        </w:rPr>
        <w:t>يشوع7 :2–3</w:t>
      </w:r>
    </w:p>
    <w:p>
      <w:pPr>
        <w:pStyle w:val="ListBullet"/>
        <w:bidi/>
        <w:spacing w:line="240" w:lineRule="auto"/>
        <w:ind w:left="720"/>
      </w:pPr>
      <w:r>
        <w:rPr>
          <w:rtl/>
          <w:cs/>
          <w:lang w:val="ar_AE" w:bidi="ar_AE"/>
        </w:rPr>
      </w:r>
      <w:r>
        <w:rPr>
          <w:rtl/>
          <w:cs/>
          <w:lang w:val="ar_AE" w:bidi="ar_AE"/>
        </w:rPr>
        <w:t>لوقا18 :35</w:t>
      </w:r>
    </w:p>
    <w:p>
      <w:pPr>
        <w:pStyle w:val="ListBullet"/>
        <w:bidi/>
        <w:spacing w:line="240" w:lineRule="auto"/>
        <w:ind w:left="720"/>
      </w:pPr>
      <w:r>
        <w:rPr>
          <w:rtl/>
          <w:cs/>
          <w:lang w:val="ar_AE" w:bidi="ar_AE"/>
        </w:rPr>
      </w:r>
      <w:r>
        <w:rPr>
          <w:rtl/>
          <w:cs/>
          <w:lang w:val="ar_AE" w:bidi="ar_AE"/>
        </w:rPr>
        <w:t>مرقس10 :46–48</w:t>
      </w:r>
    </w:p>
    <w:p>
      <w:pPr>
        <w:pStyle w:val="ListBullet"/>
        <w:bidi/>
        <w:spacing w:line="240" w:lineRule="auto"/>
        <w:ind w:left="720"/>
      </w:pPr>
      <w:r>
        <w:rPr>
          <w:rtl/>
          <w:cs/>
          <w:lang w:val="ar_AE" w:bidi="ar_AE"/>
        </w:rPr>
      </w:r>
      <w:r>
        <w:rPr>
          <w:rtl/>
          <w:cs/>
          <w:lang w:val="ar_AE" w:bidi="ar_AE"/>
        </w:rPr>
        <w:t>متى20 :29–31</w:t>
      </w:r>
    </w:p>
    <w:p>
      <w:pPr>
        <w:pStyle w:val="ListBullet"/>
        <w:bidi/>
        <w:spacing w:line="240" w:lineRule="auto"/>
        <w:ind w:left="720"/>
      </w:pPr>
      <w:r>
        <w:rPr>
          <w:rtl/>
          <w:cs/>
          <w:lang w:val="ar_AE" w:bidi="ar_AE"/>
        </w:rPr>
      </w:r>
      <w:r>
        <w:rPr>
          <w:rtl/>
          <w:cs/>
          <w:lang w:val="ar_AE" w:bidi="ar_AE"/>
        </w:rPr>
        <w:t>العدد22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15 :1 </w:t>
      </w:r>
      <w:r>
        <w:rPr>
          <w:rtl/>
          <w:cs/>
          <w:lang w:val="ar_AE" w:bidi="ar_AE"/>
        </w:rPr>
        <w:t xml:space="preserve"> أرسل يشوع جاسوسين إلى مدينة </w:t>
      </w:r>
      <w:r>
        <w:rPr>
          <w:b/>
          <w:rtl/>
          <w:cs/>
          <w:lang w:val="ar_AE" w:bidi="ar_AE"/>
        </w:rPr>
        <w:t>أريحا</w:t>
      </w:r>
      <w:r>
        <w:rPr>
          <w:rtl/>
          <w:cs/>
          <w:lang w:val="ar_AE" w:bidi="ar_AE"/>
        </w:rPr>
        <w:t xml:space="preserve"> الكنعانية.</w:t>
      </w:r>
    </w:p>
    <w:p>
      <w:pPr>
        <w:pStyle w:val="ListBullet"/>
        <w:bidi/>
        <w:spacing w:line="240" w:lineRule="auto"/>
        <w:ind w:left="720"/>
      </w:pPr>
      <w:r>
        <w:rPr>
          <w:rtl/>
          <w:cs/>
          <w:lang w:val="ar_AE" w:bidi="ar_AE"/>
        </w:rPr>
      </w:r>
      <w:r>
        <w:rPr>
          <w:b/>
          <w:rtl/>
          <w:cs/>
          <w:lang w:val="ar_AE" w:bidi="ar_AE"/>
        </w:rPr>
        <w:t>15 :3</w:t>
      </w:r>
      <w:r>
        <w:rPr>
          <w:rtl/>
          <w:cs/>
          <w:lang w:val="ar_AE" w:bidi="ar_AE"/>
        </w:rPr>
        <w:t xml:space="preserve"> بعد عبور الشعب نهر الأردن، أخبر الله يشوع عن كيفية مهاجمة مدينة </w:t>
      </w:r>
      <w:r>
        <w:rPr>
          <w:b/>
          <w:rtl/>
          <w:cs/>
          <w:lang w:val="ar_AE" w:bidi="ar_AE"/>
        </w:rPr>
        <w:t xml:space="preserve">أريحا </w:t>
      </w:r>
      <w:r>
        <w:rPr>
          <w:rtl/>
          <w:cs/>
          <w:lang w:val="ar_AE" w:bidi="ar_AE"/>
        </w:rPr>
        <w:t>القوية.</w:t>
      </w:r>
    </w:p>
    <w:p>
      <w:pPr>
        <w:pStyle w:val="ListBullet"/>
        <w:bidi/>
        <w:spacing w:line="240" w:lineRule="auto"/>
        <w:ind w:left="720"/>
      </w:pPr>
      <w:r>
        <w:rPr>
          <w:rtl/>
          <w:cs/>
          <w:lang w:val="ar_AE" w:bidi="ar_AE"/>
        </w:rPr>
      </w:r>
      <w:r>
        <w:rPr>
          <w:b/>
          <w:rtl/>
          <w:cs/>
          <w:lang w:val="ar_AE" w:bidi="ar_AE"/>
        </w:rPr>
        <w:t>15:5</w:t>
      </w:r>
      <w:r>
        <w:rPr>
          <w:rtl/>
          <w:cs/>
          <w:lang w:val="ar_AE" w:bidi="ar_AE"/>
        </w:rPr>
        <w:t xml:space="preserve"> ثم وقعت أسوار </w:t>
      </w:r>
      <w:r>
        <w:rPr>
          <w:b/>
          <w:rtl/>
          <w:cs/>
          <w:lang w:val="ar_AE" w:bidi="ar_AE"/>
        </w:rPr>
        <w:t>أريحا</w:t>
      </w:r>
      <w:r>
        <w:rPr>
          <w:rtl/>
          <w:cs/>
          <w:lang w:val="ar_AE" w:bidi="ar_AE"/>
        </w:rPr>
        <w:t>! و حرَّم بنو إسرائيل كل ما في المدينة كما أمرهم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H3405, G24100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ازدراء</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"ازدراء" إلى عدم احترام شديد وإهانة موجهة إلى شيء أو شخص ما. والشيء غير المشرف إلى حد كبير يُسمى "مُزدرى".</w:t>
      </w:r>
    </w:p>
    <w:p>
      <w:pPr>
        <w:pStyle w:val="ListBullet"/>
        <w:bidi/>
        <w:spacing w:line="240" w:lineRule="auto"/>
        <w:ind w:left="720"/>
      </w:pPr>
      <w:r>
        <w:rPr>
          <w:rtl/>
          <w:cs/>
          <w:lang w:val="ar_AE" w:bidi="ar_AE"/>
        </w:rPr>
      </w:r>
      <w:r>
        <w:rPr>
          <w:rtl/>
          <w:cs/>
          <w:lang w:val="ar_AE" w:bidi="ar_AE"/>
        </w:rPr>
        <w:t>إن الشخص أو السلوك الذي يظهر عدم احترام واضح لله يُسمى أيضًا "مُزدرى" ويمكن ترجمته إلى "غير محترم بدرجة كبيرة" أو "مخزي تمامًا" أو "يستحق الإزدراء".</w:t>
      </w:r>
    </w:p>
    <w:p>
      <w:pPr>
        <w:pStyle w:val="ListBullet"/>
        <w:bidi/>
        <w:spacing w:line="240" w:lineRule="auto"/>
        <w:ind w:left="720"/>
      </w:pPr>
      <w:r>
        <w:rPr>
          <w:rtl/>
          <w:cs/>
          <w:lang w:val="ar_AE" w:bidi="ar_AE"/>
        </w:rPr>
      </w:r>
      <w:r>
        <w:rPr>
          <w:rtl/>
          <w:cs/>
          <w:lang w:val="ar_AE" w:bidi="ar_AE"/>
        </w:rPr>
        <w:t>أن "تزدري" بشخص ما، يعني أن تعتبره أقل قيمة أو أن تحكم علىه بأنه أقل استحقاقًا منك.</w:t>
      </w:r>
    </w:p>
    <w:p>
      <w:pPr>
        <w:pStyle w:val="ListBullet"/>
        <w:bidi/>
        <w:spacing w:line="240" w:lineRule="auto"/>
        <w:ind w:left="720"/>
      </w:pPr>
      <w:r>
        <w:rPr>
          <w:rtl/>
          <w:cs/>
          <w:lang w:val="ar_AE" w:bidi="ar_AE"/>
        </w:rPr>
      </w:r>
      <w:r>
        <w:rPr>
          <w:rtl/>
          <w:cs/>
          <w:lang w:val="ar_AE" w:bidi="ar_AE"/>
        </w:rPr>
        <w:t>إ التعبيرات التالية تفيد نفس المعنى: "تزدري " أو "تبين ازدراء تجاه" أو " تزدري من" أو "تعامل بازدراء". كل هذه التعبيرات تفيد "عدم الإحترام الشديد" أو "الإهانة الشديدة" لشيء أو شخص ما بالقول و الفعل.</w:t>
      </w:r>
    </w:p>
    <w:p>
      <w:pPr>
        <w:pStyle w:val="ListBullet"/>
        <w:bidi/>
        <w:spacing w:line="240" w:lineRule="auto"/>
        <w:ind w:left="720"/>
      </w:pPr>
      <w:r>
        <w:rPr>
          <w:rtl/>
          <w:cs/>
          <w:lang w:val="ar_AE" w:bidi="ar_AE"/>
        </w:rPr>
      </w:r>
      <w:r>
        <w:rPr>
          <w:rtl/>
          <w:cs/>
          <w:lang w:val="ar_AE" w:bidi="ar_AE"/>
        </w:rPr>
        <w:t>عندما أخطأ الملك داود بارتكاب الزنا والقتل، قال الله إن داود قد "إحتقر" الله. وهذا أنه قد أهان الله بشدة بفعل هذا الأمر.</w:t>
      </w:r>
    </w:p>
    <w:p>
      <w:pPr>
        <w:bidi/>
      </w:pPr>
      <w:r>
        <w:rPr>
          <w:rtl/>
          <w:cs/>
          <w:lang w:val="ar_AE" w:bidi="ar_AE"/>
        </w:rPr>
      </w:r>
      <w:r>
        <w:rPr>
          <w:rtl/>
          <w:cs/>
          <w:lang w:val="ar_AE" w:bidi="ar_AE"/>
        </w:rPr>
        <w:t xml:space="preserve">(انظر أيضًا: </w:t>
      </w:r>
      <w:r>
        <w:rPr>
          <w:rtl/>
          <w:cs/>
          <w:lang w:val="ar_AE" w:bidi="ar_AE"/>
        </w:rPr>
        <w:t>إهانة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دانيال12: 1–2</w:t>
      </w:r>
    </w:p>
    <w:p>
      <w:pPr>
        <w:pStyle w:val="ListBullet"/>
        <w:bidi/>
        <w:spacing w:line="240" w:lineRule="auto"/>
        <w:ind w:left="720"/>
      </w:pPr>
      <w:r>
        <w:rPr>
          <w:rtl/>
          <w:cs/>
          <w:lang w:val="ar_AE" w:bidi="ar_AE"/>
        </w:rPr>
      </w:r>
      <w:r>
        <w:rPr>
          <w:rtl/>
          <w:cs/>
          <w:lang w:val="ar_AE" w:bidi="ar_AE"/>
        </w:rPr>
        <w:t>أمثال15: 5–6</w:t>
      </w:r>
    </w:p>
    <w:p>
      <w:pPr>
        <w:pStyle w:val="ListBullet"/>
        <w:bidi/>
        <w:spacing w:line="240" w:lineRule="auto"/>
        <w:ind w:left="720"/>
      </w:pPr>
      <w:r>
        <w:rPr>
          <w:rtl/>
          <w:cs/>
          <w:lang w:val="ar_AE" w:bidi="ar_AE"/>
        </w:rPr>
      </w:r>
      <w:r>
        <w:rPr>
          <w:rtl/>
          <w:cs/>
          <w:lang w:val="ar_AE" w:bidi="ar_AE"/>
        </w:rPr>
        <w:t>مزامير31: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H0936, H0937, H0959, H0963, H1860, H7043, H7589, H5006, G18480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أساس</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يُستخدم الفعل "يؤسِّس" في هذا السياق بمعنى يبني أو يُنشئ أو يضع الأساس لشيء. كما أن عبارة "مؤسس على" تعنى مدعوم من خلال أو مبني على. أما كلمة "الأساس" فتشير إلى القاعدة المُدعِّمة التي يُبنى أو يُنشأ عليها شيء ما.</w:t>
      </w:r>
    </w:p>
    <w:p>
      <w:pPr>
        <w:pStyle w:val="ListBullet"/>
        <w:bidi/>
        <w:spacing w:line="240" w:lineRule="auto"/>
        <w:ind w:left="720"/>
      </w:pPr>
      <w:r>
        <w:rPr>
          <w:rtl/>
          <w:cs/>
          <w:lang w:val="ar_AE" w:bidi="ar_AE"/>
        </w:rPr>
      </w:r>
      <w:r>
        <w:rPr>
          <w:rtl/>
          <w:cs/>
          <w:lang w:val="ar_AE" w:bidi="ar_AE"/>
        </w:rPr>
        <w:t>يجب أن يكون أساس البيت أو المبنى قويًا وموثوقًا به لدعم البناء كُلََّه.</w:t>
      </w:r>
    </w:p>
    <w:p>
      <w:pPr>
        <w:pStyle w:val="ListBullet"/>
        <w:bidi/>
        <w:spacing w:line="240" w:lineRule="auto"/>
        <w:ind w:left="720"/>
      </w:pPr>
      <w:r>
        <w:rPr>
          <w:rtl/>
          <w:cs/>
          <w:lang w:val="ar_AE" w:bidi="ar_AE"/>
        </w:rPr>
      </w:r>
      <w:r>
        <w:rPr>
          <w:rtl/>
          <w:cs/>
          <w:lang w:val="ar_AE" w:bidi="ar_AE"/>
        </w:rPr>
        <w:t>ويمكن أن يشير مصطلح "الأساس" أيضًا إلى بداية شيء ما أو إلى الوقت الذي تم فيه خلق أو صنع شيء ما لأول مرة.</w:t>
      </w:r>
    </w:p>
    <w:p>
      <w:pPr>
        <w:pStyle w:val="ListBullet"/>
        <w:bidi/>
        <w:spacing w:line="240" w:lineRule="auto"/>
        <w:ind w:left="720"/>
      </w:pPr>
      <w:r>
        <w:rPr>
          <w:rtl/>
          <w:cs/>
          <w:lang w:val="ar_AE" w:bidi="ar_AE"/>
        </w:rPr>
      </w:r>
      <w:r>
        <w:rPr>
          <w:rtl/>
          <w:cs/>
          <w:lang w:val="ar_AE" w:bidi="ar_AE"/>
        </w:rPr>
        <w:t>إن "حجر الأساس" هو حجرًا قد وُضع كجزء من الأساس. وهذه الأحجار قد تم اختبارها للتأكد من أنها قوية بما يكفي لدعم مبنى كامل.</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العبارة "قبل تأسيس العالم" إلى "قبل خلق العالم" أو "قبل الوقت الذي وُجد فيه العالم لأول مرة" أو "قبل أن يُخلق كل شيء لأول مرة".</w:t>
      </w:r>
    </w:p>
    <w:p>
      <w:pPr>
        <w:pStyle w:val="ListBullet"/>
        <w:bidi/>
        <w:spacing w:line="240" w:lineRule="auto"/>
        <w:ind w:left="720"/>
      </w:pPr>
      <w:r>
        <w:rPr>
          <w:rtl/>
          <w:cs/>
          <w:lang w:val="ar_AE" w:bidi="ar_AE"/>
        </w:rPr>
      </w:r>
      <w:r>
        <w:rPr>
          <w:rtl/>
          <w:cs/>
          <w:lang w:val="ar_AE" w:bidi="ar_AE"/>
        </w:rPr>
        <w:t>ويمكن تَرْجَمَة مصطلح "مؤسس على" إلى "مبني بشكل آمن على" أو "مبني بقوة على".</w:t>
      </w:r>
    </w:p>
    <w:p>
      <w:pPr>
        <w:pStyle w:val="ListBullet"/>
        <w:bidi/>
        <w:spacing w:line="240" w:lineRule="auto"/>
        <w:ind w:left="720"/>
      </w:pPr>
      <w:r>
        <w:rPr>
          <w:rtl/>
          <w:cs/>
          <w:lang w:val="ar_AE" w:bidi="ar_AE"/>
        </w:rPr>
      </w:r>
      <w:r>
        <w:rPr>
          <w:rtl/>
          <w:cs/>
          <w:lang w:val="ar_AE" w:bidi="ar_AE"/>
        </w:rPr>
        <w:t>اعتمادًا على السياق، يمكن تَرْجَمَة "الأساس" إلى "قاعدة قوية" أو "دعامة صلبة" أو "بداية" أو "خلق".</w:t>
      </w:r>
    </w:p>
    <w:p>
      <w:pPr>
        <w:bidi/>
      </w:pPr>
      <w:r>
        <w:rPr>
          <w:rtl/>
          <w:cs/>
          <w:lang w:val="ar_AE" w:bidi="ar_AE"/>
        </w:rPr>
      </w:r>
      <w:r>
        <w:rPr>
          <w:rtl/>
          <w:cs/>
          <w:lang w:val="ar_AE" w:bidi="ar_AE"/>
        </w:rPr>
        <w:t xml:space="preserve">(انظر أيضًا: </w:t>
      </w:r>
      <w:r>
        <w:rPr>
          <w:rtl/>
          <w:cs/>
          <w:lang w:val="ar_AE" w:bidi="ar_AE"/>
        </w:rPr>
        <w:t>حجر الزاوية</w:t>
      </w:r>
      <w:r>
        <w:rPr>
          <w:rtl/>
          <w:cs/>
          <w:lang w:val="ar_AE" w:bidi="ar_AE"/>
        </w:rPr>
        <w:t>, خلق)</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6:37–38</w:t>
      </w:r>
    </w:p>
    <w:p>
      <w:pPr>
        <w:pStyle w:val="ListBullet"/>
        <w:bidi/>
        <w:spacing w:line="240" w:lineRule="auto"/>
        <w:ind w:left="720"/>
      </w:pPr>
      <w:r>
        <w:rPr>
          <w:rtl/>
          <w:cs/>
          <w:lang w:val="ar_AE" w:bidi="ar_AE"/>
        </w:rPr>
      </w:r>
      <w:r>
        <w:rPr>
          <w:rtl/>
          <w:cs/>
          <w:lang w:val="ar_AE" w:bidi="ar_AE"/>
        </w:rPr>
        <w:t>2 أخبار الأيام 3:1–3</w:t>
      </w:r>
    </w:p>
    <w:p>
      <w:pPr>
        <w:pStyle w:val="ListBullet"/>
        <w:bidi/>
        <w:spacing w:line="240" w:lineRule="auto"/>
        <w:ind w:left="720"/>
      </w:pPr>
      <w:r>
        <w:rPr>
          <w:rtl/>
          <w:cs/>
          <w:lang w:val="ar_AE" w:bidi="ar_AE"/>
        </w:rPr>
      </w:r>
      <w:r>
        <w:rPr>
          <w:rtl/>
          <w:cs/>
          <w:lang w:val="ar_AE" w:bidi="ar_AE"/>
        </w:rPr>
        <w:t>حزقيال 13:13–14</w:t>
      </w:r>
    </w:p>
    <w:p>
      <w:pPr>
        <w:pStyle w:val="ListBullet"/>
        <w:bidi/>
        <w:spacing w:line="240" w:lineRule="auto"/>
        <w:ind w:left="720"/>
      </w:pPr>
      <w:r>
        <w:rPr>
          <w:rtl/>
          <w:cs/>
          <w:lang w:val="ar_AE" w:bidi="ar_AE"/>
        </w:rPr>
      </w:r>
      <w:r>
        <w:rPr>
          <w:rtl/>
          <w:cs/>
          <w:lang w:val="ar_AE" w:bidi="ar_AE"/>
        </w:rPr>
        <w:t>لوقا 14:29</w:t>
      </w:r>
    </w:p>
    <w:p>
      <w:pPr>
        <w:pStyle w:val="ListBullet"/>
        <w:bidi/>
        <w:spacing w:line="240" w:lineRule="auto"/>
        <w:ind w:left="720"/>
      </w:pPr>
      <w:r>
        <w:rPr>
          <w:rtl/>
          <w:cs/>
          <w:lang w:val="ar_AE" w:bidi="ar_AE"/>
        </w:rPr>
      </w:r>
      <w:r>
        <w:rPr>
          <w:rtl/>
          <w:cs/>
          <w:lang w:val="ar_AE" w:bidi="ar_AE"/>
        </w:rPr>
        <w:t>متى 13:35</w:t>
      </w:r>
    </w:p>
    <w:p>
      <w:pPr>
        <w:pStyle w:val="ListBullet"/>
        <w:bidi/>
        <w:spacing w:line="240" w:lineRule="auto"/>
        <w:ind w:left="720"/>
      </w:pPr>
      <w:r>
        <w:rPr>
          <w:rtl/>
          <w:cs/>
          <w:lang w:val="ar_AE" w:bidi="ar_AE"/>
        </w:rPr>
      </w:r>
      <w:r>
        <w:rPr>
          <w:rtl/>
          <w:cs/>
          <w:lang w:val="ar_AE" w:bidi="ar_AE"/>
        </w:rPr>
        <w:t>متى 25:34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H0134, H0787, H2713, H3245, H3247, H3248, H4143, H4144, H4146, H4328, H4349, H4527, H8356, G23100, G23110, G26020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أسبوع الزمن الكتابي</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"أسبوع" حرفيًا إلى فترة زمنية مدتها سبعة أيام.</w:t>
      </w:r>
    </w:p>
    <w:p>
      <w:pPr>
        <w:pStyle w:val="ListBullet"/>
        <w:bidi/>
        <w:spacing w:line="240" w:lineRule="auto"/>
        <w:ind w:left="720"/>
      </w:pPr>
      <w:r>
        <w:rPr>
          <w:rtl/>
          <w:cs/>
          <w:lang w:val="ar_AE" w:bidi="ar_AE"/>
        </w:rPr>
      </w:r>
      <w:r>
        <w:rPr>
          <w:rtl/>
          <w:cs/>
          <w:lang w:val="ar_AE" w:bidi="ar_AE"/>
        </w:rPr>
        <w:t>في النظام اليهودي لحساب الوقت، يبدأ الأسبوع عند غروب شمس يوم السبت وينتهي عند غروب شمس يوم السبت التالي.</w:t>
      </w:r>
    </w:p>
    <w:p>
      <w:pPr>
        <w:pStyle w:val="ListBullet"/>
        <w:bidi/>
        <w:spacing w:line="240" w:lineRule="auto"/>
        <w:ind w:left="720"/>
      </w:pPr>
      <w:r>
        <w:rPr>
          <w:rtl/>
          <w:cs/>
          <w:lang w:val="ar_AE" w:bidi="ar_AE"/>
        </w:rPr>
      </w:r>
      <w:r>
        <w:rPr>
          <w:rtl/>
          <w:cs/>
          <w:lang w:val="ar_AE" w:bidi="ar_AE"/>
        </w:rPr>
        <w:t>في الكتاب المقدَّس، يُستخدم مصطلح "أسبوع" أحيانًا بشكل مجازي للإشارة إلى مجموعة من سبع وحدات زمنية، كسبع سنوات على سبيل المثال.</w:t>
      </w:r>
    </w:p>
    <w:p>
      <w:pPr>
        <w:pStyle w:val="ListBullet"/>
        <w:bidi/>
        <w:spacing w:line="240" w:lineRule="auto"/>
        <w:ind w:left="720"/>
      </w:pPr>
      <w:r>
        <w:rPr>
          <w:rtl/>
          <w:cs/>
          <w:lang w:val="ar_AE" w:bidi="ar_AE"/>
        </w:rPr>
      </w:r>
      <w:r>
        <w:rPr>
          <w:rtl/>
          <w:cs/>
          <w:lang w:val="ar_AE" w:bidi="ar_AE"/>
        </w:rPr>
        <w:t xml:space="preserve"> "عيد الأسابيع" هو احتفالٌ بالحصاد الذي يحدث بعد سبعة أسابيع من عيد الفصح. ويُطلق عليه أيضًا "عيد العنصرة- أو يوم الخمسين".</w:t>
      </w:r>
    </w:p>
    <w:p>
      <w:pPr>
        <w:bidi/>
      </w:pPr>
      <w:r>
        <w:rPr>
          <w:rtl/>
          <w:cs/>
          <w:lang w:val="ar_AE" w:bidi="ar_AE"/>
        </w:rPr>
      </w:r>
      <w:r>
        <w:rPr>
          <w:rtl/>
          <w:cs/>
          <w:lang w:val="ar_AE" w:bidi="ar_AE"/>
        </w:rPr>
        <w:t xml:space="preserve">(انظر أيضًا: </w:t>
      </w:r>
      <w:r>
        <w:rPr>
          <w:rtl/>
          <w:cs/>
          <w:lang w:val="ar_AE" w:bidi="ar_AE"/>
        </w:rPr>
        <w:t>عيد العنصرة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20: 7–8</w:t>
      </w:r>
    </w:p>
    <w:p>
      <w:pPr>
        <w:pStyle w:val="ListBullet"/>
        <w:bidi/>
        <w:spacing w:line="240" w:lineRule="auto"/>
        <w:ind w:left="720"/>
      </w:pPr>
      <w:r>
        <w:rPr>
          <w:rtl/>
          <w:cs/>
          <w:lang w:val="ar_AE" w:bidi="ar_AE"/>
        </w:rPr>
      </w:r>
      <w:r>
        <w:rPr>
          <w:rtl/>
          <w:cs/>
          <w:lang w:val="ar_AE" w:bidi="ar_AE"/>
        </w:rPr>
        <w:t>تثنية 16: 9</w:t>
      </w:r>
    </w:p>
    <w:p>
      <w:pPr>
        <w:pStyle w:val="ListBullet"/>
        <w:bidi/>
        <w:spacing w:line="240" w:lineRule="auto"/>
        <w:ind w:left="720"/>
      </w:pPr>
      <w:r>
        <w:rPr>
          <w:rtl/>
          <w:cs/>
          <w:lang w:val="ar_AE" w:bidi="ar_AE"/>
        </w:rPr>
      </w:r>
      <w:r>
        <w:rPr>
          <w:rtl/>
          <w:cs/>
          <w:lang w:val="ar_AE" w:bidi="ar_AE"/>
        </w:rPr>
        <w:t>لاويين 23: 15–16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H7620, G45210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استرضاء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"الاسترضاء" إلى التضحية التي تُقدَّم لإرضاء أو تحقيق عدالة الله وتهدئة غضبه.</w:t>
      </w:r>
    </w:p>
    <w:p>
      <w:pPr>
        <w:pStyle w:val="ListBullet"/>
        <w:bidi/>
        <w:spacing w:line="240" w:lineRule="auto"/>
        <w:ind w:left="720"/>
      </w:pPr>
      <w:r>
        <w:rPr>
          <w:rtl/>
          <w:cs/>
          <w:lang w:val="ar_AE" w:bidi="ar_AE"/>
        </w:rPr>
      </w:r>
      <w:r>
        <w:rPr>
          <w:rtl/>
          <w:cs/>
          <w:lang w:val="ar_AE" w:bidi="ar_AE"/>
        </w:rPr>
        <w:t>تقديم ذبيحة دَم يسوع المسيح هو استرضاء الله من جهة خطايا البشرية.</w:t>
      </w:r>
    </w:p>
    <w:p>
      <w:pPr>
        <w:pStyle w:val="ListBullet"/>
        <w:bidi/>
        <w:spacing w:line="240" w:lineRule="auto"/>
        <w:ind w:left="720"/>
      </w:pPr>
      <w:r>
        <w:rPr>
          <w:rtl/>
          <w:cs/>
          <w:lang w:val="ar_AE" w:bidi="ar_AE"/>
        </w:rPr>
      </w:r>
      <w:r>
        <w:rPr>
          <w:rtl/>
          <w:cs/>
          <w:lang w:val="ar_AE" w:bidi="ar_AE"/>
        </w:rPr>
        <w:t>هدَّأ موت يسوع على الصليب من غضب الله ضد الخطية. كان هذا الموت هو السبيل لكي ينظر الله إلى الناس بإحسان ويمنحهم الحياة الأبدية.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إلى "التهدئة" أو "التسبب في مغفرة الله للخطايا والإحسان إلى الناس"</w:t>
      </w:r>
    </w:p>
    <w:p>
      <w:pPr>
        <w:pStyle w:val="ListBullet"/>
        <w:bidi/>
        <w:spacing w:line="240" w:lineRule="auto"/>
        <w:ind w:left="720"/>
      </w:pPr>
      <w:r>
        <w:rPr>
          <w:rtl/>
          <w:cs/>
          <w:lang w:val="ar_AE" w:bidi="ar_AE"/>
        </w:rPr>
      </w:r>
      <w:r>
        <w:rPr>
          <w:rtl/>
          <w:cs/>
          <w:lang w:val="ar_AE" w:bidi="ar_AE"/>
        </w:rPr>
        <w:t>كلمة "الكفارة" قريبة في المعنى من "الاسترضاء". من المهم مقارنة كيفية استخدام هذَيْن المُصطلحَيْن.</w:t>
      </w:r>
    </w:p>
    <w:p>
      <w:pPr>
        <w:bidi/>
      </w:pPr>
      <w:r>
        <w:rPr>
          <w:rtl/>
          <w:cs/>
          <w:lang w:val="ar_AE" w:bidi="ar_AE"/>
        </w:rPr>
      </w:r>
      <w:r>
        <w:rPr>
          <w:rtl/>
          <w:cs/>
          <w:lang w:val="ar_AE" w:bidi="ar_AE"/>
        </w:rPr>
        <w:t xml:space="preserve">(انظر أيضًا: </w:t>
      </w:r>
      <w:r>
        <w:rPr>
          <w:rtl/>
          <w:cs/>
          <w:lang w:val="ar_AE" w:bidi="ar_AE"/>
        </w:rPr>
        <w:t>الكفارة</w:t>
      </w:r>
      <w:r>
        <w:rPr>
          <w:rtl/>
          <w:cs/>
          <w:lang w:val="ar_AE" w:bidi="ar_AE"/>
        </w:rPr>
        <w:t xml:space="preserve">, الأبدي, </w:t>
      </w:r>
      <w:r>
        <w:rPr>
          <w:rtl/>
          <w:cs/>
          <w:lang w:val="ar_AE" w:bidi="ar_AE"/>
        </w:rPr>
        <w:t>يغفر</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2:2</w:t>
      </w:r>
    </w:p>
    <w:p>
      <w:pPr>
        <w:pStyle w:val="ListBullet"/>
        <w:bidi/>
        <w:spacing w:line="240" w:lineRule="auto"/>
        <w:ind w:left="720"/>
      </w:pPr>
      <w:r>
        <w:rPr>
          <w:rtl/>
          <w:cs/>
          <w:lang w:val="ar_AE" w:bidi="ar_AE"/>
        </w:rPr>
      </w:r>
      <w:r>
        <w:rPr>
          <w:rtl/>
          <w:cs/>
          <w:lang w:val="ar_AE" w:bidi="ar_AE"/>
        </w:rPr>
        <w:t>1 يوحنا 4:10</w:t>
      </w:r>
    </w:p>
    <w:p>
      <w:pPr>
        <w:pStyle w:val="ListBullet"/>
        <w:bidi/>
        <w:spacing w:line="240" w:lineRule="auto"/>
        <w:ind w:left="720"/>
      </w:pPr>
      <w:r>
        <w:rPr>
          <w:rtl/>
          <w:cs/>
          <w:lang w:val="ar_AE" w:bidi="ar_AE"/>
        </w:rPr>
      </w:r>
      <w:r>
        <w:rPr>
          <w:rtl/>
          <w:cs/>
          <w:lang w:val="ar_AE" w:bidi="ar_AE"/>
        </w:rPr>
        <w:t>رومية 3:25–26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G24340, G24350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استفانوس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يُذكر استفانوس بشكل رئيسي كأول شهيد مسيحي، أي أول شخص يُقتل بسبب إيمانه بيسوع. ولقد تم تسجيل الحقائق حول حياته وموته في سفر أعمال الرسل.</w:t>
      </w:r>
    </w:p>
    <w:p>
      <w:pPr>
        <w:pStyle w:val="ListBullet"/>
        <w:bidi/>
        <w:spacing w:line="240" w:lineRule="auto"/>
        <w:ind w:left="720"/>
      </w:pPr>
      <w:r>
        <w:rPr>
          <w:rtl/>
          <w:cs/>
          <w:lang w:val="ar_AE" w:bidi="ar_AE"/>
        </w:rPr>
      </w:r>
      <w:r>
        <w:rPr>
          <w:rtl/>
          <w:cs/>
          <w:lang w:val="ar_AE" w:bidi="ar_AE"/>
        </w:rPr>
        <w:t>تم انتخاب استفانوس من قِبَل الكنيسة الأولى في أورشليم لخدمة المؤمنين كشمّاس من خلال توفير الطعام للأرامل والمؤمنين الآخرين المحتاجين.</w:t>
      </w:r>
    </w:p>
    <w:p>
      <w:pPr>
        <w:pStyle w:val="ListBullet"/>
        <w:bidi/>
        <w:spacing w:line="240" w:lineRule="auto"/>
        <w:ind w:left="720"/>
      </w:pPr>
      <w:r>
        <w:rPr>
          <w:rtl/>
          <w:cs/>
          <w:lang w:val="ar_AE" w:bidi="ar_AE"/>
        </w:rPr>
      </w:r>
      <w:r>
        <w:rPr>
          <w:rtl/>
          <w:cs/>
          <w:lang w:val="ar_AE" w:bidi="ar_AE"/>
        </w:rPr>
        <w:t>اتهم بعض اليهود استفانوس زورًا بالتجديف على الله وعلى شريعة موسى.</w:t>
      </w:r>
    </w:p>
    <w:p>
      <w:pPr>
        <w:pStyle w:val="ListBullet"/>
        <w:bidi/>
        <w:spacing w:line="240" w:lineRule="auto"/>
        <w:ind w:left="720"/>
      </w:pPr>
      <w:r>
        <w:rPr>
          <w:rtl/>
          <w:cs/>
          <w:lang w:val="ar_AE" w:bidi="ar_AE"/>
        </w:rPr>
      </w:r>
      <w:r>
        <w:rPr>
          <w:rtl/>
          <w:cs/>
          <w:lang w:val="ar_AE" w:bidi="ar_AE"/>
        </w:rPr>
        <w:t>تحدث استفانوس بجرأة عن الحق حول يسوع المسيح، بدءًا بتاريخ تعاملات الله مع شعب إسرائيل.</w:t>
      </w:r>
    </w:p>
    <w:p>
      <w:pPr>
        <w:pStyle w:val="ListBullet"/>
        <w:bidi/>
        <w:spacing w:line="240" w:lineRule="auto"/>
        <w:ind w:left="720"/>
      </w:pPr>
      <w:r>
        <w:rPr>
          <w:rtl/>
          <w:cs/>
          <w:lang w:val="ar_AE" w:bidi="ar_AE"/>
        </w:rPr>
      </w:r>
      <w:r>
        <w:rPr>
          <w:rtl/>
          <w:cs/>
          <w:lang w:val="ar_AE" w:bidi="ar_AE"/>
        </w:rPr>
        <w:t>غضب القادة اليهود وحنقوا بقلوبهم وقاموا بإعدام استفانوس برجمه حتى الموت خارج المدينة.</w:t>
      </w:r>
    </w:p>
    <w:p>
      <w:pPr>
        <w:pStyle w:val="ListBullet"/>
        <w:bidi/>
        <w:spacing w:line="240" w:lineRule="auto"/>
        <w:ind w:left="720"/>
      </w:pPr>
      <w:r>
        <w:rPr>
          <w:rtl/>
          <w:cs/>
          <w:lang w:val="ar_AE" w:bidi="ar_AE"/>
        </w:rPr>
      </w:r>
      <w:r>
        <w:rPr>
          <w:rtl/>
          <w:cs/>
          <w:lang w:val="ar_AE" w:bidi="ar_AE"/>
        </w:rPr>
        <w:t>ولقد شاهد شاول الطرسوسي رجم استفانوس، وشاول هذا هو الذي أصبح فيما بعد الرسول بولس.</w:t>
      </w:r>
    </w:p>
    <w:p>
      <w:pPr>
        <w:pStyle w:val="ListBullet"/>
        <w:bidi/>
        <w:spacing w:line="240" w:lineRule="auto"/>
        <w:ind w:left="720"/>
      </w:pPr>
      <w:r>
        <w:rPr>
          <w:rtl/>
          <w:cs/>
          <w:lang w:val="ar_AE" w:bidi="ar_AE"/>
        </w:rPr>
      </w:r>
      <w:r>
        <w:rPr>
          <w:rtl/>
          <w:cs/>
          <w:lang w:val="ar_AE" w:bidi="ar_AE"/>
        </w:rPr>
        <w:t>يُعرف استفانوس أيضًا بكلماته الأخيرة قبل موته، "يا رب، لا تُقم لهم هذه الخطية"، مما أظهر الحب الذي كان يحمله للآخرين.</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انتخاب"تعيين"</w:t>
      </w:r>
      <w:r>
        <w:rPr>
          <w:rtl/>
          <w:cs/>
          <w:lang w:val="ar_AE" w:bidi="ar_AE"/>
        </w:rPr>
        <w:t xml:space="preserve">, </w:t>
      </w:r>
      <w:r>
        <w:rPr>
          <w:rtl/>
          <w:cs/>
          <w:lang w:val="ar_AE" w:bidi="ar_AE"/>
        </w:rPr>
        <w:t>شمّاس</w:t>
      </w:r>
      <w:r>
        <w:rPr>
          <w:rtl/>
          <w:cs/>
          <w:lang w:val="ar_AE" w:bidi="ar_AE"/>
        </w:rPr>
        <w:t xml:space="preserve">, </w:t>
      </w:r>
      <w:r>
        <w:rPr>
          <w:rtl/>
          <w:cs/>
          <w:lang w:val="ar_AE" w:bidi="ar_AE"/>
        </w:rPr>
        <w:t>أورشليم</w:t>
      </w:r>
      <w:r>
        <w:rPr>
          <w:rtl/>
          <w:cs/>
          <w:lang w:val="ar_AE" w:bidi="ar_AE"/>
        </w:rPr>
        <w:t xml:space="preserve">, </w:t>
      </w:r>
      <w:r>
        <w:rPr>
          <w:rtl/>
          <w:cs/>
          <w:lang w:val="ar_AE" w:bidi="ar_AE"/>
        </w:rPr>
        <w:t>بولس</w:t>
      </w:r>
      <w:r>
        <w:rPr>
          <w:rtl/>
          <w:cs/>
          <w:lang w:val="ar_AE" w:bidi="ar_AE"/>
        </w:rPr>
        <w:t xml:space="preserve">, </w:t>
      </w:r>
      <w:r>
        <w:rPr>
          <w:rtl/>
          <w:cs/>
          <w:lang w:val="ar_AE" w:bidi="ar_AE"/>
        </w:rPr>
        <w:t>رجم</w:t>
      </w:r>
      <w:r>
        <w:rPr>
          <w:rtl/>
          <w:cs/>
          <w:lang w:val="ar_AE" w:bidi="ar_AE"/>
        </w:rPr>
        <w:t>, الحق)</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6: 5</w:t>
      </w:r>
    </w:p>
    <w:p>
      <w:pPr>
        <w:pStyle w:val="ListBullet"/>
        <w:bidi/>
        <w:spacing w:line="240" w:lineRule="auto"/>
        <w:ind w:left="720"/>
      </w:pPr>
      <w:r>
        <w:rPr>
          <w:rtl/>
          <w:cs/>
          <w:lang w:val="ar_AE" w:bidi="ar_AE"/>
        </w:rPr>
      </w:r>
      <w:r>
        <w:rPr>
          <w:rtl/>
          <w:cs/>
          <w:lang w:val="ar_AE" w:bidi="ar_AE"/>
        </w:rPr>
        <w:t>أعمال 6: 9</w:t>
      </w:r>
    </w:p>
    <w:p>
      <w:pPr>
        <w:pStyle w:val="ListBullet"/>
        <w:bidi/>
        <w:spacing w:line="240" w:lineRule="auto"/>
        <w:ind w:left="720"/>
      </w:pPr>
      <w:r>
        <w:rPr>
          <w:rtl/>
          <w:cs/>
          <w:lang w:val="ar_AE" w:bidi="ar_AE"/>
        </w:rPr>
      </w:r>
      <w:r>
        <w:rPr>
          <w:rtl/>
          <w:cs/>
          <w:lang w:val="ar_AE" w:bidi="ar_AE"/>
        </w:rPr>
        <w:t>أعمال 6: 10–11</w:t>
      </w:r>
    </w:p>
    <w:p>
      <w:pPr>
        <w:pStyle w:val="ListBullet"/>
        <w:bidi/>
        <w:spacing w:line="240" w:lineRule="auto"/>
        <w:ind w:left="720"/>
      </w:pPr>
      <w:r>
        <w:rPr>
          <w:rtl/>
          <w:cs/>
          <w:lang w:val="ar_AE" w:bidi="ar_AE"/>
        </w:rPr>
      </w:r>
      <w:r>
        <w:rPr>
          <w:rtl/>
          <w:cs/>
          <w:lang w:val="ar_AE" w:bidi="ar_AE"/>
        </w:rPr>
        <w:t>أعمال 6: 12</w:t>
      </w:r>
    </w:p>
    <w:p>
      <w:pPr>
        <w:pStyle w:val="ListBullet"/>
        <w:bidi/>
        <w:spacing w:line="240" w:lineRule="auto"/>
        <w:ind w:left="720"/>
      </w:pPr>
      <w:r>
        <w:rPr>
          <w:rtl/>
          <w:cs/>
          <w:lang w:val="ar_AE" w:bidi="ar_AE"/>
        </w:rPr>
      </w:r>
      <w:r>
        <w:rPr>
          <w:rtl/>
          <w:cs/>
          <w:lang w:val="ar_AE" w:bidi="ar_AE"/>
        </w:rPr>
        <w:t>أعمال 7: 59</w:t>
      </w:r>
    </w:p>
    <w:p>
      <w:pPr>
        <w:pStyle w:val="ListBullet"/>
        <w:bidi/>
        <w:spacing w:line="240" w:lineRule="auto"/>
        <w:ind w:left="720"/>
      </w:pPr>
      <w:r>
        <w:rPr>
          <w:rtl/>
          <w:cs/>
          <w:lang w:val="ar_AE" w:bidi="ar_AE"/>
        </w:rPr>
      </w:r>
      <w:r>
        <w:rPr>
          <w:rtl/>
          <w:cs/>
          <w:lang w:val="ar_AE" w:bidi="ar_AE"/>
        </w:rPr>
        <w:t>أعمال 11: 19</w:t>
      </w:r>
    </w:p>
    <w:p>
      <w:pPr>
        <w:pStyle w:val="ListBullet"/>
        <w:bidi/>
        <w:spacing w:line="240" w:lineRule="auto"/>
        <w:ind w:left="720"/>
      </w:pPr>
      <w:r>
        <w:rPr>
          <w:rtl/>
          <w:cs/>
          <w:lang w:val="ar_AE" w:bidi="ar_AE"/>
        </w:rPr>
      </w:r>
      <w:r>
        <w:rPr>
          <w:rtl/>
          <w:cs/>
          <w:lang w:val="ar_AE" w:bidi="ar_AE"/>
        </w:rPr>
        <w:t>أعمال 22: 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G47360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إستير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إستير امرأة يهودية أصبحت ملكة المملكة الفارسية بعدما سُبي الإسرائيليون إلى بابل. كان "إستير" هو اسمها الفارسي، واسمها العبري كان "هدسة".</w:t>
      </w:r>
    </w:p>
    <w:p>
      <w:pPr>
        <w:pStyle w:val="ListBullet"/>
        <w:bidi/>
        <w:spacing w:line="240" w:lineRule="auto"/>
        <w:ind w:left="720"/>
      </w:pPr>
      <w:r>
        <w:rPr>
          <w:rtl/>
          <w:cs/>
          <w:lang w:val="ar_AE" w:bidi="ar_AE"/>
        </w:rPr>
      </w:r>
      <w:r>
        <w:rPr>
          <w:rtl/>
          <w:cs/>
          <w:lang w:val="ar_AE" w:bidi="ar_AE"/>
        </w:rPr>
        <w:t>يروي سفر إستير كيف أصبحت إستير زوجة الملك الفارسي أحشويروش، وكيف استخدمها الله لإنقاذ شعبها.</w:t>
      </w:r>
    </w:p>
    <w:p>
      <w:pPr>
        <w:pStyle w:val="ListBullet"/>
        <w:bidi/>
        <w:spacing w:line="240" w:lineRule="auto"/>
        <w:ind w:left="720"/>
      </w:pPr>
      <w:r>
        <w:rPr>
          <w:rtl/>
          <w:cs/>
          <w:lang w:val="ar_AE" w:bidi="ar_AE"/>
        </w:rPr>
      </w:r>
      <w:r>
        <w:rPr>
          <w:rtl/>
          <w:cs/>
          <w:lang w:val="ar_AE" w:bidi="ar_AE"/>
        </w:rPr>
        <w:t>كانت إستير يتيمة تربت على يد ابن عمها الأكبر التقي، مردخاي.</w:t>
      </w:r>
    </w:p>
    <w:p>
      <w:pPr>
        <w:pStyle w:val="ListBullet"/>
        <w:bidi/>
        <w:spacing w:line="240" w:lineRule="auto"/>
        <w:ind w:left="720"/>
      </w:pPr>
      <w:r>
        <w:rPr>
          <w:rtl/>
          <w:cs/>
          <w:lang w:val="ar_AE" w:bidi="ar_AE"/>
        </w:rPr>
      </w:r>
      <w:r>
        <w:rPr>
          <w:rtl/>
          <w:cs/>
          <w:lang w:val="ar_AE" w:bidi="ar_AE"/>
        </w:rPr>
        <w:t>ساعدتها طاعتها لأبيها بالتبني على طاعة الله.</w:t>
      </w:r>
    </w:p>
    <w:p>
      <w:pPr>
        <w:pStyle w:val="ListBullet"/>
        <w:bidi/>
        <w:spacing w:line="240" w:lineRule="auto"/>
        <w:ind w:left="720"/>
      </w:pPr>
      <w:r>
        <w:rPr>
          <w:rtl/>
          <w:cs/>
          <w:lang w:val="ar_AE" w:bidi="ar_AE"/>
        </w:rPr>
      </w:r>
      <w:r>
        <w:rPr>
          <w:rtl/>
          <w:cs/>
          <w:lang w:val="ar_AE" w:bidi="ar_AE"/>
        </w:rPr>
        <w:t>أطاعت إستير الله وخاطرت بحياتها من أجل إنقاذ شعبها، اليهود.</w:t>
      </w:r>
    </w:p>
    <w:p>
      <w:pPr>
        <w:pStyle w:val="ListBullet"/>
        <w:bidi/>
        <w:spacing w:line="240" w:lineRule="auto"/>
        <w:ind w:left="720"/>
      </w:pPr>
      <w:r>
        <w:rPr>
          <w:rtl/>
          <w:cs/>
          <w:lang w:val="ar_AE" w:bidi="ar_AE"/>
        </w:rPr>
      </w:r>
      <w:r>
        <w:rPr>
          <w:rtl/>
          <w:cs/>
          <w:lang w:val="ar_AE" w:bidi="ar_AE"/>
        </w:rPr>
        <w:t>توضح قصة إستير سيطرة الله السيادية على أحداث التاريخ، وخاصة كيف يحمي شعبه ويعمل من خلال الذين يطيعونه.</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أحشويروش</w:t>
      </w:r>
      <w:r>
        <w:rPr>
          <w:rtl/>
          <w:cs/>
          <w:lang w:val="ar_AE" w:bidi="ar_AE"/>
        </w:rPr>
        <w:t xml:space="preserve">, </w:t>
      </w:r>
      <w:r>
        <w:rPr>
          <w:rtl/>
          <w:cs/>
          <w:lang w:val="ar_AE" w:bidi="ar_AE"/>
        </w:rPr>
        <w:t>مردخاي</w:t>
      </w:r>
      <w:r>
        <w:rPr>
          <w:rtl/>
          <w:cs/>
          <w:lang w:val="ar_AE" w:bidi="ar_AE"/>
        </w:rPr>
        <w:t xml:space="preserve">, </w:t>
      </w:r>
      <w:r>
        <w:rPr>
          <w:rtl/>
          <w:cs/>
          <w:lang w:val="ar_AE" w:bidi="ar_AE"/>
        </w:rPr>
        <w:t>فارس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إستير 2:7</w:t>
      </w:r>
    </w:p>
    <w:p>
      <w:pPr>
        <w:pStyle w:val="ListBullet"/>
        <w:bidi/>
        <w:spacing w:line="240" w:lineRule="auto"/>
        <w:ind w:left="720"/>
      </w:pPr>
      <w:r>
        <w:rPr>
          <w:rtl/>
          <w:cs/>
          <w:lang w:val="ar_AE" w:bidi="ar_AE"/>
        </w:rPr>
      </w:r>
      <w:r>
        <w:rPr>
          <w:rtl/>
          <w:cs/>
          <w:lang w:val="ar_AE" w:bidi="ar_AE"/>
        </w:rPr>
        <w:t>إستير 2:15</w:t>
      </w:r>
    </w:p>
    <w:p>
      <w:pPr>
        <w:pStyle w:val="ListBullet"/>
        <w:bidi/>
        <w:spacing w:line="240" w:lineRule="auto"/>
        <w:ind w:left="720"/>
      </w:pPr>
      <w:r>
        <w:rPr>
          <w:rtl/>
          <w:cs/>
          <w:lang w:val="ar_AE" w:bidi="ar_AE"/>
        </w:rPr>
      </w:r>
      <w:r>
        <w:rPr>
          <w:rtl/>
          <w:cs/>
          <w:lang w:val="ar_AE" w:bidi="ar_AE"/>
        </w:rPr>
        <w:t>إستير 7:1</w:t>
      </w:r>
    </w:p>
    <w:p>
      <w:pPr>
        <w:pStyle w:val="ListBullet"/>
        <w:bidi/>
        <w:spacing w:line="240" w:lineRule="auto"/>
        <w:ind w:left="720"/>
      </w:pPr>
      <w:r>
        <w:rPr>
          <w:rtl/>
          <w:cs/>
          <w:lang w:val="ar_AE" w:bidi="ar_AE"/>
        </w:rPr>
      </w:r>
      <w:r>
        <w:rPr>
          <w:rtl/>
          <w:cs/>
          <w:lang w:val="ar_AE" w:bidi="ar_AE"/>
        </w:rPr>
        <w:t>إستير 8:2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H0635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إسحاق</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إسحاق هو الابن الوحيد لإبراهيم وسارة. فقد وعد الله بأن يعطيهما ابناً مع أنهما كانا قد شاخا وتقدَّما في العمر.</w:t>
      </w:r>
    </w:p>
    <w:p>
      <w:pPr>
        <w:pStyle w:val="ListBullet"/>
        <w:bidi/>
        <w:spacing w:line="240" w:lineRule="auto"/>
        <w:ind w:left="720"/>
      </w:pPr>
      <w:r>
        <w:rPr>
          <w:rtl/>
          <w:cs/>
          <w:lang w:val="ar_AE" w:bidi="ar_AE"/>
        </w:rPr>
      </w:r>
      <w:r>
        <w:rPr>
          <w:rtl/>
          <w:cs/>
          <w:lang w:val="ar_AE" w:bidi="ar_AE"/>
        </w:rPr>
        <w:t>الاسم "إسحاق" معناه "يضحك". فعندما أخبر الله إبراهيم بأن سارة ستنجب ابناً، ضحك إبراهيم، لأنهما كانا متقدمين كثيرًا في العمر. وفي وقت لاحق، ضحكت سارة أيضاً عندما سمعت بهذا الخبر.</w:t>
      </w:r>
    </w:p>
    <w:p>
      <w:pPr>
        <w:pStyle w:val="ListBullet"/>
        <w:bidi/>
        <w:spacing w:line="240" w:lineRule="auto"/>
        <w:ind w:left="720"/>
      </w:pPr>
      <w:r>
        <w:rPr>
          <w:rtl/>
          <w:cs/>
          <w:lang w:val="ar_AE" w:bidi="ar_AE"/>
        </w:rPr>
      </w:r>
      <w:r>
        <w:rPr>
          <w:rtl/>
          <w:cs/>
          <w:lang w:val="ar_AE" w:bidi="ar_AE"/>
        </w:rPr>
        <w:t>لكن الله أوفى بوعده، ووُلِد إسحاق لإبراهيم وسارة في شيخوختهما.</w:t>
      </w:r>
    </w:p>
    <w:p>
      <w:pPr>
        <w:pStyle w:val="ListBullet"/>
        <w:bidi/>
        <w:spacing w:line="240" w:lineRule="auto"/>
        <w:ind w:left="720"/>
      </w:pPr>
      <w:r>
        <w:rPr>
          <w:rtl/>
          <w:cs/>
          <w:lang w:val="ar_AE" w:bidi="ar_AE"/>
        </w:rPr>
      </w:r>
      <w:r>
        <w:rPr>
          <w:rtl/>
          <w:cs/>
          <w:lang w:val="ar_AE" w:bidi="ar_AE"/>
        </w:rPr>
        <w:t>أخبر الله إبراهيم بأن العهد الذي قطعه معه سيكون أيضاً لإسحاق ونسله إلى الأبد.</w:t>
      </w:r>
    </w:p>
    <w:p>
      <w:pPr>
        <w:pStyle w:val="ListBullet"/>
        <w:bidi/>
        <w:spacing w:line="240" w:lineRule="auto"/>
        <w:ind w:left="720"/>
      </w:pPr>
      <w:r>
        <w:rPr>
          <w:rtl/>
          <w:cs/>
          <w:lang w:val="ar_AE" w:bidi="ar_AE"/>
        </w:rPr>
      </w:r>
      <w:r>
        <w:rPr>
          <w:rtl/>
          <w:cs/>
          <w:lang w:val="ar_AE" w:bidi="ar_AE"/>
        </w:rPr>
        <w:t>عندما كان إسحاق شاباً، امتحن الله إيمان إبراهيم، طالبًا منه أن يقدِّم إسحاق له ذبيحةً.</w:t>
      </w:r>
    </w:p>
    <w:p>
      <w:pPr>
        <w:pStyle w:val="ListBullet"/>
        <w:bidi/>
        <w:spacing w:line="240" w:lineRule="auto"/>
        <w:ind w:left="720"/>
      </w:pPr>
      <w:r>
        <w:rPr>
          <w:rtl/>
          <w:cs/>
          <w:lang w:val="ar_AE" w:bidi="ar_AE"/>
        </w:rPr>
      </w:r>
      <w:r>
        <w:rPr>
          <w:rtl/>
          <w:cs/>
          <w:lang w:val="ar_AE" w:bidi="ar_AE"/>
        </w:rPr>
        <w:t>كان ليعقوب، ابن إسحاق، اثنا عشر ابناً، وهؤلاء صاروا فيما بعد الأسباط الاثني عشر لأمة إسرائيل.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نسل،</w:t>
      </w:r>
      <w:r>
        <w:rPr>
          <w:rtl/>
          <w:cs/>
          <w:lang w:val="ar_AE" w:bidi="ar_AE"/>
        </w:rPr>
        <w:t xml:space="preserve"> </w:t>
      </w:r>
      <w:r>
        <w:rPr>
          <w:rtl/>
          <w:cs/>
          <w:lang w:val="ar_AE" w:bidi="ar_AE"/>
        </w:rPr>
        <w:t>الأبدية،</w:t>
      </w:r>
      <w:r>
        <w:rPr>
          <w:rtl/>
          <w:cs/>
          <w:lang w:val="ar_AE" w:bidi="ar_AE"/>
        </w:rPr>
        <w:t xml:space="preserve"> </w:t>
      </w:r>
      <w:r>
        <w:rPr>
          <w:rtl/>
          <w:cs/>
          <w:lang w:val="ar_AE" w:bidi="ar_AE"/>
        </w:rPr>
        <w:t>يفي أو يتمِّم،</w:t>
      </w:r>
      <w:r>
        <w:rPr>
          <w:rtl/>
          <w:cs/>
          <w:lang w:val="ar_AE" w:bidi="ar_AE"/>
        </w:rPr>
        <w:t xml:space="preserve"> </w:t>
      </w:r>
      <w:r>
        <w:rPr>
          <w:rtl/>
          <w:cs/>
          <w:lang w:val="ar_AE" w:bidi="ar_AE"/>
        </w:rPr>
        <w:t>يعقوب،</w:t>
      </w:r>
      <w:r>
        <w:rPr>
          <w:rtl/>
          <w:cs/>
          <w:lang w:val="ar_AE" w:bidi="ar_AE"/>
        </w:rPr>
        <w:t xml:space="preserve"> </w:t>
      </w:r>
      <w:r>
        <w:rPr>
          <w:rtl/>
          <w:cs/>
          <w:lang w:val="ar_AE" w:bidi="ar_AE"/>
        </w:rPr>
        <w:t>سارة،</w:t>
      </w:r>
      <w:r>
        <w:rPr>
          <w:rtl/>
          <w:cs/>
          <w:lang w:val="ar_AE" w:bidi="ar_AE"/>
        </w:rPr>
        <w:t xml:space="preserve"> </w:t>
      </w:r>
      <w:r>
        <w:rPr>
          <w:rtl/>
          <w:cs/>
          <w:lang w:val="ar_AE" w:bidi="ar_AE"/>
        </w:rPr>
        <w:t>أسباط إسرائيل الاثنا عشر</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غلاطية 4: 28–29</w:t>
      </w:r>
    </w:p>
    <w:p>
      <w:pPr>
        <w:pStyle w:val="ListBullet"/>
        <w:bidi/>
        <w:spacing w:line="240" w:lineRule="auto"/>
        <w:ind w:left="720"/>
      </w:pPr>
      <w:r>
        <w:rPr>
          <w:rtl/>
          <w:cs/>
          <w:lang w:val="ar_AE" w:bidi="ar_AE"/>
        </w:rPr>
      </w:r>
      <w:r>
        <w:rPr>
          <w:rtl/>
          <w:cs/>
          <w:lang w:val="ar_AE" w:bidi="ar_AE"/>
        </w:rPr>
        <w:t>تكوين 25: 9–11</w:t>
      </w:r>
    </w:p>
    <w:p>
      <w:pPr>
        <w:pStyle w:val="ListBullet"/>
        <w:bidi/>
        <w:spacing w:line="240" w:lineRule="auto"/>
        <w:ind w:left="720"/>
      </w:pPr>
      <w:r>
        <w:rPr>
          <w:rtl/>
          <w:cs/>
          <w:lang w:val="ar_AE" w:bidi="ar_AE"/>
        </w:rPr>
      </w:r>
      <w:r>
        <w:rPr>
          <w:rtl/>
          <w:cs/>
          <w:lang w:val="ar_AE" w:bidi="ar_AE"/>
        </w:rPr>
        <w:t>تكوين 25: 19</w:t>
      </w:r>
    </w:p>
    <w:p>
      <w:pPr>
        <w:pStyle w:val="ListBullet"/>
        <w:bidi/>
        <w:spacing w:line="240" w:lineRule="auto"/>
        <w:ind w:left="720"/>
      </w:pPr>
      <w:r>
        <w:rPr>
          <w:rtl/>
          <w:cs/>
          <w:lang w:val="ar_AE" w:bidi="ar_AE"/>
        </w:rPr>
      </w:r>
      <w:r>
        <w:rPr>
          <w:rtl/>
          <w:cs/>
          <w:lang w:val="ar_AE" w:bidi="ar_AE"/>
        </w:rPr>
        <w:t>تكوين 26: 1</w:t>
      </w:r>
    </w:p>
    <w:p>
      <w:pPr>
        <w:pStyle w:val="ListBullet"/>
        <w:bidi/>
        <w:spacing w:line="240" w:lineRule="auto"/>
        <w:ind w:left="720"/>
      </w:pPr>
      <w:r>
        <w:rPr>
          <w:rtl/>
          <w:cs/>
          <w:lang w:val="ar_AE" w:bidi="ar_AE"/>
        </w:rPr>
      </w:r>
      <w:r>
        <w:rPr>
          <w:rtl/>
          <w:cs/>
          <w:lang w:val="ar_AE" w:bidi="ar_AE"/>
        </w:rPr>
        <w:t>تكوين 26: 8</w:t>
      </w:r>
    </w:p>
    <w:p>
      <w:pPr>
        <w:pStyle w:val="ListBullet"/>
        <w:bidi/>
        <w:spacing w:line="240" w:lineRule="auto"/>
        <w:ind w:left="720"/>
      </w:pPr>
      <w:r>
        <w:rPr>
          <w:rtl/>
          <w:cs/>
          <w:lang w:val="ar_AE" w:bidi="ar_AE"/>
        </w:rPr>
      </w:r>
      <w:r>
        <w:rPr>
          <w:rtl/>
          <w:cs/>
          <w:lang w:val="ar_AE" w:bidi="ar_AE"/>
        </w:rPr>
        <w:t>تكوين 28: 1–2</w:t>
      </w:r>
    </w:p>
    <w:p>
      <w:pPr>
        <w:pStyle w:val="ListBullet"/>
        <w:bidi/>
        <w:spacing w:line="240" w:lineRule="auto"/>
        <w:ind w:left="720"/>
      </w:pPr>
      <w:r>
        <w:rPr>
          <w:rtl/>
          <w:cs/>
          <w:lang w:val="ar_AE" w:bidi="ar_AE"/>
        </w:rPr>
      </w:r>
      <w:r>
        <w:rPr>
          <w:rtl/>
          <w:cs/>
          <w:lang w:val="ar_AE" w:bidi="ar_AE"/>
        </w:rPr>
        <w:t>تكوين 31: 18</w:t>
      </w:r>
    </w:p>
    <w:p>
      <w:pPr>
        <w:pStyle w:val="ListBullet"/>
        <w:bidi/>
        <w:spacing w:line="240" w:lineRule="auto"/>
        <w:ind w:left="720"/>
      </w:pPr>
      <w:r>
        <w:rPr>
          <w:rtl/>
          <w:cs/>
          <w:lang w:val="ar_AE" w:bidi="ar_AE"/>
        </w:rPr>
      </w:r>
      <w:r>
        <w:rPr>
          <w:rtl/>
          <w:cs/>
          <w:lang w:val="ar_AE" w:bidi="ar_AE"/>
        </w:rPr>
        <w:t>متى 8: 11–13</w:t>
      </w:r>
    </w:p>
    <w:p>
      <w:pPr>
        <w:pStyle w:val="ListBullet"/>
        <w:bidi/>
        <w:spacing w:line="240" w:lineRule="auto"/>
        <w:ind w:left="720"/>
      </w:pPr>
      <w:r>
        <w:rPr>
          <w:rtl/>
          <w:cs/>
          <w:lang w:val="ar_AE" w:bidi="ar_AE"/>
        </w:rPr>
      </w:r>
      <w:r>
        <w:rPr>
          <w:rtl/>
          <w:cs/>
          <w:lang w:val="ar_AE" w:bidi="ar_AE"/>
        </w:rPr>
        <w:t>متى 22: 32</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5: 4</w:t>
      </w:r>
      <w:r>
        <w:rPr>
          <w:rtl/>
          <w:cs/>
          <w:lang w:val="ar_AE" w:bidi="ar_AE"/>
        </w:rPr>
        <w:t xml:space="preserve"> "زوجتك ساراي ستلد ابناً، وسيكون ابن الموعد. ادعُ اسمه </w:t>
      </w:r>
      <w:r>
        <w:rPr>
          <w:b/>
          <w:rtl/>
          <w:cs/>
          <w:lang w:val="ar_AE" w:bidi="ar_AE"/>
        </w:rPr>
        <w:t>إسحاق</w:t>
      </w:r>
      <w:r>
        <w:rPr>
          <w:rtl/>
          <w:cs/>
          <w:lang w:val="ar_AE" w:bidi="ar_AE"/>
        </w:rPr>
        <w:t>".</w:t>
      </w:r>
    </w:p>
    <w:p>
      <w:pPr>
        <w:pStyle w:val="ListBullet"/>
        <w:bidi/>
        <w:spacing w:line="240" w:lineRule="auto"/>
        <w:ind w:left="720"/>
      </w:pPr>
      <w:r>
        <w:rPr>
          <w:rtl/>
          <w:cs/>
          <w:lang w:val="ar_AE" w:bidi="ar_AE"/>
        </w:rPr>
      </w:r>
      <w:r>
        <w:rPr>
          <w:b/>
          <w:rtl/>
          <w:cs/>
          <w:lang w:val="ar_AE" w:bidi="ar_AE"/>
        </w:rPr>
        <w:t>5: 6</w:t>
      </w:r>
      <w:r>
        <w:rPr>
          <w:rtl/>
          <w:cs/>
          <w:lang w:val="ar_AE" w:bidi="ar_AE"/>
        </w:rPr>
        <w:t xml:space="preserve"> عندما كان </w:t>
      </w:r>
      <w:r>
        <w:rPr>
          <w:b/>
          <w:rtl/>
          <w:cs/>
          <w:lang w:val="ar_AE" w:bidi="ar_AE"/>
        </w:rPr>
        <w:t>إسحاق</w:t>
      </w:r>
      <w:r>
        <w:rPr>
          <w:rtl/>
          <w:cs/>
          <w:lang w:val="ar_AE" w:bidi="ar_AE"/>
        </w:rPr>
        <w:t xml:space="preserve"> شاباً، امتحن الله إيمان إبراهيم قائلًا له: "خذ </w:t>
      </w:r>
      <w:r>
        <w:rPr>
          <w:b/>
          <w:rtl/>
          <w:cs/>
          <w:lang w:val="ar_AE" w:bidi="ar_AE"/>
        </w:rPr>
        <w:t>إسحاق</w:t>
      </w:r>
      <w:r>
        <w:rPr>
          <w:rtl/>
          <w:cs/>
          <w:lang w:val="ar_AE" w:bidi="ar_AE"/>
        </w:rPr>
        <w:t>، ابنك وحيدك، وقدِّمه لي ذبيحة".</w:t>
      </w:r>
    </w:p>
    <w:p>
      <w:pPr>
        <w:pStyle w:val="ListBullet"/>
        <w:bidi/>
        <w:spacing w:line="240" w:lineRule="auto"/>
        <w:ind w:left="720"/>
      </w:pPr>
      <w:r>
        <w:rPr>
          <w:rtl/>
          <w:cs/>
          <w:lang w:val="ar_AE" w:bidi="ar_AE"/>
        </w:rPr>
      </w:r>
      <w:r>
        <w:rPr>
          <w:b/>
          <w:rtl/>
          <w:cs/>
          <w:lang w:val="ar_AE" w:bidi="ar_AE"/>
        </w:rPr>
        <w:t>5: 9</w:t>
      </w:r>
      <w:r>
        <w:rPr>
          <w:rtl/>
          <w:cs/>
          <w:lang w:val="ar_AE" w:bidi="ar_AE"/>
        </w:rPr>
        <w:t xml:space="preserve"> دبَّر الله الكبش ليكون الذبيحة عوضًا عن </w:t>
      </w:r>
      <w:r>
        <w:rPr>
          <w:b/>
          <w:rtl/>
          <w:cs/>
          <w:lang w:val="ar_AE" w:bidi="ar_AE"/>
        </w:rPr>
        <w:t>إسحاق</w:t>
      </w:r>
      <w:r>
        <w:rPr>
          <w:rtl/>
          <w:cs/>
          <w:lang w:val="ar_AE" w:bidi="ar_AE"/>
        </w:rPr>
        <w:t>.</w:t>
      </w:r>
    </w:p>
    <w:p>
      <w:pPr>
        <w:pStyle w:val="ListBullet"/>
        <w:bidi/>
        <w:spacing w:line="240" w:lineRule="auto"/>
        <w:ind w:left="720"/>
      </w:pPr>
      <w:r>
        <w:rPr>
          <w:rtl/>
          <w:cs/>
          <w:lang w:val="ar_AE" w:bidi="ar_AE"/>
        </w:rPr>
      </w:r>
      <w:r>
        <w:rPr>
          <w:b/>
          <w:rtl/>
          <w:cs/>
          <w:lang w:val="ar_AE" w:bidi="ar_AE"/>
        </w:rPr>
        <w:t>6: 1</w:t>
      </w:r>
      <w:r>
        <w:rPr>
          <w:rtl/>
          <w:cs/>
          <w:lang w:val="ar_AE" w:bidi="ar_AE"/>
        </w:rPr>
        <w:t xml:space="preserve"> عندما كان إبراهيم شيخًا متقدمًا جدًا في العمر، وصار ابنه، </w:t>
      </w:r>
      <w:r>
        <w:rPr>
          <w:b/>
          <w:rtl/>
          <w:cs/>
          <w:lang w:val="ar_AE" w:bidi="ar_AE"/>
        </w:rPr>
        <w:t>إسحاق</w:t>
      </w:r>
      <w:r>
        <w:rPr>
          <w:rtl/>
          <w:cs/>
          <w:lang w:val="ar_AE" w:bidi="ar_AE"/>
        </w:rPr>
        <w:t xml:space="preserve">، رجلاً بالغًا، أرسل إبراهيم أحد عبيده إلى الأرض التي تعيش فيها عائلته كي يجد زوجة </w:t>
      </w:r>
      <w:r>
        <w:rPr>
          <w:b/>
          <w:rtl/>
          <w:cs/>
          <w:lang w:val="ar_AE" w:bidi="ar_AE"/>
        </w:rPr>
        <w:t xml:space="preserve">لإسحاق </w:t>
      </w:r>
      <w:r>
        <w:rPr>
          <w:rtl/>
          <w:cs/>
          <w:lang w:val="ar_AE" w:bidi="ar_AE"/>
        </w:rPr>
        <w:t>ابنه.</w:t>
      </w:r>
    </w:p>
    <w:p>
      <w:pPr>
        <w:pStyle w:val="ListBullet"/>
        <w:bidi/>
        <w:spacing w:line="240" w:lineRule="auto"/>
        <w:ind w:left="720"/>
      </w:pPr>
      <w:r>
        <w:rPr>
          <w:rtl/>
          <w:cs/>
          <w:lang w:val="ar_AE" w:bidi="ar_AE"/>
        </w:rPr>
      </w:r>
      <w:r>
        <w:rPr>
          <w:b/>
          <w:rtl/>
          <w:cs/>
          <w:lang w:val="ar_AE" w:bidi="ar_AE"/>
        </w:rPr>
        <w:t>6: 5</w:t>
      </w:r>
      <w:r>
        <w:rPr>
          <w:rtl/>
          <w:cs/>
          <w:lang w:val="ar_AE" w:bidi="ar_AE"/>
        </w:rPr>
        <w:t xml:space="preserve"> صلَّى </w:t>
      </w:r>
      <w:r>
        <w:rPr>
          <w:b/>
          <w:rtl/>
          <w:cs/>
          <w:lang w:val="ar_AE" w:bidi="ar_AE"/>
        </w:rPr>
        <w:t>إسحاق</w:t>
      </w:r>
      <w:r>
        <w:rPr>
          <w:rtl/>
          <w:cs/>
          <w:lang w:val="ar_AE" w:bidi="ar_AE"/>
        </w:rPr>
        <w:t xml:space="preserve"> من أجل رفقة، وسمح الله بأن تحبل بتوأم.</w:t>
      </w:r>
    </w:p>
    <w:p>
      <w:pPr>
        <w:pStyle w:val="ListBullet"/>
        <w:bidi/>
        <w:spacing w:line="240" w:lineRule="auto"/>
        <w:ind w:left="720"/>
      </w:pPr>
      <w:r>
        <w:rPr>
          <w:rtl/>
          <w:cs/>
          <w:lang w:val="ar_AE" w:bidi="ar_AE"/>
        </w:rPr>
      </w:r>
      <w:r>
        <w:rPr>
          <w:b/>
          <w:rtl/>
          <w:cs/>
          <w:lang w:val="ar_AE" w:bidi="ar_AE"/>
        </w:rPr>
        <w:t>7: 10</w:t>
      </w:r>
      <w:r>
        <w:rPr>
          <w:rtl/>
          <w:cs/>
          <w:lang w:val="ar_AE" w:bidi="ar_AE"/>
        </w:rPr>
        <w:t xml:space="preserve"> ثم مات </w:t>
      </w:r>
      <w:r>
        <w:rPr>
          <w:b/>
          <w:rtl/>
          <w:cs/>
          <w:lang w:val="ar_AE" w:bidi="ar_AE"/>
        </w:rPr>
        <w:t>إسحاق</w:t>
      </w:r>
      <w:r>
        <w:rPr>
          <w:rtl/>
          <w:cs/>
          <w:lang w:val="ar_AE" w:bidi="ar_AE"/>
        </w:rPr>
        <w:t xml:space="preserve">، ودفنه يعقوب وعيسو. وانتقلت وعود العهد التي كان الله قد وعد بها إبراهيم ثم </w:t>
      </w:r>
      <w:r>
        <w:rPr>
          <w:b/>
          <w:rtl/>
          <w:cs/>
          <w:lang w:val="ar_AE" w:bidi="ar_AE"/>
        </w:rPr>
        <w:t>إسحاق</w:t>
      </w:r>
      <w:r>
        <w:rPr>
          <w:rtl/>
          <w:cs/>
          <w:lang w:val="ar_AE" w:bidi="ar_AE"/>
        </w:rPr>
        <w:t xml:space="preserve"> إلى يعقوب.</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H3327, H3446, G24640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الأسد حيوان كبير يشبه القط، وله أسنان ومخالب قوية لقتل وتمزيق فريسته.</w:t>
      </w:r>
    </w:p>
    <w:p>
      <w:pPr>
        <w:pStyle w:val="ListBullet"/>
        <w:bidi/>
        <w:spacing w:line="240" w:lineRule="auto"/>
        <w:ind w:left="720"/>
      </w:pPr>
      <w:r>
        <w:rPr>
          <w:rtl/>
          <w:cs/>
          <w:lang w:val="ar_AE" w:bidi="ar_AE"/>
        </w:rPr>
      </w:r>
      <w:r>
        <w:rPr>
          <w:rtl/>
          <w:cs/>
          <w:lang w:val="ar_AE" w:bidi="ar_AE"/>
        </w:rPr>
        <w:t>لدى الأسود أجسام قوية وسرعة كبيرة لاصطياد فرائسها. فراؤها قصير ولونه بني ذهبي.</w:t>
      </w:r>
    </w:p>
    <w:p>
      <w:pPr>
        <w:pStyle w:val="ListBullet"/>
        <w:bidi/>
        <w:spacing w:line="240" w:lineRule="auto"/>
        <w:ind w:left="720"/>
      </w:pPr>
      <w:r>
        <w:rPr>
          <w:rtl/>
          <w:cs/>
          <w:lang w:val="ar_AE" w:bidi="ar_AE"/>
        </w:rPr>
      </w:r>
      <w:r>
        <w:rPr>
          <w:rtl/>
          <w:cs/>
          <w:lang w:val="ar_AE" w:bidi="ar_AE"/>
        </w:rPr>
        <w:t>لدى الأسود الذكور لبدة من الشعر تحيط برؤوسها.</w:t>
      </w:r>
    </w:p>
    <w:p>
      <w:pPr>
        <w:pStyle w:val="ListBullet"/>
        <w:bidi/>
        <w:spacing w:line="240" w:lineRule="auto"/>
        <w:ind w:left="720"/>
      </w:pPr>
      <w:r>
        <w:rPr>
          <w:rtl/>
          <w:cs/>
          <w:lang w:val="ar_AE" w:bidi="ar_AE"/>
        </w:rPr>
      </w:r>
      <w:r>
        <w:rPr>
          <w:rtl/>
          <w:cs/>
          <w:lang w:val="ar_AE" w:bidi="ar_AE"/>
        </w:rPr>
        <w:t>تقتل الأسود الحيوانات الأخرى لتأكلها ويمكن أن تكون خَطرة على البشر.</w:t>
      </w:r>
    </w:p>
    <w:p>
      <w:pPr>
        <w:pStyle w:val="ListBullet"/>
        <w:bidi/>
        <w:spacing w:line="240" w:lineRule="auto"/>
        <w:ind w:left="720"/>
      </w:pPr>
      <w:r>
        <w:rPr>
          <w:rtl/>
          <w:cs/>
          <w:lang w:val="ar_AE" w:bidi="ar_AE"/>
        </w:rPr>
      </w:r>
      <w:r>
        <w:rPr>
          <w:rtl/>
          <w:cs/>
          <w:lang w:val="ar_AE" w:bidi="ar_AE"/>
        </w:rPr>
        <w:t>عندما كان الملك داود صبيًا، قتل الأسود التي حاولت مهاجمة الأغنام التي كان يرعاها.</w:t>
      </w:r>
    </w:p>
    <w:p>
      <w:pPr>
        <w:pStyle w:val="ListBullet"/>
        <w:bidi/>
        <w:spacing w:line="240" w:lineRule="auto"/>
        <w:ind w:left="720"/>
      </w:pPr>
      <w:r>
        <w:rPr>
          <w:rtl/>
          <w:cs/>
          <w:lang w:val="ar_AE" w:bidi="ar_AE"/>
        </w:rPr>
      </w:r>
      <w:r>
        <w:rPr>
          <w:rtl/>
          <w:cs/>
          <w:lang w:val="ar_AE" w:bidi="ar_AE"/>
        </w:rPr>
        <w:t>قتل شمشون أيضًا أسدًا بيديه العاريتين.</w:t>
      </w:r>
    </w:p>
    <w:p>
      <w:pPr>
        <w:bidi/>
      </w:pPr>
      <w:r>
        <w:rPr>
          <w:rtl/>
          <w:cs/>
          <w:lang w:val="ar_AE" w:bidi="ar_AE"/>
        </w:rPr>
      </w:r>
      <w:r>
        <w:rPr>
          <w:rtl/>
          <w:cs/>
          <w:lang w:val="ar_AE" w:bidi="ar_AE"/>
        </w:rPr>
        <w:t>(انظر أيضًا: كيفية ترجمة المجهولات)</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نِمر</w:t>
      </w:r>
      <w:r>
        <w:rPr>
          <w:rtl/>
          <w:cs/>
          <w:lang w:val="ar_AE" w:bidi="ar_AE"/>
        </w:rPr>
        <w:t xml:space="preserve">, </w:t>
      </w:r>
      <w:r>
        <w:rPr>
          <w:rtl/>
          <w:cs/>
          <w:lang w:val="ar_AE" w:bidi="ar_AE"/>
        </w:rPr>
        <w:t>شمشون</w:t>
      </w:r>
      <w:r>
        <w:rPr>
          <w:rtl/>
          <w:cs/>
          <w:lang w:val="ar_AE" w:bidi="ar_AE"/>
        </w:rPr>
        <w:t xml:space="preserve">, </w:t>
      </w:r>
      <w:r>
        <w:rPr>
          <w:rtl/>
          <w:cs/>
          <w:lang w:val="ar_AE" w:bidi="ar_AE"/>
        </w:rPr>
        <w:t>خروف</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11:22–23</w:t>
      </w:r>
    </w:p>
    <w:p>
      <w:pPr>
        <w:pStyle w:val="ListBullet"/>
        <w:bidi/>
        <w:spacing w:line="240" w:lineRule="auto"/>
        <w:ind w:left="720"/>
      </w:pPr>
      <w:r>
        <w:rPr>
          <w:rtl/>
          <w:cs/>
          <w:lang w:val="ar_AE" w:bidi="ar_AE"/>
        </w:rPr>
      </w:r>
      <w:r>
        <w:rPr>
          <w:rtl/>
          <w:cs/>
          <w:lang w:val="ar_AE" w:bidi="ar_AE"/>
        </w:rPr>
        <w:t>1 ملوك 7:29</w:t>
      </w:r>
    </w:p>
    <w:p>
      <w:pPr>
        <w:pStyle w:val="ListBullet"/>
        <w:bidi/>
        <w:spacing w:line="240" w:lineRule="auto"/>
        <w:ind w:left="720"/>
      </w:pPr>
      <w:r>
        <w:rPr>
          <w:rtl/>
          <w:cs/>
          <w:lang w:val="ar_AE" w:bidi="ar_AE"/>
        </w:rPr>
      </w:r>
      <w:r>
        <w:rPr>
          <w:rtl/>
          <w:cs/>
          <w:lang w:val="ar_AE" w:bidi="ar_AE"/>
        </w:rPr>
        <w:t>أمثال 19:12</w:t>
      </w:r>
    </w:p>
    <w:p>
      <w:pPr>
        <w:pStyle w:val="ListBullet"/>
        <w:bidi/>
        <w:spacing w:line="240" w:lineRule="auto"/>
        <w:ind w:left="720"/>
      </w:pPr>
      <w:r>
        <w:rPr>
          <w:rtl/>
          <w:cs/>
          <w:lang w:val="ar_AE" w:bidi="ar_AE"/>
        </w:rPr>
      </w:r>
      <w:r>
        <w:rPr>
          <w:rtl/>
          <w:cs/>
          <w:lang w:val="ar_AE" w:bidi="ar_AE"/>
        </w:rPr>
        <w:t>مزامير 17:12</w:t>
      </w:r>
    </w:p>
    <w:p>
      <w:pPr>
        <w:pStyle w:val="ListBullet"/>
        <w:bidi/>
        <w:spacing w:line="240" w:lineRule="auto"/>
        <w:ind w:left="720"/>
      </w:pPr>
      <w:r>
        <w:rPr>
          <w:rtl/>
          <w:cs/>
          <w:lang w:val="ar_AE" w:bidi="ar_AE"/>
        </w:rPr>
      </w:r>
      <w:r>
        <w:rPr>
          <w:rtl/>
          <w:cs/>
          <w:lang w:val="ar_AE" w:bidi="ar_AE"/>
        </w:rPr>
        <w:t>رؤيا 5:5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H0738, H0739, H0744, H3715, H3833, H3918, H7826, H7830, G30230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إسرائيل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"إسرائيل" هو الاسم الذي أعطاه الله ليعقوب. و غالبًا ما يشير إلى الأمة المنحدرة منه.</w:t>
      </w:r>
    </w:p>
    <w:p>
      <w:pPr>
        <w:pStyle w:val="ListBullet"/>
        <w:bidi/>
        <w:spacing w:line="240" w:lineRule="auto"/>
        <w:ind w:left="720"/>
      </w:pPr>
      <w:r>
        <w:rPr>
          <w:rtl/>
          <w:cs/>
          <w:lang w:val="ar_AE" w:bidi="ar_AE"/>
        </w:rPr>
      </w:r>
      <w:r>
        <w:rPr>
          <w:rtl/>
          <w:cs/>
          <w:lang w:val="ar_AE" w:bidi="ar_AE"/>
        </w:rPr>
        <w:t>إسم إسرائيل يعني على الأرجح "يجاهد مع الله" أو "يصارع مع الله".</w:t>
      </w:r>
    </w:p>
    <w:p>
      <w:pPr>
        <w:pStyle w:val="ListBullet"/>
        <w:bidi/>
        <w:spacing w:line="240" w:lineRule="auto"/>
        <w:ind w:left="720"/>
      </w:pPr>
      <w:r>
        <w:rPr>
          <w:rtl/>
          <w:cs/>
          <w:lang w:val="ar_AE" w:bidi="ar_AE"/>
        </w:rPr>
      </w:r>
      <w:r>
        <w:rPr>
          <w:rtl/>
          <w:cs/>
          <w:lang w:val="ar_AE" w:bidi="ar_AE"/>
        </w:rPr>
        <w:t>أصبح نسل يعقوب معروفًا باسم "بني إسرائيل" أو "شعب إسرائيل" أو "أمة إسرائيل" أو "الإسرائيليين".</w:t>
      </w:r>
    </w:p>
    <w:p>
      <w:pPr>
        <w:pStyle w:val="ListBullet"/>
        <w:bidi/>
        <w:spacing w:line="240" w:lineRule="auto"/>
        <w:ind w:left="720"/>
      </w:pPr>
      <w:r>
        <w:rPr>
          <w:rtl/>
          <w:cs/>
          <w:lang w:val="ar_AE" w:bidi="ar_AE"/>
        </w:rPr>
      </w:r>
      <w:r>
        <w:rPr>
          <w:rtl/>
          <w:cs/>
          <w:lang w:val="ar_AE" w:bidi="ar_AE"/>
        </w:rPr>
        <w:t>قطع الله عهده مع شعب إسرائيل. و قد كانوا شعبه المختار.</w:t>
      </w:r>
    </w:p>
    <w:p>
      <w:pPr>
        <w:pStyle w:val="ListBullet"/>
        <w:bidi/>
        <w:spacing w:line="240" w:lineRule="auto"/>
        <w:ind w:left="720"/>
      </w:pPr>
      <w:r>
        <w:rPr>
          <w:rtl/>
          <w:cs/>
          <w:lang w:val="ar_AE" w:bidi="ar_AE"/>
        </w:rPr>
      </w:r>
      <w:r>
        <w:rPr>
          <w:rtl/>
          <w:cs/>
          <w:lang w:val="ar_AE" w:bidi="ar_AE"/>
        </w:rPr>
        <w:t>كانت أمة إسرائيل تتكون من اثني عشر سبط.</w:t>
      </w:r>
    </w:p>
    <w:p>
      <w:pPr>
        <w:pStyle w:val="ListBullet"/>
        <w:bidi/>
        <w:spacing w:line="240" w:lineRule="auto"/>
        <w:ind w:left="720"/>
      </w:pPr>
      <w:r>
        <w:rPr>
          <w:rtl/>
          <w:cs/>
          <w:lang w:val="ar_AE" w:bidi="ar_AE"/>
        </w:rPr>
      </w:r>
      <w:r>
        <w:rPr>
          <w:rtl/>
          <w:cs/>
          <w:lang w:val="ar_AE" w:bidi="ar_AE"/>
        </w:rPr>
        <w:t>بعد وفاة الملك سليمان بفترة وجيزة، انقسمت إسرائيل إلى مملكتين: مملكة الجنوب، التي تسمى "يهوذا"، ومملكة الشمال، التي تسمى "إسرائيل".</w:t>
      </w:r>
    </w:p>
    <w:p>
      <w:pPr>
        <w:pStyle w:val="ListBullet"/>
        <w:bidi/>
        <w:spacing w:line="240" w:lineRule="auto"/>
        <w:ind w:left="720"/>
      </w:pPr>
      <w:r>
        <w:rPr>
          <w:rtl/>
          <w:cs/>
          <w:lang w:val="ar_AE" w:bidi="ar_AE"/>
        </w:rPr>
      </w:r>
      <w:r>
        <w:rPr>
          <w:rtl/>
          <w:cs/>
          <w:lang w:val="ar_AE" w:bidi="ar_AE"/>
        </w:rPr>
        <w:t>غالبًا ما يمكن ترجمة مصطلح "إسرائيل" إلى "شعب إسرائيل" أو "أمة إسرائيل" حسب السياق.</w:t>
      </w:r>
    </w:p>
    <w:p>
      <w:pPr>
        <w:bidi/>
      </w:pPr>
      <w:r>
        <w:rPr>
          <w:rtl/>
          <w:cs/>
          <w:lang w:val="ar_AE" w:bidi="ar_AE"/>
        </w:rPr>
      </w:r>
      <w:r>
        <w:rPr>
          <w:rtl/>
          <w:cs/>
          <w:lang w:val="ar_AE" w:bidi="ar_AE"/>
        </w:rPr>
        <w:t xml:space="preserve">(انظر أيضًا: </w:t>
      </w:r>
      <w:r>
        <w:rPr>
          <w:rtl/>
          <w:cs/>
          <w:lang w:val="ar_AE" w:bidi="ar_AE"/>
        </w:rPr>
        <w:t>يعقوب</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يهوذا</w:t>
      </w:r>
      <w:r>
        <w:rPr>
          <w:rtl/>
          <w:cs/>
          <w:lang w:val="ar_AE" w:bidi="ar_AE"/>
        </w:rPr>
        <w:t xml:space="preserve">, </w:t>
      </w:r>
      <w:r>
        <w:rPr>
          <w:rtl/>
          <w:cs/>
          <w:lang w:val="ar_AE" w:bidi="ar_AE"/>
        </w:rPr>
        <w:t>أمة</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 الأيام الأول10 :1</w:t>
      </w:r>
    </w:p>
    <w:p>
      <w:pPr>
        <w:pStyle w:val="ListBullet"/>
        <w:bidi/>
        <w:spacing w:line="240" w:lineRule="auto"/>
        <w:ind w:left="720"/>
      </w:pPr>
      <w:r>
        <w:rPr>
          <w:rtl/>
          <w:cs/>
          <w:lang w:val="ar_AE" w:bidi="ar_AE"/>
        </w:rPr>
      </w:r>
      <w:r>
        <w:rPr>
          <w:rtl/>
          <w:cs/>
          <w:lang w:val="ar_AE" w:bidi="ar_AE"/>
        </w:rPr>
        <w:t xml:space="preserve">ملوك الأول8 :2 </w:t>
      </w:r>
    </w:p>
    <w:p>
      <w:pPr>
        <w:pStyle w:val="ListBullet"/>
        <w:bidi/>
        <w:spacing w:line="240" w:lineRule="auto"/>
        <w:ind w:left="720"/>
      </w:pPr>
      <w:r>
        <w:rPr>
          <w:rtl/>
          <w:cs/>
          <w:lang w:val="ar_AE" w:bidi="ar_AE"/>
        </w:rPr>
      </w:r>
      <w:r>
        <w:rPr>
          <w:rtl/>
          <w:cs/>
          <w:lang w:val="ar_AE" w:bidi="ar_AE"/>
        </w:rPr>
        <w:t>أعمال الرسل2 :36</w:t>
      </w:r>
    </w:p>
    <w:p>
      <w:pPr>
        <w:pStyle w:val="ListBullet"/>
        <w:bidi/>
        <w:spacing w:line="240" w:lineRule="auto"/>
        <w:ind w:left="720"/>
      </w:pPr>
      <w:r>
        <w:rPr>
          <w:rtl/>
          <w:cs/>
          <w:lang w:val="ar_AE" w:bidi="ar_AE"/>
        </w:rPr>
      </w:r>
      <w:r>
        <w:rPr>
          <w:rtl/>
          <w:cs/>
          <w:lang w:val="ar_AE" w:bidi="ar_AE"/>
        </w:rPr>
        <w:t>أعمال الرسل7 :24</w:t>
      </w:r>
    </w:p>
    <w:p>
      <w:pPr>
        <w:pStyle w:val="ListBullet"/>
        <w:bidi/>
        <w:spacing w:line="240" w:lineRule="auto"/>
        <w:ind w:left="720"/>
      </w:pPr>
      <w:r>
        <w:rPr>
          <w:rtl/>
          <w:cs/>
          <w:lang w:val="ar_AE" w:bidi="ar_AE"/>
        </w:rPr>
      </w:r>
      <w:r>
        <w:rPr>
          <w:rtl/>
          <w:cs/>
          <w:lang w:val="ar_AE" w:bidi="ar_AE"/>
        </w:rPr>
        <w:t>أعمال الرسل13 :23</w:t>
      </w:r>
    </w:p>
    <w:p>
      <w:pPr>
        <w:pStyle w:val="ListBullet"/>
        <w:bidi/>
        <w:spacing w:line="240" w:lineRule="auto"/>
        <w:ind w:left="720"/>
      </w:pPr>
      <w:r>
        <w:rPr>
          <w:rtl/>
          <w:cs/>
          <w:lang w:val="ar_AE" w:bidi="ar_AE"/>
        </w:rPr>
      </w:r>
      <w:r>
        <w:rPr>
          <w:rtl/>
          <w:cs/>
          <w:lang w:val="ar_AE" w:bidi="ar_AE"/>
        </w:rPr>
        <w:t>يوحنا1 :49–51</w:t>
      </w:r>
    </w:p>
    <w:p>
      <w:pPr>
        <w:pStyle w:val="ListBullet"/>
        <w:bidi/>
        <w:spacing w:line="240" w:lineRule="auto"/>
        <w:ind w:left="720"/>
      </w:pPr>
      <w:r>
        <w:rPr>
          <w:rtl/>
          <w:cs/>
          <w:lang w:val="ar_AE" w:bidi="ar_AE"/>
        </w:rPr>
      </w:r>
      <w:r>
        <w:rPr>
          <w:rtl/>
          <w:cs/>
          <w:lang w:val="ar_AE" w:bidi="ar_AE"/>
        </w:rPr>
        <w:t>لوقا24 :21</w:t>
      </w:r>
    </w:p>
    <w:p>
      <w:pPr>
        <w:pStyle w:val="ListBullet"/>
        <w:bidi/>
        <w:spacing w:line="240" w:lineRule="auto"/>
        <w:ind w:left="720"/>
      </w:pPr>
      <w:r>
        <w:rPr>
          <w:rtl/>
          <w:cs/>
          <w:lang w:val="ar_AE" w:bidi="ar_AE"/>
        </w:rPr>
      </w:r>
      <w:r>
        <w:rPr>
          <w:rtl/>
          <w:cs/>
          <w:lang w:val="ar_AE" w:bidi="ar_AE"/>
        </w:rPr>
        <w:t>مرقس12 :29</w:t>
      </w:r>
    </w:p>
    <w:p>
      <w:pPr>
        <w:pStyle w:val="ListBullet"/>
        <w:bidi/>
        <w:spacing w:line="240" w:lineRule="auto"/>
        <w:ind w:left="720"/>
      </w:pPr>
      <w:r>
        <w:rPr>
          <w:rtl/>
          <w:cs/>
          <w:lang w:val="ar_AE" w:bidi="ar_AE"/>
        </w:rPr>
      </w:r>
      <w:r>
        <w:rPr>
          <w:rtl/>
          <w:cs/>
          <w:lang w:val="ar_AE" w:bidi="ar_AE"/>
        </w:rPr>
        <w:t>متى2 :6</w:t>
      </w:r>
    </w:p>
    <w:p>
      <w:pPr>
        <w:pStyle w:val="ListBullet"/>
        <w:bidi/>
        <w:spacing w:line="240" w:lineRule="auto"/>
        <w:ind w:left="720"/>
      </w:pPr>
      <w:r>
        <w:rPr>
          <w:rtl/>
          <w:cs/>
          <w:lang w:val="ar_AE" w:bidi="ar_AE"/>
        </w:rPr>
      </w:r>
      <w:r>
        <w:rPr>
          <w:rtl/>
          <w:cs/>
          <w:lang w:val="ar_AE" w:bidi="ar_AE"/>
        </w:rPr>
        <w:t>متى27 :9</w:t>
      </w:r>
    </w:p>
    <w:p>
      <w:pPr>
        <w:pStyle w:val="ListBullet"/>
        <w:bidi/>
        <w:spacing w:line="240" w:lineRule="auto"/>
        <w:ind w:left="720"/>
      </w:pPr>
      <w:r>
        <w:rPr>
          <w:rtl/>
          <w:cs/>
          <w:lang w:val="ar_AE" w:bidi="ar_AE"/>
        </w:rPr>
      </w:r>
      <w:r>
        <w:rPr>
          <w:rtl/>
          <w:cs/>
          <w:lang w:val="ar_AE" w:bidi="ar_AE"/>
        </w:rPr>
        <w:t>فيلبي3 :4–5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8 :15 </w:t>
      </w:r>
      <w:r>
        <w:rPr>
          <w:rtl/>
          <w:cs/>
          <w:lang w:val="ar_AE" w:bidi="ar_AE"/>
        </w:rPr>
        <w:t xml:space="preserve"> أصبح أحفاد الأبناء الاثني عشر هم الاثني عشر سبط لـ</w:t>
      </w:r>
      <w:r>
        <w:rPr>
          <w:b/>
          <w:rtl/>
          <w:cs/>
          <w:lang w:val="ar_AE" w:bidi="ar_AE"/>
        </w:rPr>
        <w:t>إسرائيل</w:t>
      </w:r>
      <w:r>
        <w:rPr>
          <w:rtl/>
          <w:cs/>
          <w:lang w:val="ar_AE" w:bidi="ar_AE"/>
        </w:rPr>
        <w:t>.</w:t>
      </w:r>
    </w:p>
    <w:p>
      <w:pPr>
        <w:pStyle w:val="ListBullet"/>
        <w:bidi/>
        <w:spacing w:line="240" w:lineRule="auto"/>
        <w:ind w:left="720"/>
      </w:pPr>
      <w:r>
        <w:rPr>
          <w:rtl/>
          <w:cs/>
          <w:lang w:val="ar_AE" w:bidi="ar_AE"/>
        </w:rPr>
      </w:r>
      <w:r>
        <w:rPr>
          <w:b/>
          <w:rtl/>
          <w:cs/>
          <w:lang w:val="ar_AE" w:bidi="ar_AE"/>
        </w:rPr>
        <w:t xml:space="preserve">9 :3 </w:t>
      </w:r>
      <w:r>
        <w:rPr>
          <w:rtl/>
          <w:cs/>
          <w:lang w:val="ar_AE" w:bidi="ar_AE"/>
        </w:rPr>
        <w:t xml:space="preserve"> كان المصريون يجبرون </w:t>
      </w:r>
      <w:r>
        <w:rPr>
          <w:b/>
          <w:rtl/>
          <w:cs/>
          <w:lang w:val="ar_AE" w:bidi="ar_AE"/>
        </w:rPr>
        <w:t>الإسرائيليين</w:t>
      </w:r>
      <w:r>
        <w:rPr>
          <w:rtl/>
          <w:cs/>
          <w:lang w:val="ar_AE" w:bidi="ar_AE"/>
        </w:rPr>
        <w:t xml:space="preserve"> على بناء العديد من المباني وحتى مدن بأكملها.</w:t>
      </w:r>
    </w:p>
    <w:p>
      <w:pPr>
        <w:pStyle w:val="ListBullet"/>
        <w:bidi/>
        <w:spacing w:line="240" w:lineRule="auto"/>
        <w:ind w:left="720"/>
      </w:pPr>
      <w:r>
        <w:rPr>
          <w:rtl/>
          <w:cs/>
          <w:lang w:val="ar_AE" w:bidi="ar_AE"/>
        </w:rPr>
      </w:r>
      <w:r>
        <w:rPr>
          <w:b/>
          <w:rtl/>
          <w:cs/>
          <w:lang w:val="ar_AE" w:bidi="ar_AE"/>
        </w:rPr>
        <w:t xml:space="preserve">9 :5 </w:t>
      </w:r>
      <w:r>
        <w:rPr>
          <w:rtl/>
          <w:cs/>
          <w:lang w:val="ar_AE" w:bidi="ar_AE"/>
        </w:rPr>
        <w:t xml:space="preserve"> أنجبت امرأة </w:t>
      </w:r>
      <w:r>
        <w:rPr>
          <w:b/>
          <w:rtl/>
          <w:cs/>
          <w:lang w:val="ar_AE" w:bidi="ar_AE"/>
        </w:rPr>
        <w:t>إسرائيلية</w:t>
      </w:r>
      <w:r>
        <w:rPr>
          <w:rtl/>
          <w:cs/>
          <w:lang w:val="ar_AE" w:bidi="ar_AE"/>
        </w:rPr>
        <w:t xml:space="preserve"> طفلًا.</w:t>
      </w:r>
    </w:p>
    <w:p>
      <w:pPr>
        <w:pStyle w:val="ListBullet"/>
        <w:bidi/>
        <w:spacing w:line="240" w:lineRule="auto"/>
        <w:ind w:left="720"/>
      </w:pPr>
      <w:r>
        <w:rPr>
          <w:rtl/>
          <w:cs/>
          <w:lang w:val="ar_AE" w:bidi="ar_AE"/>
        </w:rPr>
      </w:r>
      <w:r>
        <w:rPr>
          <w:b/>
          <w:rtl/>
          <w:cs/>
          <w:lang w:val="ar_AE" w:bidi="ar_AE"/>
        </w:rPr>
        <w:t xml:space="preserve">10 :1 </w:t>
      </w:r>
      <w:r>
        <w:rPr>
          <w:rtl/>
          <w:cs/>
          <w:lang w:val="ar_AE" w:bidi="ar_AE"/>
        </w:rPr>
        <w:t xml:space="preserve"> فقالوا: "هكذا قال إله </w:t>
      </w:r>
      <w:r>
        <w:rPr>
          <w:b/>
          <w:rtl/>
          <w:cs/>
          <w:lang w:val="ar_AE" w:bidi="ar_AE"/>
        </w:rPr>
        <w:t>إسرائيل</w:t>
      </w:r>
      <w:r>
        <w:rPr>
          <w:rtl/>
          <w:cs/>
          <w:lang w:val="ar_AE" w:bidi="ar_AE"/>
        </w:rPr>
        <w:t>، "أطلق شعبي !"</w:t>
      </w:r>
    </w:p>
    <w:p>
      <w:pPr>
        <w:pStyle w:val="ListBullet"/>
        <w:bidi/>
        <w:spacing w:line="240" w:lineRule="auto"/>
        <w:ind w:left="720"/>
      </w:pPr>
      <w:r>
        <w:rPr>
          <w:rtl/>
          <w:cs/>
          <w:lang w:val="ar_AE" w:bidi="ar_AE"/>
        </w:rPr>
      </w:r>
      <w:r>
        <w:rPr>
          <w:b/>
          <w:rtl/>
          <w:cs/>
          <w:lang w:val="ar_AE" w:bidi="ar_AE"/>
        </w:rPr>
        <w:t xml:space="preserve">14 :12 </w:t>
      </w:r>
      <w:r>
        <w:rPr>
          <w:rtl/>
          <w:cs/>
          <w:lang w:val="ar_AE" w:bidi="ar_AE"/>
        </w:rPr>
        <w:t xml:space="preserve"> ولكن مع كل ذلك، اشتكى شعب </w:t>
      </w:r>
      <w:r>
        <w:rPr>
          <w:b/>
          <w:rtl/>
          <w:cs/>
          <w:lang w:val="ar_AE" w:bidi="ar_AE"/>
        </w:rPr>
        <w:t xml:space="preserve">إسرائيل </w:t>
      </w:r>
      <w:r>
        <w:rPr>
          <w:rtl/>
          <w:cs/>
          <w:lang w:val="ar_AE" w:bidi="ar_AE"/>
        </w:rPr>
        <w:t>و تذمروا على</w:t>
      </w:r>
      <w:r>
        <w:rPr>
          <w:b/>
          <w:rtl/>
          <w:cs/>
          <w:lang w:val="ar_AE" w:bidi="ar_AE"/>
        </w:rPr>
        <w:t xml:space="preserve"> </w:t>
      </w:r>
      <w:r>
        <w:rPr>
          <w:rtl/>
          <w:cs/>
          <w:lang w:val="ar_AE" w:bidi="ar_AE"/>
        </w:rPr>
        <w:t>الله و على موسى.</w:t>
      </w:r>
    </w:p>
    <w:p>
      <w:pPr>
        <w:pStyle w:val="ListBullet"/>
        <w:bidi/>
        <w:spacing w:line="240" w:lineRule="auto"/>
        <w:ind w:left="720"/>
      </w:pPr>
      <w:r>
        <w:rPr>
          <w:rtl/>
          <w:cs/>
          <w:lang w:val="ar_AE" w:bidi="ar_AE"/>
        </w:rPr>
      </w:r>
      <w:r>
        <w:rPr>
          <w:b/>
          <w:rtl/>
          <w:cs/>
          <w:lang w:val="ar_AE" w:bidi="ar_AE"/>
        </w:rPr>
        <w:t xml:space="preserve">15 :9 </w:t>
      </w:r>
      <w:r>
        <w:rPr>
          <w:rtl/>
          <w:cs/>
          <w:lang w:val="ar_AE" w:bidi="ar_AE"/>
        </w:rPr>
        <w:t xml:space="preserve"> حارب الله عن </w:t>
      </w:r>
      <w:r>
        <w:rPr>
          <w:b/>
          <w:rtl/>
          <w:cs/>
          <w:lang w:val="ar_AE" w:bidi="ar_AE"/>
        </w:rPr>
        <w:t>إسرائيل</w:t>
      </w:r>
      <w:r>
        <w:rPr>
          <w:rtl/>
          <w:cs/>
          <w:lang w:val="ar_AE" w:bidi="ar_AE"/>
        </w:rPr>
        <w:t xml:space="preserve"> في ذلك اليوم. فأزعج الأموريين أمامهم وأرسل حجارة برد كبيرة قتلت العديد منهم.</w:t>
      </w:r>
    </w:p>
    <w:p>
      <w:pPr>
        <w:pStyle w:val="ListBullet"/>
        <w:bidi/>
        <w:spacing w:line="240" w:lineRule="auto"/>
        <w:ind w:left="720"/>
      </w:pPr>
      <w:r>
        <w:rPr>
          <w:rtl/>
          <w:cs/>
          <w:lang w:val="ar_AE" w:bidi="ar_AE"/>
        </w:rPr>
      </w:r>
      <w:r>
        <w:rPr>
          <w:b/>
          <w:rtl/>
          <w:cs/>
          <w:lang w:val="ar_AE" w:bidi="ar_AE"/>
        </w:rPr>
        <w:t xml:space="preserve">15 :12 </w:t>
      </w:r>
      <w:r>
        <w:rPr>
          <w:rtl/>
          <w:cs/>
          <w:lang w:val="ar_AE" w:bidi="ar_AE"/>
        </w:rPr>
        <w:t xml:space="preserve"> بعد هذه المعركة، منح الله لكل سبط من أسباط إسرائيل نصيبًا خاصًا به من أرض الموعد. ثم أعطى الله </w:t>
      </w:r>
      <w:r>
        <w:rPr>
          <w:b/>
          <w:rtl/>
          <w:cs/>
          <w:lang w:val="ar_AE" w:bidi="ar_AE"/>
        </w:rPr>
        <w:t>إسرائيل</w:t>
      </w:r>
      <w:r>
        <w:rPr>
          <w:rtl/>
          <w:cs/>
          <w:lang w:val="ar_AE" w:bidi="ar_AE"/>
        </w:rPr>
        <w:t xml:space="preserve"> السلام على طول تخومها.</w:t>
      </w:r>
    </w:p>
    <w:p>
      <w:pPr>
        <w:pStyle w:val="ListBullet"/>
        <w:bidi/>
        <w:spacing w:line="240" w:lineRule="auto"/>
        <w:ind w:left="720"/>
      </w:pPr>
      <w:r>
        <w:rPr>
          <w:rtl/>
          <w:cs/>
          <w:lang w:val="ar_AE" w:bidi="ar_AE"/>
        </w:rPr>
      </w:r>
      <w:r>
        <w:rPr>
          <w:b/>
          <w:rtl/>
          <w:cs/>
          <w:lang w:val="ar_AE" w:bidi="ar_AE"/>
        </w:rPr>
        <w:t>16:16</w:t>
      </w:r>
      <w:r>
        <w:rPr>
          <w:rtl/>
          <w:cs/>
          <w:lang w:val="ar_AE" w:bidi="ar_AE"/>
        </w:rPr>
        <w:t xml:space="preserve"> فعاقب الله __إسرائيل__ مرة أخرى لعبادتهم الأصنام.</w:t>
      </w:r>
    </w:p>
    <w:p>
      <w:pPr>
        <w:pStyle w:val="ListBullet"/>
        <w:bidi/>
        <w:spacing w:line="240" w:lineRule="auto"/>
        <w:ind w:left="720"/>
      </w:pPr>
      <w:r>
        <w:rPr>
          <w:rtl/>
          <w:cs/>
          <w:lang w:val="ar_AE" w:bidi="ar_AE"/>
        </w:rPr>
      </w:r>
      <w:r>
        <w:rPr>
          <w:b/>
          <w:rtl/>
          <w:cs/>
          <w:lang w:val="ar_AE" w:bidi="ar_AE"/>
        </w:rPr>
        <w:t xml:space="preserve">43 :6 </w:t>
      </w:r>
      <w:r>
        <w:rPr>
          <w:rtl/>
          <w:cs/>
          <w:lang w:val="ar_AE" w:bidi="ar_AE"/>
        </w:rPr>
        <w:t xml:space="preserve"> “أيها الرجال </w:t>
      </w:r>
      <w:r>
        <w:rPr>
          <w:b/>
          <w:rtl/>
          <w:cs/>
          <w:lang w:val="ar_AE" w:bidi="ar_AE"/>
        </w:rPr>
        <w:t xml:space="preserve">الإسرائيليون </w:t>
      </w:r>
      <w:r>
        <w:rPr>
          <w:rtl/>
          <w:cs/>
          <w:lang w:val="ar_AE" w:bidi="ar_AE"/>
        </w:rPr>
        <w:t>، كان يسوع رجلًا و قد صنع الكثير من الآيات والعجائب العظيمة بقوة الله، كما رأيتم و تعلمون بالفعل.”</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H3478، H3479، H3481، H3482، G09350، G24740، G24750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إسماعيل</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إسماعيل ابن إبراهيم والجارية المصرية هاجر. وكان هناك عدة رجال آخرين في العهد القديم باسم إسماعيل.</w:t>
      </w:r>
    </w:p>
    <w:p>
      <w:pPr>
        <w:pStyle w:val="ListBullet"/>
        <w:bidi/>
        <w:spacing w:line="240" w:lineRule="auto"/>
        <w:ind w:left="720"/>
      </w:pPr>
      <w:r>
        <w:rPr>
          <w:rtl/>
          <w:cs/>
          <w:lang w:val="ar_AE" w:bidi="ar_AE"/>
        </w:rPr>
      </w:r>
      <w:r>
        <w:rPr>
          <w:rtl/>
          <w:cs/>
          <w:lang w:val="ar_AE" w:bidi="ar_AE"/>
        </w:rPr>
        <w:t>اسم "إسماعيل" يعني "الله يسمع".</w:t>
      </w:r>
    </w:p>
    <w:p>
      <w:pPr>
        <w:pStyle w:val="ListBullet"/>
        <w:bidi/>
        <w:spacing w:line="240" w:lineRule="auto"/>
        <w:ind w:left="720"/>
      </w:pPr>
      <w:r>
        <w:rPr>
          <w:rtl/>
          <w:cs/>
          <w:lang w:val="ar_AE" w:bidi="ar_AE"/>
        </w:rPr>
      </w:r>
      <w:r>
        <w:rPr>
          <w:rtl/>
          <w:cs/>
          <w:lang w:val="ar_AE" w:bidi="ar_AE"/>
        </w:rPr>
        <w:t>وعد الله بأن يبارك إسماعيل ابن إبراهيم، لكنه لم يكن الابن الذي وعد الله أن يقيم عهده معه.</w:t>
      </w:r>
    </w:p>
    <w:p>
      <w:pPr>
        <w:pStyle w:val="ListBullet"/>
        <w:bidi/>
        <w:spacing w:line="240" w:lineRule="auto"/>
        <w:ind w:left="720"/>
      </w:pPr>
      <w:r>
        <w:rPr>
          <w:rtl/>
          <w:cs/>
          <w:lang w:val="ar_AE" w:bidi="ar_AE"/>
        </w:rPr>
      </w:r>
      <w:r>
        <w:rPr>
          <w:rtl/>
          <w:cs/>
          <w:lang w:val="ar_AE" w:bidi="ar_AE"/>
        </w:rPr>
        <w:t>لقد حمى الله هاجر وإسماعيل عندما أُرسلا إلى البرية.</w:t>
      </w:r>
    </w:p>
    <w:p>
      <w:pPr>
        <w:pStyle w:val="ListBullet"/>
        <w:bidi/>
        <w:spacing w:line="240" w:lineRule="auto"/>
        <w:ind w:left="720"/>
      </w:pPr>
      <w:r>
        <w:rPr>
          <w:rtl/>
          <w:cs/>
          <w:lang w:val="ar_AE" w:bidi="ar_AE"/>
        </w:rPr>
      </w:r>
      <w:r>
        <w:rPr>
          <w:rtl/>
          <w:cs/>
          <w:lang w:val="ar_AE" w:bidi="ar_AE"/>
        </w:rPr>
        <w:t>بينما كان إسماعيل يسكن في برية فاران، أخذ زوجة مصرية.</w:t>
      </w:r>
    </w:p>
    <w:p>
      <w:pPr>
        <w:pStyle w:val="ListBullet"/>
        <w:bidi/>
        <w:spacing w:line="240" w:lineRule="auto"/>
        <w:ind w:left="720"/>
      </w:pPr>
      <w:r>
        <w:rPr>
          <w:rtl/>
          <w:cs/>
          <w:lang w:val="ar_AE" w:bidi="ar_AE"/>
        </w:rPr>
      </w:r>
      <w:r>
        <w:rPr>
          <w:rtl/>
          <w:cs/>
          <w:lang w:val="ar_AE" w:bidi="ar_AE"/>
        </w:rPr>
        <w:t>كان إسماعيل بن نثنيا رئيسًا في الجيش من يهوذا ولقد الذي قاد مجموعة من الرجال لقتل الحاكم "جدليا بن أخيقام" الذي تم تعيينه من قِبَل الملك البابلي نبوخذ نصر.</w:t>
      </w:r>
    </w:p>
    <w:p>
      <w:pPr>
        <w:pStyle w:val="ListBullet"/>
        <w:bidi/>
        <w:spacing w:line="240" w:lineRule="auto"/>
        <w:ind w:left="720"/>
      </w:pPr>
      <w:r>
        <w:rPr>
          <w:rtl/>
          <w:cs/>
          <w:lang w:val="ar_AE" w:bidi="ar_AE"/>
        </w:rPr>
      </w:r>
      <w:r>
        <w:rPr>
          <w:rtl/>
          <w:cs/>
          <w:lang w:val="ar_AE" w:bidi="ar_AE"/>
        </w:rPr>
        <w:t>كان هناك أيضًا أربعة رجال آخرين باسم إسماعيل في العهد القديم.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بابل</w:t>
      </w:r>
      <w:r>
        <w:rPr>
          <w:rtl/>
          <w:cs/>
          <w:lang w:val="ar_AE" w:bidi="ar_AE"/>
        </w:rPr>
        <w:t xml:space="preserve">, </w:t>
      </w:r>
      <w:r>
        <w:rPr>
          <w:rtl/>
          <w:cs/>
          <w:lang w:val="ar_AE" w:bidi="ar_AE"/>
        </w:rPr>
        <w:t>عهد</w:t>
      </w:r>
      <w:r>
        <w:rPr>
          <w:rtl/>
          <w:cs/>
          <w:lang w:val="ar_AE" w:bidi="ar_AE"/>
        </w:rPr>
        <w:t xml:space="preserve">, </w:t>
      </w:r>
      <w:r>
        <w:rPr>
          <w:rtl/>
          <w:cs/>
          <w:lang w:val="ar_AE" w:bidi="ar_AE"/>
        </w:rPr>
        <w:t>برية</w:t>
      </w:r>
      <w:r>
        <w:rPr>
          <w:rtl/>
          <w:cs/>
          <w:lang w:val="ar_AE" w:bidi="ar_AE"/>
        </w:rPr>
        <w:t xml:space="preserve">, </w:t>
      </w:r>
      <w:r>
        <w:rPr>
          <w:rtl/>
          <w:cs/>
          <w:lang w:val="ar_AE" w:bidi="ar_AE"/>
        </w:rPr>
        <w:t>مصر</w:t>
      </w:r>
      <w:r>
        <w:rPr>
          <w:rtl/>
          <w:cs/>
          <w:lang w:val="ar_AE" w:bidi="ar_AE"/>
        </w:rPr>
        <w:t xml:space="preserve">, </w:t>
      </w:r>
      <w:r>
        <w:rPr>
          <w:rtl/>
          <w:cs/>
          <w:lang w:val="ar_AE" w:bidi="ar_AE"/>
        </w:rPr>
        <w:t>هاجر</w:t>
      </w:r>
      <w:r>
        <w:rPr>
          <w:rtl/>
          <w:cs/>
          <w:lang w:val="ar_AE" w:bidi="ar_AE"/>
        </w:rPr>
        <w:t xml:space="preserve">, </w:t>
      </w:r>
      <w:r>
        <w:rPr>
          <w:rtl/>
          <w:cs/>
          <w:lang w:val="ar_AE" w:bidi="ar_AE"/>
        </w:rPr>
        <w:t>إسحاق</w:t>
      </w:r>
      <w:r>
        <w:rPr>
          <w:rtl/>
          <w:cs/>
          <w:lang w:val="ar_AE" w:bidi="ar_AE"/>
        </w:rPr>
        <w:t xml:space="preserve">, </w:t>
      </w:r>
      <w:r>
        <w:rPr>
          <w:rtl/>
          <w:cs/>
          <w:lang w:val="ar_AE" w:bidi="ar_AE"/>
        </w:rPr>
        <w:t>نبوخذ نصر</w:t>
      </w:r>
      <w:r>
        <w:rPr>
          <w:rtl/>
          <w:cs/>
          <w:lang w:val="ar_AE" w:bidi="ar_AE"/>
        </w:rPr>
        <w:t xml:space="preserve">, </w:t>
      </w:r>
      <w:r>
        <w:rPr>
          <w:rtl/>
          <w:cs/>
          <w:lang w:val="ar_AE" w:bidi="ar_AE"/>
        </w:rPr>
        <w:t>فاران</w:t>
      </w:r>
      <w:r>
        <w:rPr>
          <w:rtl/>
          <w:cs/>
          <w:lang w:val="ar_AE" w:bidi="ar_AE"/>
        </w:rPr>
        <w:t xml:space="preserve">, </w:t>
      </w:r>
      <w:r>
        <w:rPr>
          <w:rtl/>
          <w:cs/>
          <w:lang w:val="ar_AE" w:bidi="ar_AE"/>
        </w:rPr>
        <w:t>سارة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28–31</w:t>
      </w:r>
    </w:p>
    <w:p>
      <w:pPr>
        <w:pStyle w:val="ListBullet"/>
        <w:bidi/>
        <w:spacing w:line="240" w:lineRule="auto"/>
        <w:ind w:left="720"/>
      </w:pPr>
      <w:r>
        <w:rPr>
          <w:rtl/>
          <w:cs/>
          <w:lang w:val="ar_AE" w:bidi="ar_AE"/>
        </w:rPr>
      </w:r>
      <w:r>
        <w:rPr>
          <w:rtl/>
          <w:cs/>
          <w:lang w:val="ar_AE" w:bidi="ar_AE"/>
        </w:rPr>
        <w:t>2 أخبار الأيام 23: 1</w:t>
      </w:r>
    </w:p>
    <w:p>
      <w:pPr>
        <w:pStyle w:val="ListBullet"/>
        <w:bidi/>
        <w:spacing w:line="240" w:lineRule="auto"/>
        <w:ind w:left="720"/>
      </w:pPr>
      <w:r>
        <w:rPr>
          <w:rtl/>
          <w:cs/>
          <w:lang w:val="ar_AE" w:bidi="ar_AE"/>
        </w:rPr>
      </w:r>
      <w:r>
        <w:rPr>
          <w:rtl/>
          <w:cs/>
          <w:lang w:val="ar_AE" w:bidi="ar_AE"/>
        </w:rPr>
        <w:t>تكوين 16: 12</w:t>
      </w:r>
    </w:p>
    <w:p>
      <w:pPr>
        <w:pStyle w:val="ListBullet"/>
        <w:bidi/>
        <w:spacing w:line="240" w:lineRule="auto"/>
        <w:ind w:left="720"/>
      </w:pPr>
      <w:r>
        <w:rPr>
          <w:rtl/>
          <w:cs/>
          <w:lang w:val="ar_AE" w:bidi="ar_AE"/>
        </w:rPr>
      </w:r>
      <w:r>
        <w:rPr>
          <w:rtl/>
          <w:cs/>
          <w:lang w:val="ar_AE" w:bidi="ar_AE"/>
        </w:rPr>
        <w:t>تكوين 25: 9–11</w:t>
      </w:r>
    </w:p>
    <w:p>
      <w:pPr>
        <w:pStyle w:val="ListBullet"/>
        <w:bidi/>
        <w:spacing w:line="240" w:lineRule="auto"/>
        <w:ind w:left="720"/>
      </w:pPr>
      <w:r>
        <w:rPr>
          <w:rtl/>
          <w:cs/>
          <w:lang w:val="ar_AE" w:bidi="ar_AE"/>
        </w:rPr>
      </w:r>
      <w:r>
        <w:rPr>
          <w:rtl/>
          <w:cs/>
          <w:lang w:val="ar_AE" w:bidi="ar_AE"/>
        </w:rPr>
        <w:t>تكوين 25: 16</w:t>
      </w:r>
    </w:p>
    <w:p>
      <w:pPr>
        <w:pStyle w:val="ListBullet"/>
        <w:bidi/>
        <w:spacing w:line="240" w:lineRule="auto"/>
        <w:ind w:left="720"/>
      </w:pPr>
      <w:r>
        <w:rPr>
          <w:rtl/>
          <w:cs/>
          <w:lang w:val="ar_AE" w:bidi="ar_AE"/>
        </w:rPr>
      </w:r>
      <w:r>
        <w:rPr>
          <w:rtl/>
          <w:cs/>
          <w:lang w:val="ar_AE" w:bidi="ar_AE"/>
        </w:rPr>
        <w:t>تكوين 37: 25–26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5: 2</w:t>
      </w:r>
      <w:r>
        <w:rPr>
          <w:rtl/>
          <w:cs/>
          <w:lang w:val="ar_AE" w:bidi="ar_AE"/>
        </w:rPr>
        <w:t xml:space="preserve"> فتزوج أبرام هاجر. وأنجبت هاجر ولدًا، ودعاه أبرام </w:t>
      </w:r>
      <w:r>
        <w:rPr>
          <w:b/>
          <w:rtl/>
          <w:cs/>
          <w:lang w:val="ar_AE" w:bidi="ar_AE"/>
        </w:rPr>
        <w:t>إسماعيل</w:t>
      </w:r>
      <w:r>
        <w:rPr>
          <w:rtl/>
          <w:cs/>
          <w:lang w:val="ar_AE" w:bidi="ar_AE"/>
        </w:rPr>
        <w:t>.</w:t>
      </w:r>
    </w:p>
    <w:p>
      <w:pPr>
        <w:pStyle w:val="ListBullet"/>
        <w:bidi/>
        <w:spacing w:line="240" w:lineRule="auto"/>
        <w:ind w:left="720"/>
      </w:pPr>
      <w:r>
        <w:rPr>
          <w:rtl/>
          <w:cs/>
          <w:lang w:val="ar_AE" w:bidi="ar_AE"/>
        </w:rPr>
      </w:r>
      <w:r>
        <w:rPr>
          <w:b/>
          <w:rtl/>
          <w:cs/>
          <w:lang w:val="ar_AE" w:bidi="ar_AE"/>
        </w:rPr>
        <w:t>5: 4</w:t>
      </w:r>
      <w:r>
        <w:rPr>
          <w:rtl/>
          <w:cs/>
          <w:lang w:val="ar_AE" w:bidi="ar_AE"/>
        </w:rPr>
        <w:t xml:space="preserve"> "سأجعل </w:t>
      </w:r>
      <w:r>
        <w:rPr>
          <w:b/>
          <w:rtl/>
          <w:cs/>
          <w:lang w:val="ar_AE" w:bidi="ar_AE"/>
        </w:rPr>
        <w:t>إسماعيل</w:t>
      </w:r>
      <w:r>
        <w:rPr>
          <w:rtl/>
          <w:cs/>
          <w:lang w:val="ar_AE" w:bidi="ar_AE"/>
        </w:rPr>
        <w:t xml:space="preserve"> أمة عظيمة أيضًا، ولكن عهدي يكون مع إسحاق."</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H3458, H3459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أسير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المصطلحات "أسير" و"الأسر" إلى الأشخاص الذين تم أسرهم وإجبارهم على العيش في مكان لا يريدون العيش فيه، مثل بلد أجنبي.</w:t>
      </w:r>
    </w:p>
    <w:p>
      <w:pPr>
        <w:pStyle w:val="ListBullet"/>
        <w:bidi/>
        <w:spacing w:line="240" w:lineRule="auto"/>
        <w:ind w:left="720"/>
      </w:pPr>
      <w:r>
        <w:rPr>
          <w:rtl/>
          <w:cs/>
          <w:lang w:val="ar_AE" w:bidi="ar_AE"/>
        </w:rPr>
      </w:r>
      <w:r>
        <w:rPr>
          <w:rtl/>
          <w:cs/>
          <w:lang w:val="ar_AE" w:bidi="ar_AE"/>
        </w:rPr>
        <w:t>لقد تم أسر (سبي) اليهود من مملكة يهوذا إلى مملكة بابل لمدة 70 عامًا.</w:t>
      </w:r>
    </w:p>
    <w:p>
      <w:pPr>
        <w:pStyle w:val="ListBullet"/>
        <w:bidi/>
        <w:spacing w:line="240" w:lineRule="auto"/>
        <w:ind w:left="720"/>
      </w:pPr>
      <w:r>
        <w:rPr>
          <w:rtl/>
          <w:cs/>
          <w:lang w:val="ar_AE" w:bidi="ar_AE"/>
        </w:rPr>
      </w:r>
      <w:r>
        <w:rPr>
          <w:rtl/>
          <w:cs/>
          <w:lang w:val="ar_AE" w:bidi="ar_AE"/>
        </w:rPr>
        <w:t>غالبًا ما يُطلب من الأسرى العمل لصالح الأشخاص أو الأمة التي قد أسرتهم.</w:t>
      </w:r>
    </w:p>
    <w:p>
      <w:pPr>
        <w:pStyle w:val="ListBullet"/>
        <w:bidi/>
        <w:spacing w:line="240" w:lineRule="auto"/>
        <w:ind w:left="720"/>
      </w:pPr>
      <w:r>
        <w:rPr>
          <w:rtl/>
          <w:cs/>
          <w:lang w:val="ar_AE" w:bidi="ar_AE"/>
        </w:rPr>
      </w:r>
      <w:r>
        <w:rPr>
          <w:rtl/>
          <w:cs/>
          <w:lang w:val="ar_AE" w:bidi="ar_AE"/>
        </w:rPr>
        <w:t>لقد كان دانيآل ونحميا من أسرى (مسبيو) إسرائيل الذين قد عملوا لصالح ملك بابل.</w:t>
      </w:r>
    </w:p>
    <w:p>
      <w:pPr>
        <w:pStyle w:val="ListBullet"/>
        <w:bidi/>
        <w:spacing w:line="240" w:lineRule="auto"/>
        <w:ind w:left="720"/>
      </w:pPr>
      <w:r>
        <w:rPr>
          <w:rtl/>
          <w:cs/>
          <w:lang w:val="ar_AE" w:bidi="ar_AE"/>
        </w:rPr>
      </w:r>
      <w:r>
        <w:rPr>
          <w:rtl/>
          <w:cs/>
          <w:lang w:val="ar_AE" w:bidi="ar_AE"/>
        </w:rPr>
        <w:t>إن التعبير "يأسر" هو طريقة أخرى للحديث عن القبض على شخص ما أو الإمساك به.</w:t>
      </w:r>
    </w:p>
    <w:p>
      <w:pPr>
        <w:pStyle w:val="ListBullet"/>
        <w:bidi/>
        <w:spacing w:line="240" w:lineRule="auto"/>
        <w:ind w:left="720"/>
      </w:pPr>
      <w:r>
        <w:rPr>
          <w:rtl/>
          <w:cs/>
          <w:lang w:val="ar_AE" w:bidi="ar_AE"/>
        </w:rPr>
      </w:r>
      <w:r>
        <w:rPr>
          <w:rtl/>
          <w:cs/>
          <w:lang w:val="ar_AE" w:bidi="ar_AE"/>
        </w:rPr>
        <w:t>ويمكن أيضًا تَرْجَمَة التعبير "يُحمَل بعيدًا كأسير" إلى "يجبرك على العيش كأسير" أو "يأخذك إلى بلد آخر كسجين".</w:t>
      </w:r>
    </w:p>
    <w:p>
      <w:pPr>
        <w:pStyle w:val="ListBullet"/>
        <w:bidi/>
        <w:spacing w:line="240" w:lineRule="auto"/>
        <w:ind w:left="720"/>
      </w:pPr>
      <w:r>
        <w:rPr>
          <w:rtl/>
          <w:cs/>
          <w:lang w:val="ar_AE" w:bidi="ar_AE"/>
        </w:rPr>
      </w:r>
      <w:r>
        <w:rPr>
          <w:rtl/>
          <w:cs/>
          <w:lang w:val="ar_AE" w:bidi="ar_AE"/>
        </w:rPr>
        <w:t>بطريقة مجازية، يطلب الرسول بولس من المسيحيين بأن "يأسروا" كل فكر و ويجعلنه مطيعًا للمسيح.</w:t>
      </w:r>
    </w:p>
    <w:p>
      <w:pPr>
        <w:pStyle w:val="ListBullet"/>
        <w:bidi/>
        <w:spacing w:line="240" w:lineRule="auto"/>
        <w:ind w:left="720"/>
      </w:pPr>
      <w:r>
        <w:rPr>
          <w:rtl/>
          <w:cs/>
          <w:lang w:val="ar_AE" w:bidi="ar_AE"/>
        </w:rPr>
      </w:r>
      <w:r>
        <w:rPr>
          <w:rtl/>
          <w:cs/>
          <w:lang w:val="ar_AE" w:bidi="ar_AE"/>
        </w:rPr>
        <w:t>كما يتحدث عن كيف يمكن أن يتم أسر الشخص من قِبَل الخطية، مما يعني أن الخطية "مُسيطرة عليه".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أيضًا تَرْجَمَة "يُحتجز أسيرًا" إلى "غير مسموح له بأن يكون حرًا" أو "محبوس في السجن" أو "أجبر على العيش في بلد أجنبي".</w:t>
      </w:r>
    </w:p>
    <w:p>
      <w:pPr>
        <w:pStyle w:val="ListBullet"/>
        <w:bidi/>
        <w:spacing w:line="240" w:lineRule="auto"/>
        <w:ind w:left="720"/>
      </w:pPr>
      <w:r>
        <w:rPr>
          <w:rtl/>
          <w:cs/>
          <w:lang w:val="ar_AE" w:bidi="ar_AE"/>
        </w:rPr>
      </w:r>
      <w:r>
        <w:rPr>
          <w:rtl/>
          <w:cs/>
          <w:lang w:val="ar_AE" w:bidi="ar_AE"/>
        </w:rPr>
        <w:t>ويمكن تَرْجَمَة التعبير "يُقاد أسيرًا" أو "يُؤخذ أسيرًا" إلى "مأسور" أو "مسجون" أو "قد أجبر على الذَّهاب إلى أرض أجنبية".</w:t>
      </w:r>
    </w:p>
    <w:p>
      <w:pPr>
        <w:pStyle w:val="ListBullet"/>
        <w:bidi/>
        <w:spacing w:line="240" w:lineRule="auto"/>
        <w:ind w:left="720"/>
      </w:pPr>
      <w:r>
        <w:rPr>
          <w:rtl/>
          <w:cs/>
          <w:lang w:val="ar_AE" w:bidi="ar_AE"/>
        </w:rPr>
      </w:r>
      <w:r>
        <w:rPr>
          <w:rtl/>
          <w:cs/>
          <w:lang w:val="ar_AE" w:bidi="ar_AE"/>
        </w:rPr>
        <w:t>كما يمكن أيضًا تَرْجَمَة مصطلح "الأسرى" إلى "الأشخاص الذين قد تم أسرهم" أو "الأشخاص المستعبدين".</w:t>
      </w:r>
    </w:p>
    <w:p>
      <w:pPr>
        <w:pStyle w:val="ListBullet"/>
        <w:bidi/>
        <w:spacing w:line="240" w:lineRule="auto"/>
        <w:ind w:left="720"/>
      </w:pPr>
      <w:r>
        <w:rPr>
          <w:rtl/>
          <w:cs/>
          <w:lang w:val="ar_AE" w:bidi="ar_AE"/>
        </w:rPr>
      </w:r>
      <w:r>
        <w:rPr>
          <w:rtl/>
          <w:cs/>
          <w:lang w:val="ar_AE" w:bidi="ar_AE"/>
        </w:rPr>
        <w:t>اعتمادًا على السياق، يمكن أيضًا ترجمة كلمة "الأسر" إلى "السجن" أو "السبي" أو "الإقامة القسرية في بلد أجنبي".</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سبي</w:t>
      </w:r>
      <w:r>
        <w:rPr>
          <w:rtl/>
          <w:cs/>
          <w:lang w:val="ar_AE" w:bidi="ar_AE"/>
        </w:rPr>
        <w:t xml:space="preserve">, سجن, </w:t>
      </w:r>
      <w:r>
        <w:rPr>
          <w:rtl/>
          <w:cs/>
          <w:lang w:val="ar_AE" w:bidi="ar_AE"/>
        </w:rPr>
        <w:t>يقبض على</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كورنثوس 10: 5</w:t>
      </w:r>
    </w:p>
    <w:p>
      <w:pPr>
        <w:pStyle w:val="ListBullet"/>
        <w:bidi/>
        <w:spacing w:line="240" w:lineRule="auto"/>
        <w:ind w:left="720"/>
      </w:pPr>
      <w:r>
        <w:rPr>
          <w:rtl/>
          <w:cs/>
          <w:lang w:val="ar_AE" w:bidi="ar_AE"/>
        </w:rPr>
      </w:r>
      <w:r>
        <w:rPr>
          <w:rtl/>
          <w:cs/>
          <w:lang w:val="ar_AE" w:bidi="ar_AE"/>
        </w:rPr>
        <w:t>إشعياء 20: 4</w:t>
      </w:r>
    </w:p>
    <w:p>
      <w:pPr>
        <w:pStyle w:val="ListBullet"/>
        <w:bidi/>
        <w:spacing w:line="240" w:lineRule="auto"/>
        <w:ind w:left="720"/>
      </w:pPr>
      <w:r>
        <w:rPr>
          <w:rtl/>
          <w:cs/>
          <w:lang w:val="ar_AE" w:bidi="ar_AE"/>
        </w:rPr>
      </w:r>
      <w:r>
        <w:rPr>
          <w:rtl/>
          <w:cs/>
          <w:lang w:val="ar_AE" w:bidi="ar_AE"/>
        </w:rPr>
        <w:t>إرميا 43: 3</w:t>
      </w:r>
    </w:p>
    <w:p>
      <w:pPr>
        <w:pStyle w:val="ListBullet"/>
        <w:bidi/>
        <w:spacing w:line="240" w:lineRule="auto"/>
        <w:ind w:left="720"/>
      </w:pPr>
      <w:r>
        <w:rPr>
          <w:rtl/>
          <w:cs/>
          <w:lang w:val="ar_AE" w:bidi="ar_AE"/>
        </w:rPr>
      </w:r>
      <w:r>
        <w:rPr>
          <w:rtl/>
          <w:cs/>
          <w:lang w:val="ar_AE" w:bidi="ar_AE"/>
        </w:rPr>
        <w:t>لوقا 4: 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H1123, H1473, H1540, H1546, H1547, H7617, H7622, H7628, H7633, H7686, G01610, G01620, G01630, G01640, G22210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أَشْدُودَ</w:t>
      </w:r>
      <w:r>
        <w:rPr>
          <w:rtl/>
          <w:cs/>
          <w:lang w:val="ar_AE" w:bidi="ar_AE"/>
        </w:rPr>
      </w:r>
    </w:p>
    <w:p>
      <w:pPr>
        <w:pStyle w:val="Heading2"/>
        <w:bidi/>
      </w:pPr>
      <w:r>
        <w:rPr>
          <w:rtl/>
          <w:cs/>
          <w:lang w:val="ar_AE" w:bidi="ar_AE"/>
        </w:rPr>
        <w:t>أَشْدُود</w:t>
      </w:r>
      <w:r>
        <w:rPr>
          <w:rtl/>
          <w:cs/>
          <w:lang w:val="ar_AE" w:bidi="ar_AE"/>
        </w:rPr>
        <w:t>، أزوتوس</w:t>
      </w:r>
    </w:p>
    <w:p>
      <w:pPr>
        <w:pStyle w:val="Heading3"/>
        <w:bidi/>
      </w:pPr>
      <w:r>
        <w:rPr>
          <w:rtl/>
          <w:cs/>
          <w:lang w:val="ar_AE" w:bidi="ar_AE"/>
        </w:rPr>
        <w:t>حقائق:</w:t>
      </w:r>
    </w:p>
    <w:p>
      <w:pPr>
        <w:bidi/>
      </w:pPr>
      <w:r>
        <w:rPr>
          <w:rtl/>
          <w:cs/>
          <w:lang w:val="ar_AE" w:bidi="ar_AE"/>
        </w:rPr>
      </w:r>
      <w:r>
        <w:rPr>
          <w:rtl/>
          <w:cs/>
          <w:lang w:val="ar_AE" w:bidi="ar_AE"/>
        </w:rPr>
        <w:t>كانت أَشْدُود واحدة من أهم خمس مدن للفلسطينيين. كانت تقع جَنُوب غرب كنعان بالقرب من البحر الأبيض المتوسط، في منتصف الطريق بين مدينتي غزَّة ويافا.</w:t>
      </w:r>
    </w:p>
    <w:p>
      <w:pPr>
        <w:pStyle w:val="ListBullet"/>
        <w:bidi/>
        <w:spacing w:line="240" w:lineRule="auto"/>
        <w:ind w:left="720"/>
      </w:pPr>
      <w:r>
        <w:rPr>
          <w:rtl/>
          <w:cs/>
          <w:lang w:val="ar_AE" w:bidi="ar_AE"/>
        </w:rPr>
      </w:r>
      <w:r>
        <w:rPr>
          <w:rtl/>
          <w:cs/>
          <w:lang w:val="ar_AE" w:bidi="ar_AE"/>
        </w:rPr>
        <w:t>كان معبد داجون، إله الفلسطينيين الزائف، يقع في أَشْدُود.</w:t>
      </w:r>
    </w:p>
    <w:p>
      <w:pPr>
        <w:pStyle w:val="ListBullet"/>
        <w:bidi/>
        <w:spacing w:line="240" w:lineRule="auto"/>
        <w:ind w:left="720"/>
      </w:pPr>
      <w:r>
        <w:rPr>
          <w:rtl/>
          <w:cs/>
          <w:lang w:val="ar_AE" w:bidi="ar_AE"/>
        </w:rPr>
      </w:r>
      <w:r>
        <w:rPr>
          <w:rtl/>
          <w:cs/>
          <w:lang w:val="ar_AE" w:bidi="ar_AE"/>
        </w:rPr>
        <w:t>عاقب الله سكان أَشْدُود بشِدَّة عندما سرق الفلسطينيون تابوت العهد ووضعوه في المعبد الوثني في أَشْدُود.</w:t>
      </w:r>
    </w:p>
    <w:p>
      <w:pPr>
        <w:pStyle w:val="ListBullet"/>
        <w:bidi/>
        <w:spacing w:line="240" w:lineRule="auto"/>
        <w:ind w:left="720"/>
      </w:pPr>
      <w:r>
        <w:rPr>
          <w:rtl/>
          <w:cs/>
          <w:lang w:val="ar_AE" w:bidi="ar_AE"/>
        </w:rPr>
      </w:r>
      <w:r>
        <w:rPr>
          <w:rtl/>
          <w:cs/>
          <w:lang w:val="ar_AE" w:bidi="ar_AE"/>
        </w:rPr>
        <w:t>كان الاسم اليوناني لهذه المدينة هو أزوتوس. كانت واحدة من المدن التي كرز فيها البشير فيلبس بالإنجيل.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عَقْرُونَ</w:t>
      </w:r>
      <w:r>
        <w:rPr>
          <w:rtl/>
          <w:cs/>
          <w:lang w:val="ar_AE" w:bidi="ar_AE"/>
        </w:rPr>
        <w:t xml:space="preserve">, </w:t>
      </w:r>
      <w:r>
        <w:rPr>
          <w:rtl/>
          <w:cs/>
          <w:lang w:val="ar_AE" w:bidi="ar_AE"/>
        </w:rPr>
        <w:t>جَتّ</w:t>
      </w:r>
      <w:r>
        <w:rPr>
          <w:rtl/>
          <w:cs/>
          <w:lang w:val="ar_AE" w:bidi="ar_AE"/>
        </w:rPr>
        <w:t xml:space="preserve">, </w:t>
      </w:r>
      <w:r>
        <w:rPr>
          <w:rtl/>
          <w:cs/>
          <w:lang w:val="ar_AE" w:bidi="ar_AE"/>
        </w:rPr>
        <w:t>غزَّة</w:t>
      </w:r>
      <w:r>
        <w:rPr>
          <w:rtl/>
          <w:cs/>
          <w:lang w:val="ar_AE" w:bidi="ar_AE"/>
        </w:rPr>
        <w:t xml:space="preserve">, </w:t>
      </w:r>
      <w:r>
        <w:rPr>
          <w:rtl/>
          <w:cs/>
          <w:lang w:val="ar_AE" w:bidi="ar_AE"/>
        </w:rPr>
        <w:t>يافا</w:t>
      </w:r>
      <w:r>
        <w:rPr>
          <w:rtl/>
          <w:cs/>
          <w:lang w:val="ar_AE" w:bidi="ar_AE"/>
        </w:rPr>
        <w:t xml:space="preserve">, </w:t>
      </w:r>
      <w:r>
        <w:rPr>
          <w:rtl/>
          <w:cs/>
          <w:lang w:val="ar_AE" w:bidi="ar_AE"/>
        </w:rPr>
        <w:t>فيلبس</w:t>
      </w:r>
      <w:r>
        <w:rPr>
          <w:rtl/>
          <w:cs/>
          <w:lang w:val="ar_AE" w:bidi="ar_AE"/>
        </w:rPr>
        <w:t xml:space="preserve">, </w:t>
      </w:r>
      <w:r>
        <w:rPr>
          <w:rtl/>
          <w:cs/>
          <w:lang w:val="ar_AE" w:bidi="ar_AE"/>
        </w:rPr>
        <w:t>الفلسطينيون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5: 1–3</w:t>
      </w:r>
    </w:p>
    <w:p>
      <w:pPr>
        <w:pStyle w:val="ListBullet"/>
        <w:bidi/>
        <w:spacing w:line="240" w:lineRule="auto"/>
        <w:ind w:left="720"/>
      </w:pPr>
      <w:r>
        <w:rPr>
          <w:rtl/>
          <w:cs/>
          <w:lang w:val="ar_AE" w:bidi="ar_AE"/>
        </w:rPr>
      </w:r>
      <w:r>
        <w:rPr>
          <w:rtl/>
          <w:cs/>
          <w:lang w:val="ar_AE" w:bidi="ar_AE"/>
        </w:rPr>
        <w:t>أعمال الرسل 8: 40</w:t>
      </w:r>
    </w:p>
    <w:p>
      <w:pPr>
        <w:pStyle w:val="ListBullet"/>
        <w:bidi/>
        <w:spacing w:line="240" w:lineRule="auto"/>
        <w:ind w:left="720"/>
      </w:pPr>
      <w:r>
        <w:rPr>
          <w:rtl/>
          <w:cs/>
          <w:lang w:val="ar_AE" w:bidi="ar_AE"/>
        </w:rPr>
      </w:r>
      <w:r>
        <w:rPr>
          <w:rtl/>
          <w:cs/>
          <w:lang w:val="ar_AE" w:bidi="ar_AE"/>
        </w:rPr>
        <w:t>عاموس 1: 8</w:t>
      </w:r>
    </w:p>
    <w:p>
      <w:pPr>
        <w:pStyle w:val="ListBullet"/>
        <w:bidi/>
        <w:spacing w:line="240" w:lineRule="auto"/>
        <w:ind w:left="720"/>
      </w:pPr>
      <w:r>
        <w:rPr>
          <w:rtl/>
          <w:cs/>
          <w:lang w:val="ar_AE" w:bidi="ar_AE"/>
        </w:rPr>
      </w:r>
      <w:r>
        <w:rPr>
          <w:rtl/>
          <w:cs/>
          <w:lang w:val="ar_AE" w:bidi="ar_AE"/>
        </w:rPr>
        <w:t>يشوع 15: 45–47</w:t>
      </w:r>
    </w:p>
    <w:p>
      <w:pPr>
        <w:pStyle w:val="ListBullet"/>
        <w:bidi/>
        <w:spacing w:line="240" w:lineRule="auto"/>
        <w:ind w:left="720"/>
      </w:pPr>
      <w:r>
        <w:rPr>
          <w:rtl/>
          <w:cs/>
          <w:lang w:val="ar_AE" w:bidi="ar_AE"/>
        </w:rPr>
      </w:r>
      <w:r>
        <w:rPr>
          <w:rtl/>
          <w:cs/>
          <w:lang w:val="ar_AE" w:bidi="ar_AE"/>
        </w:rPr>
        <w:t>زكريا 9: 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H0795, G01080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إشعياء</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إشعياء نبيًا لله، و كان يتنبأ في عهد أربعة ملوك من ملوك يهوذا، و هم: عُزِّيا، و يوثام، و آحاز، و حزقيا.</w:t>
      </w:r>
    </w:p>
    <w:p>
      <w:pPr>
        <w:pStyle w:val="ListBullet"/>
        <w:bidi/>
        <w:spacing w:line="240" w:lineRule="auto"/>
        <w:ind w:left="720"/>
      </w:pPr>
      <w:r>
        <w:rPr>
          <w:rtl/>
          <w:cs/>
          <w:lang w:val="ar_AE" w:bidi="ar_AE"/>
        </w:rPr>
      </w:r>
      <w:r>
        <w:rPr>
          <w:rtl/>
          <w:cs/>
          <w:lang w:val="ar_AE" w:bidi="ar_AE"/>
        </w:rPr>
        <w:t>و كان يعيش في أورشليم خلال الفترة هجوم الآشوريين على المدينة، في عهد حزقيا الملك.</w:t>
      </w:r>
    </w:p>
    <w:p>
      <w:pPr>
        <w:pStyle w:val="ListBullet"/>
        <w:bidi/>
        <w:spacing w:line="240" w:lineRule="auto"/>
        <w:ind w:left="720"/>
      </w:pPr>
      <w:r>
        <w:rPr>
          <w:rtl/>
          <w:cs/>
          <w:lang w:val="ar_AE" w:bidi="ar_AE"/>
        </w:rPr>
      </w:r>
      <w:r>
        <w:rPr>
          <w:rtl/>
          <w:cs/>
          <w:lang w:val="ar_AE" w:bidi="ar_AE"/>
        </w:rPr>
        <w:t>إن سفر إشعياء، في العهد القديم، هو أحد أهم أسفار الكتاب المقدس.</w:t>
      </w:r>
    </w:p>
    <w:p>
      <w:pPr>
        <w:pStyle w:val="ListBullet"/>
        <w:bidi/>
        <w:spacing w:line="240" w:lineRule="auto"/>
        <w:ind w:left="720"/>
      </w:pPr>
      <w:r>
        <w:rPr>
          <w:rtl/>
          <w:cs/>
          <w:lang w:val="ar_AE" w:bidi="ar_AE"/>
        </w:rPr>
      </w:r>
      <w:r>
        <w:rPr>
          <w:rtl/>
          <w:cs/>
          <w:lang w:val="ar_AE" w:bidi="ar_AE"/>
        </w:rPr>
        <w:t>كتب إشعياء العديد من النبوات التي تحققت وهو لا يزال على قيد الحياة.</w:t>
      </w:r>
    </w:p>
    <w:p>
      <w:pPr>
        <w:pStyle w:val="ListBullet"/>
        <w:bidi/>
        <w:spacing w:line="240" w:lineRule="auto"/>
        <w:ind w:left="720"/>
      </w:pPr>
      <w:r>
        <w:rPr>
          <w:rtl/>
          <w:cs/>
          <w:lang w:val="ar_AE" w:bidi="ar_AE"/>
        </w:rPr>
      </w:r>
      <w:r>
        <w:rPr>
          <w:rtl/>
          <w:cs/>
          <w:lang w:val="ar_AE" w:bidi="ar_AE"/>
        </w:rPr>
        <w:t>يشتهر إشعياء بشكل خاص بالنبوات التي كتبها عن المسيح والتي تحققت بعد حوالي 700 عام عندما كان يسوع يعيش على الأرض.</w:t>
      </w:r>
    </w:p>
    <w:p>
      <w:pPr>
        <w:pStyle w:val="ListBullet"/>
        <w:bidi/>
        <w:spacing w:line="240" w:lineRule="auto"/>
        <w:ind w:left="720"/>
      </w:pPr>
      <w:r>
        <w:rPr>
          <w:rtl/>
          <w:cs/>
          <w:lang w:val="ar_AE" w:bidi="ar_AE"/>
        </w:rPr>
      </w:r>
      <w:r>
        <w:rPr>
          <w:rtl/>
          <w:cs/>
          <w:lang w:val="ar_AE" w:bidi="ar_AE"/>
        </w:rPr>
        <w:t>اقتبس يسوع وتلاميذه من نبوات إشعياء حتى يعلموا الشعب عن المسيح.</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آحاز</w:t>
      </w:r>
      <w:r>
        <w:rPr>
          <w:rtl/>
          <w:cs/>
          <w:lang w:val="ar_AE" w:bidi="ar_AE"/>
        </w:rPr>
        <w:t xml:space="preserve">, </w:t>
      </w:r>
      <w:r>
        <w:rPr>
          <w:rtl/>
          <w:cs/>
          <w:lang w:val="ar_AE" w:bidi="ar_AE"/>
        </w:rPr>
        <w:t>آشور</w:t>
      </w:r>
      <w:r>
        <w:rPr>
          <w:rtl/>
          <w:cs/>
          <w:lang w:val="ar_AE" w:bidi="ar_AE"/>
        </w:rPr>
        <w:t xml:space="preserve">, </w:t>
      </w:r>
      <w:r>
        <w:rPr>
          <w:rtl/>
          <w:cs/>
          <w:lang w:val="ar_AE" w:bidi="ar_AE"/>
        </w:rPr>
        <w:t>المسيح</w:t>
      </w:r>
      <w:r>
        <w:rPr>
          <w:rtl/>
          <w:cs/>
          <w:lang w:val="ar_AE" w:bidi="ar_AE"/>
        </w:rPr>
        <w:t xml:space="preserve">, </w:t>
      </w:r>
      <w:r>
        <w:rPr>
          <w:rtl/>
          <w:cs/>
          <w:lang w:val="ar_AE" w:bidi="ar_AE"/>
        </w:rPr>
        <w:t>حزقيا</w:t>
      </w:r>
      <w:r>
        <w:rPr>
          <w:rtl/>
          <w:cs/>
          <w:lang w:val="ar_AE" w:bidi="ar_AE"/>
        </w:rPr>
        <w:t xml:space="preserve">, </w:t>
      </w:r>
      <w:r>
        <w:rPr>
          <w:rtl/>
          <w:cs/>
          <w:lang w:val="ar_AE" w:bidi="ar_AE"/>
        </w:rPr>
        <w:t>يوثام</w:t>
      </w:r>
      <w:r>
        <w:rPr>
          <w:rtl/>
          <w:cs/>
          <w:lang w:val="ar_AE" w:bidi="ar_AE"/>
        </w:rPr>
        <w:t xml:space="preserve">, </w:t>
      </w:r>
      <w:r>
        <w:rPr>
          <w:rtl/>
          <w:cs/>
          <w:lang w:val="ar_AE" w:bidi="ar_AE"/>
        </w:rPr>
        <w:t>يهوذا</w:t>
      </w:r>
      <w:r>
        <w:rPr>
          <w:rtl/>
          <w:cs/>
          <w:lang w:val="ar_AE" w:bidi="ar_AE"/>
        </w:rPr>
        <w:t xml:space="preserve">, </w:t>
      </w:r>
      <w:r>
        <w:rPr>
          <w:rtl/>
          <w:cs/>
          <w:lang w:val="ar_AE" w:bidi="ar_AE"/>
        </w:rPr>
        <w:t>نبي</w:t>
      </w:r>
      <w:r>
        <w:rPr>
          <w:rtl/>
          <w:cs/>
          <w:lang w:val="ar_AE" w:bidi="ar_AE"/>
        </w:rPr>
        <w:t xml:space="preserve">, </w:t>
      </w:r>
      <w:r>
        <w:rPr>
          <w:rtl/>
          <w:cs/>
          <w:lang w:val="ar_AE" w:bidi="ar_AE"/>
        </w:rPr>
        <w:t>عزيا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الملوك الثاني20 :1–3</w:t>
      </w:r>
    </w:p>
    <w:p>
      <w:pPr>
        <w:pStyle w:val="ListBullet"/>
        <w:bidi/>
        <w:spacing w:line="240" w:lineRule="auto"/>
        <w:ind w:left="720"/>
      </w:pPr>
      <w:r>
        <w:rPr>
          <w:rtl/>
          <w:cs/>
          <w:lang w:val="ar_AE" w:bidi="ar_AE"/>
        </w:rPr>
      </w:r>
      <w:r>
        <w:rPr>
          <w:rtl/>
          <w:cs/>
          <w:lang w:val="ar_AE" w:bidi="ar_AE"/>
        </w:rPr>
        <w:t>أعمال الرسل28 :26</w:t>
      </w:r>
    </w:p>
    <w:p>
      <w:pPr>
        <w:pStyle w:val="ListBullet"/>
        <w:bidi/>
        <w:spacing w:line="240" w:lineRule="auto"/>
        <w:ind w:left="720"/>
      </w:pPr>
      <w:r>
        <w:rPr>
          <w:rtl/>
          <w:cs/>
          <w:lang w:val="ar_AE" w:bidi="ar_AE"/>
        </w:rPr>
      </w:r>
      <w:r>
        <w:rPr>
          <w:rtl/>
          <w:cs/>
          <w:lang w:val="ar_AE" w:bidi="ar_AE"/>
        </w:rPr>
        <w:t>إشعياء1 :1</w:t>
      </w:r>
    </w:p>
    <w:p>
      <w:pPr>
        <w:pStyle w:val="ListBullet"/>
        <w:bidi/>
        <w:spacing w:line="240" w:lineRule="auto"/>
        <w:ind w:left="720"/>
      </w:pPr>
      <w:r>
        <w:rPr>
          <w:rtl/>
          <w:cs/>
          <w:lang w:val="ar_AE" w:bidi="ar_AE"/>
        </w:rPr>
      </w:r>
      <w:r>
        <w:rPr>
          <w:rtl/>
          <w:cs/>
          <w:lang w:val="ar_AE" w:bidi="ar_AE"/>
        </w:rPr>
        <w:t>لوقا3 :4</w:t>
      </w:r>
    </w:p>
    <w:p>
      <w:pPr>
        <w:pStyle w:val="ListBullet"/>
        <w:bidi/>
        <w:spacing w:line="240" w:lineRule="auto"/>
        <w:ind w:left="720"/>
      </w:pPr>
      <w:r>
        <w:rPr>
          <w:rtl/>
          <w:cs/>
          <w:lang w:val="ar_AE" w:bidi="ar_AE"/>
        </w:rPr>
      </w:r>
      <w:r>
        <w:rPr>
          <w:rtl/>
          <w:cs/>
          <w:lang w:val="ar_AE" w:bidi="ar_AE"/>
        </w:rPr>
        <w:t>مرقس1 :1</w:t>
      </w:r>
    </w:p>
    <w:p>
      <w:pPr>
        <w:pStyle w:val="ListBullet"/>
        <w:bidi/>
        <w:spacing w:line="240" w:lineRule="auto"/>
        <w:ind w:left="720"/>
      </w:pPr>
      <w:r>
        <w:rPr>
          <w:rtl/>
          <w:cs/>
          <w:lang w:val="ar_AE" w:bidi="ar_AE"/>
        </w:rPr>
      </w:r>
      <w:r>
        <w:rPr>
          <w:rtl/>
          <w:cs/>
          <w:lang w:val="ar_AE" w:bidi="ar_AE"/>
        </w:rPr>
        <w:t>مرقس7 :6</w:t>
      </w:r>
    </w:p>
    <w:p>
      <w:pPr>
        <w:pStyle w:val="ListBullet"/>
        <w:bidi/>
        <w:spacing w:line="240" w:lineRule="auto"/>
        <w:ind w:left="720"/>
      </w:pPr>
      <w:r>
        <w:rPr>
          <w:rtl/>
          <w:cs/>
          <w:lang w:val="ar_AE" w:bidi="ar_AE"/>
        </w:rPr>
      </w:r>
      <w:r>
        <w:rPr>
          <w:rtl/>
          <w:cs/>
          <w:lang w:val="ar_AE" w:bidi="ar_AE"/>
        </w:rPr>
        <w:t>متى3 :3</w:t>
      </w:r>
    </w:p>
    <w:p>
      <w:pPr>
        <w:pStyle w:val="ListBullet"/>
        <w:bidi/>
        <w:spacing w:line="240" w:lineRule="auto"/>
        <w:ind w:left="720"/>
      </w:pPr>
      <w:r>
        <w:rPr>
          <w:rtl/>
          <w:cs/>
          <w:lang w:val="ar_AE" w:bidi="ar_AE"/>
        </w:rPr>
      </w:r>
      <w:r>
        <w:rPr>
          <w:rtl/>
          <w:cs/>
          <w:lang w:val="ar_AE" w:bidi="ar_AE"/>
        </w:rPr>
        <w:t>متى4 :14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21 :9 </w:t>
      </w:r>
      <w:r>
        <w:rPr>
          <w:rtl/>
          <w:cs/>
          <w:lang w:val="ar_AE" w:bidi="ar_AE"/>
        </w:rPr>
        <w:t xml:space="preserve"> تنبأ </w:t>
      </w:r>
      <w:r>
        <w:rPr>
          <w:b/>
          <w:rtl/>
          <w:cs/>
          <w:lang w:val="ar_AE" w:bidi="ar_AE"/>
        </w:rPr>
        <w:t>إشعياء</w:t>
      </w:r>
      <w:r>
        <w:rPr>
          <w:rtl/>
          <w:cs/>
          <w:lang w:val="ar_AE" w:bidi="ar_AE"/>
        </w:rPr>
        <w:t xml:space="preserve"> النبي بأن المسيح سيولد من عذراء.</w:t>
      </w:r>
    </w:p>
    <w:p>
      <w:pPr>
        <w:pStyle w:val="ListBullet"/>
        <w:bidi/>
        <w:spacing w:line="240" w:lineRule="auto"/>
        <w:ind w:left="720"/>
      </w:pPr>
      <w:r>
        <w:rPr>
          <w:rtl/>
          <w:cs/>
          <w:lang w:val="ar_AE" w:bidi="ar_AE"/>
        </w:rPr>
      </w:r>
      <w:r>
        <w:rPr>
          <w:b/>
          <w:rtl/>
          <w:cs/>
          <w:lang w:val="ar_AE" w:bidi="ar_AE"/>
        </w:rPr>
        <w:t xml:space="preserve">21 :10 </w:t>
      </w:r>
      <w:r>
        <w:rPr>
          <w:rtl/>
          <w:cs/>
          <w:lang w:val="ar_AE" w:bidi="ar_AE"/>
        </w:rPr>
        <w:t xml:space="preserve"> قال </w:t>
      </w:r>
      <w:r>
        <w:rPr>
          <w:b/>
          <w:rtl/>
          <w:cs/>
          <w:lang w:val="ar_AE" w:bidi="ar_AE"/>
        </w:rPr>
        <w:t>إشعياء</w:t>
      </w:r>
      <w:r>
        <w:rPr>
          <w:rtl/>
          <w:cs/>
          <w:lang w:val="ar_AE" w:bidi="ar_AE"/>
        </w:rPr>
        <w:t xml:space="preserve"> النبي أن المسيح سيعيش في الجليل، و يعصب منكسري القلب، و ينادي للمسبيين بالعتق، و للمأسورين بالإطلاق. </w:t>
      </w:r>
    </w:p>
    <w:p>
      <w:pPr>
        <w:pStyle w:val="ListBullet"/>
        <w:bidi/>
        <w:spacing w:line="240" w:lineRule="auto"/>
        <w:ind w:left="720"/>
      </w:pPr>
      <w:r>
        <w:rPr>
          <w:rtl/>
          <w:cs/>
          <w:lang w:val="ar_AE" w:bidi="ar_AE"/>
        </w:rPr>
      </w:r>
      <w:r>
        <w:rPr>
          <w:b/>
          <w:rtl/>
          <w:cs/>
          <w:lang w:val="ar_AE" w:bidi="ar_AE"/>
        </w:rPr>
        <w:t xml:space="preserve">21 :11 </w:t>
      </w:r>
      <w:r>
        <w:rPr>
          <w:rtl/>
          <w:cs/>
          <w:lang w:val="ar_AE" w:bidi="ar_AE"/>
        </w:rPr>
        <w:t xml:space="preserve"> تنبأ </w:t>
      </w:r>
      <w:r>
        <w:rPr>
          <w:b/>
          <w:rtl/>
          <w:cs/>
          <w:lang w:val="ar_AE" w:bidi="ar_AE"/>
        </w:rPr>
        <w:t>إشعياء</w:t>
      </w:r>
      <w:r>
        <w:rPr>
          <w:rtl/>
          <w:cs/>
          <w:lang w:val="ar_AE" w:bidi="ar_AE"/>
        </w:rPr>
        <w:t xml:space="preserve"> النبي أيضًا بأن المسيح سيكون مكروهًا و مرفوضٍا بلا سبب.</w:t>
      </w:r>
    </w:p>
    <w:p>
      <w:pPr>
        <w:pStyle w:val="ListBullet"/>
        <w:bidi/>
        <w:spacing w:line="240" w:lineRule="auto"/>
        <w:ind w:left="720"/>
      </w:pPr>
      <w:r>
        <w:rPr>
          <w:rtl/>
          <w:cs/>
          <w:lang w:val="ar_AE" w:bidi="ar_AE"/>
        </w:rPr>
      </w:r>
      <w:r>
        <w:rPr>
          <w:b/>
          <w:rtl/>
          <w:cs/>
          <w:lang w:val="ar_AE" w:bidi="ar_AE"/>
        </w:rPr>
        <w:t xml:space="preserve">21 :12 </w:t>
      </w:r>
      <w:r>
        <w:rPr>
          <w:rtl/>
          <w:cs/>
          <w:lang w:val="ar_AE" w:bidi="ar_AE"/>
        </w:rPr>
        <w:t xml:space="preserve"> تنبأ </w:t>
      </w:r>
      <w:r>
        <w:rPr>
          <w:b/>
          <w:rtl/>
          <w:cs/>
          <w:lang w:val="ar_AE" w:bidi="ar_AE"/>
        </w:rPr>
        <w:t>إشعياء</w:t>
      </w:r>
      <w:r>
        <w:rPr>
          <w:rtl/>
          <w:cs/>
          <w:lang w:val="ar_AE" w:bidi="ar_AE"/>
        </w:rPr>
        <w:t xml:space="preserve"> بأن الناس سوف يبصقون على المسيح و يستهزئون به، و يضربونه.</w:t>
      </w:r>
    </w:p>
    <w:p>
      <w:pPr>
        <w:pStyle w:val="ListBullet"/>
        <w:bidi/>
        <w:spacing w:line="240" w:lineRule="auto"/>
        <w:ind w:left="720"/>
      </w:pPr>
      <w:r>
        <w:rPr>
          <w:rtl/>
          <w:cs/>
          <w:lang w:val="ar_AE" w:bidi="ar_AE"/>
        </w:rPr>
      </w:r>
      <w:r>
        <w:rPr>
          <w:b/>
          <w:rtl/>
          <w:cs/>
          <w:lang w:val="ar_AE" w:bidi="ar_AE"/>
        </w:rPr>
        <w:t xml:space="preserve">26 :2 </w:t>
      </w:r>
      <w:r>
        <w:rPr>
          <w:rtl/>
          <w:cs/>
          <w:lang w:val="ar_AE" w:bidi="ar_AE"/>
        </w:rPr>
        <w:t xml:space="preserve"> دُفع إليه (أي إلى يسوع) سفر </w:t>
      </w:r>
      <w:r>
        <w:rPr>
          <w:b/>
          <w:rtl/>
          <w:cs/>
          <w:lang w:val="ar_AE" w:bidi="ar_AE"/>
        </w:rPr>
        <w:t>إشعياء</w:t>
      </w:r>
      <w:r>
        <w:rPr>
          <w:rtl/>
          <w:cs/>
          <w:lang w:val="ar_AE" w:bidi="ar_AE"/>
        </w:rPr>
        <w:t xml:space="preserve"> ليقرأ منه. ففتح يسوع السفر وقرأ جزءًا منه للشعب.</w:t>
      </w:r>
    </w:p>
    <w:p>
      <w:pPr>
        <w:pStyle w:val="ListBullet"/>
        <w:bidi/>
        <w:spacing w:line="240" w:lineRule="auto"/>
        <w:ind w:left="720"/>
      </w:pPr>
      <w:r>
        <w:rPr>
          <w:rtl/>
          <w:cs/>
          <w:lang w:val="ar_AE" w:bidi="ar_AE"/>
        </w:rPr>
      </w:r>
      <w:r>
        <w:rPr>
          <w:b/>
          <w:rtl/>
          <w:cs/>
          <w:lang w:val="ar_AE" w:bidi="ar_AE"/>
        </w:rPr>
        <w:t xml:space="preserve">45 :8 </w:t>
      </w:r>
      <w:r>
        <w:rPr>
          <w:rtl/>
          <w:cs/>
          <w:lang w:val="ar_AE" w:bidi="ar_AE"/>
        </w:rPr>
        <w:t xml:space="preserve"> عندما اقترب فيليبس من المركبة، سمع الخصي الحبشي يقرأ النبي </w:t>
      </w:r>
      <w:r>
        <w:rPr>
          <w:b/>
          <w:rtl/>
          <w:cs/>
          <w:lang w:val="ar_AE" w:bidi="ar_AE"/>
        </w:rPr>
        <w:t>إشعياء</w:t>
      </w:r>
      <w:r>
        <w:rPr>
          <w:rtl/>
          <w:cs/>
          <w:lang w:val="ar_AE" w:bidi="ar_AE"/>
        </w:rPr>
        <w:t>.</w:t>
      </w:r>
    </w:p>
    <w:p>
      <w:pPr>
        <w:pStyle w:val="ListBullet"/>
        <w:bidi/>
        <w:spacing w:line="240" w:lineRule="auto"/>
        <w:ind w:left="720"/>
      </w:pPr>
      <w:r>
        <w:rPr>
          <w:rtl/>
          <w:cs/>
          <w:lang w:val="ar_AE" w:bidi="ar_AE"/>
        </w:rPr>
      </w:r>
      <w:r>
        <w:rPr>
          <w:b/>
          <w:rtl/>
          <w:cs/>
          <w:lang w:val="ar_AE" w:bidi="ar_AE"/>
        </w:rPr>
        <w:t xml:space="preserve">45 :10 </w:t>
      </w:r>
      <w:r>
        <w:rPr>
          <w:rtl/>
          <w:cs/>
          <w:lang w:val="ar_AE" w:bidi="ar_AE"/>
        </w:rPr>
        <w:t xml:space="preserve"> وضح فيليبس للخصي الحبشي أن </w:t>
      </w:r>
      <w:r>
        <w:rPr>
          <w:b/>
          <w:rtl/>
          <w:cs/>
          <w:lang w:val="ar_AE" w:bidi="ar_AE"/>
        </w:rPr>
        <w:t>إشعياء</w:t>
      </w:r>
      <w:r>
        <w:rPr>
          <w:rtl/>
          <w:cs/>
          <w:lang w:val="ar_AE" w:bidi="ar_AE"/>
        </w:rPr>
        <w:t xml:space="preserve"> كان يتنبأ عن المسيح.</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H3470, G22680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أَشْقَلُونَ</w:t>
      </w:r>
      <w:r>
        <w:rPr>
          <w:rtl/>
          <w:cs/>
          <w:lang w:val="ar_AE" w:bidi="ar_AE"/>
        </w:rPr>
      </w:r>
    </w:p>
    <w:p>
      <w:pPr>
        <w:pStyle w:val="Heading2"/>
        <w:bidi/>
      </w:pPr>
      <w:r>
        <w:rPr>
          <w:rtl/>
          <w:cs/>
          <w:lang w:val="ar_AE" w:bidi="ar_AE"/>
        </w:rPr>
        <w:t>أَشْقَلُونَ</w:t>
      </w:r>
    </w:p>
    <w:p>
      <w:pPr>
        <w:pStyle w:val="Heading3"/>
        <w:bidi/>
      </w:pPr>
      <w:r>
        <w:rPr>
          <w:rtl/>
          <w:cs/>
          <w:lang w:val="ar_AE" w:bidi="ar_AE"/>
        </w:rPr>
        <w:t>حقائق:</w:t>
      </w:r>
    </w:p>
    <w:p>
      <w:pPr>
        <w:bidi/>
      </w:pPr>
      <w:r>
        <w:rPr>
          <w:rtl/>
          <w:cs/>
          <w:lang w:val="ar_AE" w:bidi="ar_AE"/>
        </w:rPr>
      </w:r>
      <w:r>
        <w:rPr>
          <w:rtl/>
          <w:cs/>
          <w:lang w:val="ar_AE" w:bidi="ar_AE"/>
        </w:rPr>
        <w:t xml:space="preserve">في زمن الكتاب المقدَّس، كانت </w:t>
      </w:r>
      <w:r>
        <w:rPr>
          <w:rtl/>
          <w:cs/>
          <w:lang w:val="ar_AE" w:bidi="ar_AE"/>
        </w:rPr>
        <w:t>أَشْقَلُونَ</w:t>
      </w:r>
      <w:r>
        <w:rPr>
          <w:rtl/>
          <w:cs/>
          <w:lang w:val="ar_AE" w:bidi="ar_AE"/>
        </w:rPr>
        <w:t xml:space="preserve"> مدينة فلسطينية رئيسة تقع على ساحل البحر الأبيض المتوسط. وما تزال موجودة في إسرائيل إلى يومنا هذا.</w:t>
      </w:r>
    </w:p>
    <w:p>
      <w:pPr>
        <w:pStyle w:val="ListBullet"/>
        <w:bidi/>
        <w:spacing w:line="240" w:lineRule="auto"/>
        <w:ind w:left="720"/>
      </w:pPr>
      <w:r>
        <w:rPr>
          <w:rtl/>
          <w:cs/>
          <w:lang w:val="ar_AE" w:bidi="ar_AE"/>
        </w:rPr>
      </w:r>
      <w:r>
        <w:rPr>
          <w:rtl/>
          <w:cs/>
          <w:lang w:val="ar_AE" w:bidi="ar_AE"/>
        </w:rPr>
        <w:t xml:space="preserve">كانت </w:t>
      </w:r>
      <w:r>
        <w:rPr>
          <w:rtl/>
          <w:cs/>
          <w:lang w:val="ar_AE" w:bidi="ar_AE"/>
        </w:rPr>
        <w:t>أَشْقَلُونَ</w:t>
      </w:r>
      <w:r>
        <w:rPr>
          <w:rtl/>
          <w:cs/>
          <w:lang w:val="ar_AE" w:bidi="ar_AE"/>
        </w:rPr>
        <w:t xml:space="preserve"> واحدة من أهم خمس مدن فلسطينية، إلى جانب أَشْدُود، وعَقْرُون، وجَتّ، وغزَّة.</w:t>
      </w:r>
    </w:p>
    <w:p>
      <w:pPr>
        <w:pStyle w:val="ListBullet"/>
        <w:bidi/>
        <w:spacing w:line="240" w:lineRule="auto"/>
        <w:ind w:left="720"/>
      </w:pPr>
      <w:r>
        <w:rPr>
          <w:rtl/>
          <w:cs/>
          <w:lang w:val="ar_AE" w:bidi="ar_AE"/>
        </w:rPr>
      </w:r>
      <w:r>
        <w:rPr>
          <w:rtl/>
          <w:cs/>
          <w:lang w:val="ar_AE" w:bidi="ar_AE"/>
        </w:rPr>
        <w:t xml:space="preserve">لم يحتلّ بنو إسرائيل </w:t>
      </w:r>
      <w:r>
        <w:rPr>
          <w:rtl/>
          <w:cs/>
          <w:lang w:val="ar_AE" w:bidi="ar_AE"/>
        </w:rPr>
        <w:t>أَشْقَلُونَ</w:t>
      </w:r>
      <w:r>
        <w:rPr>
          <w:rtl/>
          <w:cs/>
          <w:lang w:val="ar_AE" w:bidi="ar_AE"/>
        </w:rPr>
        <w:t xml:space="preserve"> بالكامل، على الرغْم أن مملكة يهوذا احتلَّت منطقة التلال الخاصة بها.</w:t>
      </w:r>
    </w:p>
    <w:p>
      <w:pPr>
        <w:pStyle w:val="ListBullet"/>
        <w:bidi/>
        <w:spacing w:line="240" w:lineRule="auto"/>
        <w:ind w:left="720"/>
      </w:pPr>
      <w:r>
        <w:rPr>
          <w:rtl/>
          <w:cs/>
          <w:lang w:val="ar_AE" w:bidi="ar_AE"/>
        </w:rPr>
      </w:r>
      <w:r>
        <w:rPr>
          <w:rtl/>
          <w:cs/>
          <w:lang w:val="ar_AE" w:bidi="ar_AE"/>
        </w:rPr>
        <w:t xml:space="preserve">ظلت </w:t>
      </w:r>
      <w:r>
        <w:rPr>
          <w:rtl/>
          <w:cs/>
          <w:lang w:val="ar_AE" w:bidi="ar_AE"/>
        </w:rPr>
        <w:t>أَشْقَلُونَ</w:t>
      </w:r>
      <w:r>
        <w:rPr>
          <w:rtl/>
          <w:cs/>
          <w:lang w:val="ar_AE" w:bidi="ar_AE"/>
        </w:rPr>
        <w:t xml:space="preserve"> مُحتلَّة من الفلسطينيين لمئات السنين.</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أَشْدُود</w:t>
      </w:r>
      <w:r>
        <w:rPr>
          <w:rtl/>
          <w:cs/>
          <w:lang w:val="ar_AE" w:bidi="ar_AE"/>
        </w:rPr>
        <w:t xml:space="preserve">، </w:t>
      </w:r>
      <w:r>
        <w:rPr>
          <w:rtl/>
          <w:cs/>
          <w:lang w:val="ar_AE" w:bidi="ar_AE"/>
        </w:rPr>
        <w:t>كنعان</w:t>
      </w:r>
      <w:r>
        <w:rPr>
          <w:rtl/>
          <w:cs/>
          <w:lang w:val="ar_AE" w:bidi="ar_AE"/>
        </w:rPr>
        <w:t xml:space="preserve">، </w:t>
      </w:r>
      <w:r>
        <w:rPr>
          <w:rtl/>
          <w:cs/>
          <w:lang w:val="ar_AE" w:bidi="ar_AE"/>
        </w:rPr>
        <w:t>عَقْرُون</w:t>
      </w:r>
      <w:r>
        <w:rPr>
          <w:rtl/>
          <w:cs/>
          <w:lang w:val="ar_AE" w:bidi="ar_AE"/>
        </w:rPr>
        <w:t xml:space="preserve">، </w:t>
      </w:r>
      <w:r>
        <w:rPr>
          <w:rtl/>
          <w:cs/>
          <w:lang w:val="ar_AE" w:bidi="ar_AE"/>
        </w:rPr>
        <w:t>جَتّ</w:t>
      </w:r>
      <w:r>
        <w:rPr>
          <w:rtl/>
          <w:cs/>
          <w:lang w:val="ar_AE" w:bidi="ar_AE"/>
        </w:rPr>
        <w:t xml:space="preserve">، </w:t>
      </w:r>
      <w:r>
        <w:rPr>
          <w:rtl/>
          <w:cs/>
          <w:lang w:val="ar_AE" w:bidi="ar_AE"/>
        </w:rPr>
        <w:t>غزَّة</w:t>
      </w:r>
      <w:r>
        <w:rPr>
          <w:rtl/>
          <w:cs/>
          <w:lang w:val="ar_AE" w:bidi="ar_AE"/>
        </w:rPr>
        <w:t xml:space="preserve">، </w:t>
      </w:r>
      <w:r>
        <w:rPr>
          <w:rtl/>
          <w:cs/>
          <w:lang w:val="ar_AE" w:bidi="ar_AE"/>
        </w:rPr>
        <w:t>الفلسطينيين</w:t>
      </w:r>
      <w:r>
        <w:rPr>
          <w:rtl/>
          <w:cs/>
          <w:lang w:val="ar_AE" w:bidi="ar_AE"/>
        </w:rPr>
        <w:t xml:space="preserve">، </w:t>
      </w:r>
      <w:r>
        <w:rPr>
          <w:rtl/>
          <w:cs/>
          <w:lang w:val="ar_AE" w:bidi="ar_AE"/>
        </w:rPr>
        <w:t>البحر الأبيض المتوسط</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6: 17–18</w:t>
      </w:r>
    </w:p>
    <w:p>
      <w:pPr>
        <w:pStyle w:val="ListBullet"/>
        <w:bidi/>
        <w:spacing w:line="240" w:lineRule="auto"/>
        <w:ind w:left="720"/>
      </w:pPr>
      <w:r>
        <w:rPr>
          <w:rtl/>
          <w:cs/>
          <w:lang w:val="ar_AE" w:bidi="ar_AE"/>
        </w:rPr>
      </w:r>
      <w:r>
        <w:rPr>
          <w:rtl/>
          <w:cs/>
          <w:lang w:val="ar_AE" w:bidi="ar_AE"/>
        </w:rPr>
        <w:t>عاموس 1: 8</w:t>
      </w:r>
    </w:p>
    <w:p>
      <w:pPr>
        <w:pStyle w:val="ListBullet"/>
        <w:bidi/>
        <w:spacing w:line="240" w:lineRule="auto"/>
        <w:ind w:left="720"/>
      </w:pPr>
      <w:r>
        <w:rPr>
          <w:rtl/>
          <w:cs/>
          <w:lang w:val="ar_AE" w:bidi="ar_AE"/>
        </w:rPr>
      </w:r>
      <w:r>
        <w:rPr>
          <w:rtl/>
          <w:cs/>
          <w:lang w:val="ar_AE" w:bidi="ar_AE"/>
        </w:rPr>
        <w:t>إرميا 25: 19–21</w:t>
      </w:r>
    </w:p>
    <w:p>
      <w:pPr>
        <w:pStyle w:val="ListBullet"/>
        <w:bidi/>
        <w:spacing w:line="240" w:lineRule="auto"/>
        <w:ind w:left="720"/>
      </w:pPr>
      <w:r>
        <w:rPr>
          <w:rtl/>
          <w:cs/>
          <w:lang w:val="ar_AE" w:bidi="ar_AE"/>
        </w:rPr>
      </w:r>
      <w:r>
        <w:rPr>
          <w:rtl/>
          <w:cs/>
          <w:lang w:val="ar_AE" w:bidi="ar_AE"/>
        </w:rPr>
        <w:t>يشوع 13: 2–3</w:t>
      </w:r>
    </w:p>
    <w:p>
      <w:pPr>
        <w:pStyle w:val="ListBullet"/>
        <w:bidi/>
        <w:spacing w:line="240" w:lineRule="auto"/>
        <w:ind w:left="720"/>
      </w:pPr>
      <w:r>
        <w:rPr>
          <w:rtl/>
          <w:cs/>
          <w:lang w:val="ar_AE" w:bidi="ar_AE"/>
        </w:rPr>
      </w:r>
      <w:r>
        <w:rPr>
          <w:rtl/>
          <w:cs/>
          <w:lang w:val="ar_AE" w:bidi="ar_AE"/>
        </w:rPr>
        <w:t>قضاة 1: 18–19</w:t>
      </w:r>
    </w:p>
    <w:p>
      <w:pPr>
        <w:pStyle w:val="ListBullet"/>
        <w:bidi/>
        <w:spacing w:line="240" w:lineRule="auto"/>
        <w:ind w:left="720"/>
      </w:pPr>
      <w:r>
        <w:rPr>
          <w:rtl/>
          <w:cs/>
          <w:lang w:val="ar_AE" w:bidi="ar_AE"/>
        </w:rPr>
      </w:r>
      <w:r>
        <w:rPr>
          <w:rtl/>
          <w:cs/>
          <w:lang w:val="ar_AE" w:bidi="ar_AE"/>
        </w:rPr>
        <w:t>زكريا 9: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H0831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أَشِيرَ</w:t>
      </w:r>
      <w:r>
        <w:rPr>
          <w:rtl/>
          <w:cs/>
          <w:lang w:val="ar_AE" w:bidi="ar_AE"/>
        </w:rPr>
      </w:r>
    </w:p>
    <w:p>
      <w:pPr>
        <w:pStyle w:val="Heading2"/>
        <w:bidi/>
      </w:pPr>
      <w:r>
        <w:rPr>
          <w:rtl/>
          <w:cs/>
          <w:lang w:val="ar_AE" w:bidi="ar_AE"/>
        </w:rPr>
        <w:t>أَشِيرَ</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أَشِيرَ</w:t>
      </w:r>
      <w:r>
        <w:rPr>
          <w:rtl/>
          <w:cs/>
          <w:lang w:val="ar_AE" w:bidi="ar_AE"/>
        </w:rPr>
        <w:t xml:space="preserve"> الابن الثامن ليعقوب. والابن الثاني لزلفة. وصار نسله أحد أسباط إسرائيل.</w:t>
      </w:r>
    </w:p>
    <w:p>
      <w:pPr>
        <w:pStyle w:val="ListBullet"/>
        <w:bidi/>
        <w:spacing w:line="240" w:lineRule="auto"/>
        <w:ind w:left="720"/>
      </w:pPr>
      <w:r>
        <w:rPr>
          <w:rtl/>
          <w:cs/>
          <w:lang w:val="ar_AE" w:bidi="ar_AE"/>
        </w:rPr>
      </w:r>
      <w:r>
        <w:rPr>
          <w:rtl/>
          <w:cs/>
          <w:lang w:val="ar_AE" w:bidi="ar_AE"/>
        </w:rPr>
        <w:t xml:space="preserve">السبط الذي جاء منه كان يُعرف باسم "سبط </w:t>
      </w:r>
      <w:r>
        <w:rPr>
          <w:rtl/>
          <w:cs/>
          <w:lang w:val="ar_AE" w:bidi="ar_AE"/>
        </w:rPr>
        <w:t>أَشِيرَ</w:t>
      </w:r>
      <w:r>
        <w:rPr>
          <w:rtl/>
          <w:cs/>
          <w:lang w:val="ar_AE" w:bidi="ar_AE"/>
        </w:rPr>
        <w:t>" أو "</w:t>
      </w:r>
      <w:r>
        <w:rPr>
          <w:rtl/>
          <w:cs/>
          <w:lang w:val="ar_AE" w:bidi="ar_AE"/>
        </w:rPr>
        <w:t>أَشِيرَ</w:t>
      </w:r>
      <w:r>
        <w:rPr>
          <w:rtl/>
          <w:cs/>
          <w:lang w:val="ar_AE" w:bidi="ar_AE"/>
        </w:rPr>
        <w:t>".</w:t>
      </w:r>
    </w:p>
    <w:p>
      <w:pPr>
        <w:pStyle w:val="ListBullet"/>
        <w:bidi/>
        <w:spacing w:line="240" w:lineRule="auto"/>
        <w:ind w:left="720"/>
      </w:pPr>
      <w:r>
        <w:rPr>
          <w:rtl/>
          <w:cs/>
          <w:lang w:val="ar_AE" w:bidi="ar_AE"/>
        </w:rPr>
      </w:r>
      <w:r>
        <w:rPr>
          <w:rtl/>
          <w:cs/>
          <w:lang w:val="ar_AE" w:bidi="ar_AE"/>
        </w:rPr>
        <w:t>اسمه يُشبه الكلمة العبريّة التي تعني "مُبارك، سعيد".</w:t>
      </w:r>
    </w:p>
    <w:p>
      <w:pPr>
        <w:pStyle w:val="ListBullet"/>
        <w:bidi/>
        <w:spacing w:line="240" w:lineRule="auto"/>
        <w:ind w:left="720"/>
      </w:pPr>
      <w:r>
        <w:rPr>
          <w:rtl/>
          <w:cs/>
          <w:lang w:val="ar_AE" w:bidi="ar_AE"/>
        </w:rPr>
      </w:r>
      <w:r>
        <w:rPr>
          <w:rtl/>
          <w:cs/>
          <w:lang w:val="ar_AE" w:bidi="ar_AE"/>
        </w:rPr>
        <w:t xml:space="preserve">استقر سبط </w:t>
      </w:r>
      <w:r>
        <w:rPr>
          <w:rtl/>
          <w:cs/>
          <w:lang w:val="ar_AE" w:bidi="ar_AE"/>
        </w:rPr>
        <w:t>أَشِيرَ</w:t>
      </w:r>
      <w:r>
        <w:rPr>
          <w:rtl/>
          <w:cs/>
          <w:lang w:val="ar_AE" w:bidi="ar_AE"/>
        </w:rPr>
        <w:t xml:space="preserve"> في الجزء الشمالي الغربي من كنعان، على البحر الأبيض المتوسط. وحينما تُستخدم كلمة "أَشِيرَ" اسمًا لمنطقة من الأرض، فهي بذلك تعني الأرض التي أُعطيت لسبط </w:t>
      </w:r>
      <w:r>
        <w:rPr>
          <w:rtl/>
          <w:cs/>
          <w:lang w:val="ar_AE" w:bidi="ar_AE"/>
        </w:rPr>
        <w:t>أَشِيرَ</w:t>
      </w:r>
      <w:r>
        <w:rPr>
          <w:rtl/>
          <w:cs/>
          <w:lang w:val="ar_AE" w:bidi="ar_AE"/>
        </w:rPr>
        <w:t>.</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الأسباط الاثني عشر لإسرائيل</w:t>
      </w:r>
      <w:r>
        <w:rPr>
          <w:rtl/>
          <w:cs/>
          <w:lang w:val="ar_AE" w:bidi="ar_AE"/>
        </w:rPr>
        <w:t xml:space="preserve">, </w:t>
      </w:r>
      <w:r>
        <w:rPr>
          <w:rtl/>
          <w:cs/>
          <w:lang w:val="ar_AE" w:bidi="ar_AE"/>
        </w:rPr>
        <w:t>يعقوب</w:t>
      </w:r>
      <w:r>
        <w:rPr>
          <w:rtl/>
          <w:cs/>
          <w:lang w:val="ar_AE" w:bidi="ar_AE"/>
        </w:rPr>
        <w:t xml:space="preserve">, </w:t>
      </w:r>
      <w:r>
        <w:rPr>
          <w:rtl/>
          <w:cs/>
          <w:lang w:val="ar_AE" w:bidi="ar_AE"/>
        </w:rPr>
        <w:t>زلفة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30: 13</w:t>
      </w:r>
    </w:p>
    <w:p>
      <w:pPr>
        <w:pStyle w:val="ListBullet"/>
        <w:bidi/>
        <w:spacing w:line="240" w:lineRule="auto"/>
        <w:ind w:left="720"/>
      </w:pPr>
      <w:r>
        <w:rPr>
          <w:rtl/>
          <w:cs/>
          <w:lang w:val="ar_AE" w:bidi="ar_AE"/>
        </w:rPr>
      </w:r>
      <w:r>
        <w:rPr>
          <w:rtl/>
          <w:cs/>
          <w:lang w:val="ar_AE" w:bidi="ar_AE"/>
        </w:rPr>
        <w:t>1 أخبار الأيام 2: 1–2</w:t>
      </w:r>
    </w:p>
    <w:p>
      <w:pPr>
        <w:pStyle w:val="ListBullet"/>
        <w:bidi/>
        <w:spacing w:line="240" w:lineRule="auto"/>
        <w:ind w:left="720"/>
      </w:pPr>
      <w:r>
        <w:rPr>
          <w:rtl/>
          <w:cs/>
          <w:lang w:val="ar_AE" w:bidi="ar_AE"/>
        </w:rPr>
      </w:r>
      <w:r>
        <w:rPr>
          <w:rtl/>
          <w:cs/>
          <w:lang w:val="ar_AE" w:bidi="ar_AE"/>
        </w:rPr>
        <w:t>1 ملوك 4: 16</w:t>
      </w:r>
    </w:p>
    <w:p>
      <w:pPr>
        <w:pStyle w:val="ListBullet"/>
        <w:bidi/>
        <w:spacing w:line="240" w:lineRule="auto"/>
        <w:ind w:left="720"/>
      </w:pPr>
      <w:r>
        <w:rPr>
          <w:rtl/>
          <w:cs/>
          <w:lang w:val="ar_AE" w:bidi="ar_AE"/>
        </w:rPr>
      </w:r>
      <w:r>
        <w:rPr>
          <w:rtl/>
          <w:cs/>
          <w:lang w:val="ar_AE" w:bidi="ar_AE"/>
        </w:rPr>
        <w:t>حزقيال 48: 1–3</w:t>
      </w:r>
    </w:p>
    <w:p>
      <w:pPr>
        <w:pStyle w:val="ListBullet"/>
        <w:bidi/>
        <w:spacing w:line="240" w:lineRule="auto"/>
        <w:ind w:left="720"/>
      </w:pPr>
      <w:r>
        <w:rPr>
          <w:rtl/>
          <w:cs/>
          <w:lang w:val="ar_AE" w:bidi="ar_AE"/>
        </w:rPr>
      </w:r>
      <w:r>
        <w:rPr>
          <w:rtl/>
          <w:cs/>
          <w:lang w:val="ar_AE" w:bidi="ar_AE"/>
        </w:rPr>
        <w:t>لوقا 2: 36–38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H0836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اضطهاد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"الاضطهاد" إلى المعاملة المستمرة لشخص أو مجموعة معينة من الناس بطريقة قاسية تسبب لهم الأذى.</w:t>
      </w:r>
    </w:p>
    <w:p>
      <w:pPr>
        <w:pStyle w:val="ListBullet"/>
        <w:bidi/>
        <w:spacing w:line="240" w:lineRule="auto"/>
        <w:ind w:left="720"/>
      </w:pPr>
      <w:r>
        <w:rPr>
          <w:rtl/>
          <w:cs/>
          <w:lang w:val="ar_AE" w:bidi="ar_AE"/>
        </w:rPr>
      </w:r>
      <w:r>
        <w:rPr>
          <w:rtl/>
          <w:cs/>
          <w:lang w:val="ar_AE" w:bidi="ar_AE"/>
        </w:rPr>
        <w:t>يمكن أن يكون الاضطهاد ضد شخص واحد أو العديد من الأشخاص وعادة ما يتضمن إعتداءات متكررة و مستمرة.</w:t>
      </w:r>
    </w:p>
    <w:p>
      <w:pPr>
        <w:pStyle w:val="ListBullet"/>
        <w:bidi/>
        <w:spacing w:line="240" w:lineRule="auto"/>
        <w:ind w:left="720"/>
      </w:pPr>
      <w:r>
        <w:rPr>
          <w:rtl/>
          <w:cs/>
          <w:lang w:val="ar_AE" w:bidi="ar_AE"/>
        </w:rPr>
      </w:r>
      <w:r>
        <w:rPr>
          <w:rtl/>
          <w:cs/>
          <w:lang w:val="ar_AE" w:bidi="ar_AE"/>
        </w:rPr>
        <w:t>تعرض الإسرائيليون للاضطهاد من قبل العديد من الشعوب المختلفة التي هاجمتهم وأسرتم و سلبت منهم أشياء.</w:t>
      </w:r>
    </w:p>
    <w:p>
      <w:pPr>
        <w:pStyle w:val="ListBullet"/>
        <w:bidi/>
        <w:spacing w:line="240" w:lineRule="auto"/>
        <w:ind w:left="720"/>
      </w:pPr>
      <w:r>
        <w:rPr>
          <w:rtl/>
          <w:cs/>
          <w:lang w:val="ar_AE" w:bidi="ar_AE"/>
        </w:rPr>
      </w:r>
      <w:r>
        <w:rPr>
          <w:rtl/>
          <w:cs/>
          <w:lang w:val="ar_AE" w:bidi="ar_AE"/>
        </w:rPr>
        <w:t>غالبًا ما يضطهد الناس الآخرين الذين لديهم معتقدات دينية مختلفة أو الذين هم أضعف منهم.</w:t>
      </w:r>
    </w:p>
    <w:p>
      <w:pPr>
        <w:pStyle w:val="ListBullet"/>
        <w:bidi/>
        <w:spacing w:line="240" w:lineRule="auto"/>
        <w:ind w:left="720"/>
      </w:pPr>
      <w:r>
        <w:rPr>
          <w:rtl/>
          <w:cs/>
          <w:lang w:val="ar_AE" w:bidi="ar_AE"/>
        </w:rPr>
      </w:r>
      <w:r>
        <w:rPr>
          <w:rtl/>
          <w:cs/>
          <w:lang w:val="ar_AE" w:bidi="ar_AE"/>
        </w:rPr>
        <w:t>اضطهد رؤساء اليهود يسوع لأنهم لم يقبلوا تعاليمه.</w:t>
      </w:r>
    </w:p>
    <w:p>
      <w:pPr>
        <w:pStyle w:val="ListBullet"/>
        <w:bidi/>
        <w:spacing w:line="240" w:lineRule="auto"/>
        <w:ind w:left="720"/>
      </w:pPr>
      <w:r>
        <w:rPr>
          <w:rtl/>
          <w:cs/>
          <w:lang w:val="ar_AE" w:bidi="ar_AE"/>
        </w:rPr>
      </w:r>
      <w:r>
        <w:rPr>
          <w:rtl/>
          <w:cs/>
          <w:lang w:val="ar_AE" w:bidi="ar_AE"/>
        </w:rPr>
        <w:t>بعد صعود المسيح إلى السماء، اضطهد رؤساء اليهود والحكومة الرومانية أتباعه.</w:t>
      </w:r>
    </w:p>
    <w:p>
      <w:pPr>
        <w:pStyle w:val="ListBullet"/>
        <w:bidi/>
        <w:spacing w:line="240" w:lineRule="auto"/>
        <w:ind w:left="720"/>
      </w:pPr>
      <w:r>
        <w:rPr>
          <w:rtl/>
          <w:cs/>
          <w:lang w:val="ar_AE" w:bidi="ar_AE"/>
        </w:rPr>
      </w:r>
      <w:r>
        <w:rPr>
          <w:rtl/>
          <w:cs/>
          <w:lang w:val="ar_AE" w:bidi="ar_AE"/>
        </w:rPr>
        <w:t>يمكن أيضًا ترجمة مصطلح "اضطهاد" إلى "الاستمرار في القمع" أو "المعاملة القاسية" أو "الإساءة المستمرة".</w:t>
      </w:r>
    </w:p>
    <w:p>
      <w:pPr>
        <w:pStyle w:val="ListBullet"/>
        <w:bidi/>
        <w:spacing w:line="240" w:lineRule="auto"/>
        <w:ind w:left="720"/>
      </w:pPr>
      <w:r>
        <w:rPr>
          <w:rtl/>
          <w:cs/>
          <w:lang w:val="ar_AE" w:bidi="ar_AE"/>
        </w:rPr>
      </w:r>
      <w:r>
        <w:rPr>
          <w:rtl/>
          <w:cs/>
          <w:lang w:val="ar_AE" w:bidi="ar_AE"/>
        </w:rPr>
        <w:t>طرق ترجمة "الإضطهاد" يمكن أن تشمل، "سوء المعاملة القاسي" أو "القمع" أو "المعاملة المؤذية المستمرة"</w:t>
      </w:r>
    </w:p>
    <w:p>
      <w:pPr>
        <w:bidi/>
      </w:pPr>
      <w:r>
        <w:rPr>
          <w:rtl/>
          <w:cs/>
          <w:lang w:val="ar_AE" w:bidi="ar_AE"/>
        </w:rPr>
      </w:r>
      <w:r>
        <w:rPr>
          <w:rtl/>
          <w:cs/>
          <w:lang w:val="ar_AE" w:bidi="ar_AE"/>
        </w:rPr>
        <w:t xml:space="preserve">(انظر أيضًا: </w:t>
      </w:r>
      <w:r>
        <w:rPr>
          <w:rtl/>
          <w:cs/>
          <w:lang w:val="ar_AE" w:bidi="ar_AE"/>
        </w:rPr>
        <w:t>مسيحي</w:t>
      </w:r>
      <w:r>
        <w:rPr>
          <w:rtl/>
          <w:cs/>
          <w:lang w:val="ar_AE" w:bidi="ar_AE"/>
        </w:rPr>
        <w:t xml:space="preserve">, </w:t>
      </w:r>
      <w:r>
        <w:rPr>
          <w:rtl/>
          <w:cs/>
          <w:lang w:val="ar_AE" w:bidi="ar_AE"/>
        </w:rPr>
        <w:t>كنيسة</w:t>
      </w:r>
      <w:r>
        <w:rPr>
          <w:rtl/>
          <w:cs/>
          <w:lang w:val="ar_AE" w:bidi="ar_AE"/>
        </w:rPr>
        <w:t xml:space="preserve">, قمع, </w:t>
      </w:r>
      <w:r>
        <w:rPr>
          <w:rtl/>
          <w:cs/>
          <w:lang w:val="ar_AE" w:bidi="ar_AE"/>
        </w:rPr>
        <w:t>روما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الرسل7 :52</w:t>
      </w:r>
    </w:p>
    <w:p>
      <w:pPr>
        <w:pStyle w:val="ListBullet"/>
        <w:bidi/>
        <w:spacing w:line="240" w:lineRule="auto"/>
        <w:ind w:left="720"/>
      </w:pPr>
      <w:r>
        <w:rPr>
          <w:rtl/>
          <w:cs/>
          <w:lang w:val="ar_AE" w:bidi="ar_AE"/>
        </w:rPr>
      </w:r>
      <w:r>
        <w:rPr>
          <w:rtl/>
          <w:cs/>
          <w:lang w:val="ar_AE" w:bidi="ar_AE"/>
        </w:rPr>
        <w:t>أعمال الرسل13 :50</w:t>
      </w:r>
    </w:p>
    <w:p>
      <w:pPr>
        <w:pStyle w:val="ListBullet"/>
        <w:bidi/>
        <w:spacing w:line="240" w:lineRule="auto"/>
        <w:ind w:left="720"/>
      </w:pPr>
      <w:r>
        <w:rPr>
          <w:rtl/>
          <w:cs/>
          <w:lang w:val="ar_AE" w:bidi="ar_AE"/>
        </w:rPr>
      </w:r>
      <w:r>
        <w:rPr>
          <w:rtl/>
          <w:cs/>
          <w:lang w:val="ar_AE" w:bidi="ar_AE"/>
        </w:rPr>
        <w:t>غلاطية1 :13–14</w:t>
      </w:r>
    </w:p>
    <w:p>
      <w:pPr>
        <w:pStyle w:val="ListBullet"/>
        <w:bidi/>
        <w:spacing w:line="240" w:lineRule="auto"/>
        <w:ind w:left="720"/>
      </w:pPr>
      <w:r>
        <w:rPr>
          <w:rtl/>
          <w:cs/>
          <w:lang w:val="ar_AE" w:bidi="ar_AE"/>
        </w:rPr>
      </w:r>
      <w:r>
        <w:rPr>
          <w:rtl/>
          <w:cs/>
          <w:lang w:val="ar_AE" w:bidi="ar_AE"/>
        </w:rPr>
        <w:t>يوحنا5 :16–18</w:t>
      </w:r>
    </w:p>
    <w:p>
      <w:pPr>
        <w:pStyle w:val="ListBullet"/>
        <w:bidi/>
        <w:spacing w:line="240" w:lineRule="auto"/>
        <w:ind w:left="720"/>
      </w:pPr>
      <w:r>
        <w:rPr>
          <w:rtl/>
          <w:cs/>
          <w:lang w:val="ar_AE" w:bidi="ar_AE"/>
        </w:rPr>
      </w:r>
      <w:r>
        <w:rPr>
          <w:rtl/>
          <w:cs/>
          <w:lang w:val="ar_AE" w:bidi="ar_AE"/>
        </w:rPr>
        <w:t>مرقس10 :30</w:t>
      </w:r>
    </w:p>
    <w:p>
      <w:pPr>
        <w:pStyle w:val="ListBullet"/>
        <w:bidi/>
        <w:spacing w:line="240" w:lineRule="auto"/>
        <w:ind w:left="720"/>
      </w:pPr>
      <w:r>
        <w:rPr>
          <w:rtl/>
          <w:cs/>
          <w:lang w:val="ar_AE" w:bidi="ar_AE"/>
        </w:rPr>
      </w:r>
      <w:r>
        <w:rPr>
          <w:rtl/>
          <w:cs/>
          <w:lang w:val="ar_AE" w:bidi="ar_AE"/>
        </w:rPr>
        <w:t>متى5 :10</w:t>
      </w:r>
    </w:p>
    <w:p>
      <w:pPr>
        <w:pStyle w:val="ListBullet"/>
        <w:bidi/>
        <w:spacing w:line="240" w:lineRule="auto"/>
        <w:ind w:left="720"/>
      </w:pPr>
      <w:r>
        <w:rPr>
          <w:rtl/>
          <w:cs/>
          <w:lang w:val="ar_AE" w:bidi="ar_AE"/>
        </w:rPr>
      </w:r>
      <w:r>
        <w:rPr>
          <w:rtl/>
          <w:cs/>
          <w:lang w:val="ar_AE" w:bidi="ar_AE"/>
        </w:rPr>
        <w:t>متى5 :43–45</w:t>
      </w:r>
    </w:p>
    <w:p>
      <w:pPr>
        <w:pStyle w:val="ListBullet"/>
        <w:bidi/>
        <w:spacing w:line="240" w:lineRule="auto"/>
        <w:ind w:left="720"/>
      </w:pPr>
      <w:r>
        <w:rPr>
          <w:rtl/>
          <w:cs/>
          <w:lang w:val="ar_AE" w:bidi="ar_AE"/>
        </w:rPr>
      </w:r>
      <w:r>
        <w:rPr>
          <w:rtl/>
          <w:cs/>
          <w:lang w:val="ar_AE" w:bidi="ar_AE"/>
        </w:rPr>
        <w:t>متى10 :22</w:t>
      </w:r>
    </w:p>
    <w:p>
      <w:pPr>
        <w:pStyle w:val="ListBullet"/>
        <w:bidi/>
        <w:spacing w:line="240" w:lineRule="auto"/>
        <w:ind w:left="720"/>
      </w:pPr>
      <w:r>
        <w:rPr>
          <w:rtl/>
          <w:cs/>
          <w:lang w:val="ar_AE" w:bidi="ar_AE"/>
        </w:rPr>
      </w:r>
      <w:r>
        <w:rPr>
          <w:rtl/>
          <w:cs/>
          <w:lang w:val="ar_AE" w:bidi="ar_AE"/>
        </w:rPr>
        <w:t>متى13 :20–21</w:t>
      </w:r>
    </w:p>
    <w:p>
      <w:pPr>
        <w:pStyle w:val="ListBullet"/>
        <w:bidi/>
        <w:spacing w:line="240" w:lineRule="auto"/>
        <w:ind w:left="720"/>
      </w:pPr>
      <w:r>
        <w:rPr>
          <w:rtl/>
          <w:cs/>
          <w:lang w:val="ar_AE" w:bidi="ar_AE"/>
        </w:rPr>
      </w:r>
      <w:r>
        <w:rPr>
          <w:rtl/>
          <w:cs/>
          <w:lang w:val="ar_AE" w:bidi="ar_AE"/>
        </w:rPr>
        <w:t>فيلبي3 :6</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33 :7 </w:t>
      </w:r>
      <w:r>
        <w:rPr>
          <w:rtl/>
          <w:cs/>
          <w:lang w:val="ar_AE" w:bidi="ar_AE"/>
        </w:rPr>
        <w:t xml:space="preserve"> "</w:t>
      </w:r>
      <w:r>
        <w:rPr>
          <w:rtl/>
          <w:cs/>
          <w:lang w:val="ar_AE" w:bidi="ar_AE"/>
        </w:rPr>
        <w:t>وَٱلْمَزْرُوعُ عَلَى ٱلْأَمَاكِنِ ٱلْمُحْجِرَةِ هُوَ ٱلَّذِي يَسْمَعُ ٱلْكَلِمَةَ، وَحَالًا يَقْبَلُهَا بِفَرَحٍ</w:t>
      </w:r>
      <w:r>
        <w:rPr>
          <w:rtl/>
          <w:cs/>
          <w:lang w:val="ar_AE" w:bidi="ar_AE"/>
        </w:rPr>
        <w:t xml:space="preserve">. </w:t>
      </w:r>
      <w:r>
        <w:rPr>
          <w:rtl/>
          <w:cs/>
          <w:lang w:val="ar_AE" w:bidi="ar_AE"/>
        </w:rPr>
        <w:t xml:space="preserve">وَلَكِنْ إِذَا حَدَثَ ضِيقٌ أَوِ </w:t>
      </w:r>
      <w:r>
        <w:rPr>
          <w:b/>
          <w:rtl/>
          <w:cs/>
          <w:lang w:val="ar_AE" w:bidi="ar_AE"/>
        </w:rPr>
        <w:t>ٱضْطِهَادٌ</w:t>
      </w:r>
      <w:r>
        <w:rPr>
          <w:rtl/>
          <w:cs/>
          <w:lang w:val="ar_AE" w:bidi="ar_AE"/>
        </w:rPr>
        <w:t xml:space="preserve">، </w:t>
      </w:r>
      <w:r>
        <w:rPr>
          <w:rtl/>
          <w:cs/>
          <w:lang w:val="ar_AE" w:bidi="ar_AE"/>
        </w:rPr>
        <w:t>يَعْثُرُ</w:t>
      </w:r>
      <w:r>
        <w:rPr>
          <w:rtl/>
          <w:cs/>
          <w:lang w:val="ar_AE" w:bidi="ar_AE"/>
        </w:rPr>
        <w:t>."</w:t>
      </w:r>
    </w:p>
    <w:p>
      <w:pPr>
        <w:pStyle w:val="ListBullet"/>
        <w:bidi/>
        <w:spacing w:line="240" w:lineRule="auto"/>
        <w:ind w:left="720"/>
      </w:pPr>
      <w:r>
        <w:rPr>
          <w:rtl/>
          <w:cs/>
          <w:lang w:val="ar_AE" w:bidi="ar_AE"/>
        </w:rPr>
      </w:r>
      <w:r>
        <w:rPr>
          <w:b/>
          <w:rtl/>
          <w:cs/>
          <w:lang w:val="ar_AE" w:bidi="ar_AE"/>
        </w:rPr>
        <w:t xml:space="preserve">45 :6 </w:t>
      </w:r>
      <w:r>
        <w:rPr>
          <w:rtl/>
          <w:cs/>
          <w:lang w:val="ar_AE" w:bidi="ar_AE"/>
        </w:rPr>
        <w:t xml:space="preserve"> في ذلك اليوم بدأ العديد من الناس في أورشليم </w:t>
      </w:r>
      <w:r>
        <w:rPr>
          <w:b/>
          <w:rtl/>
          <w:cs/>
          <w:lang w:val="ar_AE" w:bidi="ar_AE"/>
        </w:rPr>
        <w:t xml:space="preserve">يضطهدون </w:t>
      </w:r>
      <w:r>
        <w:rPr>
          <w:rtl/>
          <w:cs/>
          <w:lang w:val="ar_AE" w:bidi="ar_AE"/>
        </w:rPr>
        <w:t>أتباع يسوع، فهرب المؤمنون إلى أماكن أخرى.</w:t>
      </w:r>
    </w:p>
    <w:p>
      <w:pPr>
        <w:pStyle w:val="ListBullet"/>
        <w:bidi/>
        <w:spacing w:line="240" w:lineRule="auto"/>
        <w:ind w:left="720"/>
      </w:pPr>
      <w:r>
        <w:rPr>
          <w:rtl/>
          <w:cs/>
          <w:lang w:val="ar_AE" w:bidi="ar_AE"/>
        </w:rPr>
      </w:r>
      <w:r>
        <w:rPr>
          <w:b/>
          <w:rtl/>
          <w:cs/>
          <w:lang w:val="ar_AE" w:bidi="ar_AE"/>
        </w:rPr>
        <w:t xml:space="preserve">46 :2 </w:t>
      </w:r>
      <w:r>
        <w:rPr>
          <w:rtl/>
          <w:cs/>
          <w:lang w:val="ar_AE" w:bidi="ar_AE"/>
        </w:rPr>
        <w:t xml:space="preserve"> سمع شاول شخصًا يقول، "شاول! شاول! لماذا </w:t>
      </w:r>
      <w:r>
        <w:rPr>
          <w:b/>
          <w:rtl/>
          <w:cs/>
          <w:lang w:val="ar_AE" w:bidi="ar_AE"/>
        </w:rPr>
        <w:t>تضطهد</w:t>
      </w:r>
      <w:r>
        <w:rPr>
          <w:rtl/>
          <w:cs/>
          <w:lang w:val="ar_AE" w:bidi="ar_AE"/>
        </w:rPr>
        <w:t xml:space="preserve">ني؟" فسأله شاول، "من أنت، يا سيد؟" أجابه يسوع، "أنا يسوع. الذي </w:t>
      </w:r>
      <w:r>
        <w:rPr>
          <w:b/>
          <w:rtl/>
          <w:cs/>
          <w:lang w:val="ar_AE" w:bidi="ar_AE"/>
        </w:rPr>
        <w:t>تضطهده</w:t>
      </w:r>
      <w:r>
        <w:rPr>
          <w:rtl/>
          <w:cs/>
          <w:lang w:val="ar_AE" w:bidi="ar_AE"/>
        </w:rPr>
        <w:t>!"</w:t>
      </w:r>
    </w:p>
    <w:p>
      <w:pPr>
        <w:pStyle w:val="ListBullet"/>
        <w:bidi/>
        <w:spacing w:line="240" w:lineRule="auto"/>
        <w:ind w:left="720"/>
      </w:pPr>
      <w:r>
        <w:rPr>
          <w:rtl/>
          <w:cs/>
          <w:lang w:val="ar_AE" w:bidi="ar_AE"/>
        </w:rPr>
      </w:r>
      <w:r>
        <w:rPr>
          <w:b/>
          <w:rtl/>
          <w:cs/>
          <w:lang w:val="ar_AE" w:bidi="ar_AE"/>
        </w:rPr>
        <w:t xml:space="preserve">46 :4 </w:t>
      </w:r>
      <w:r>
        <w:rPr>
          <w:rtl/>
          <w:cs/>
          <w:lang w:val="ar_AE" w:bidi="ar_AE"/>
        </w:rPr>
        <w:t xml:space="preserve"> لكن حنانيا قال، "يا سيد، لقد سمعت كيف كان هذا الرجل </w:t>
      </w:r>
      <w:r>
        <w:rPr>
          <w:b/>
          <w:rtl/>
          <w:cs/>
          <w:lang w:val="ar_AE" w:bidi="ar_AE"/>
        </w:rPr>
        <w:t xml:space="preserve">يضطهد </w:t>
      </w:r>
      <w:r>
        <w:rPr>
          <w:rtl/>
          <w:cs/>
          <w:lang w:val="ar_AE" w:bidi="ar_AE"/>
        </w:rPr>
        <w:t>المؤمنين."</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H1814, H7291, H7852, G13750, G13760, G13770, G15590, G23470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اعترف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يعترف يعني أن يُقر أو يؤكد بأن شيئًا ما صحيح. و"الاعتراف"هو البيان أو الإقرار بأن شيئًا ما صحيح.</w:t>
      </w:r>
    </w:p>
    <w:p>
      <w:pPr>
        <w:pStyle w:val="ListBullet"/>
        <w:bidi/>
        <w:spacing w:line="240" w:lineRule="auto"/>
        <w:ind w:left="720"/>
      </w:pPr>
      <w:r>
        <w:rPr>
          <w:rtl/>
          <w:cs/>
          <w:lang w:val="ar_AE" w:bidi="ar_AE"/>
        </w:rPr>
      </w:r>
      <w:r>
        <w:rPr>
          <w:rtl/>
          <w:cs/>
          <w:lang w:val="ar_AE" w:bidi="ar_AE"/>
        </w:rPr>
        <w:t>يمكن أن يشير مصطلح "يعترف" إلى الجهر بالحقيقة عن الله. ويمكن أن يشير أيضًا إلى الاعتراف بأننا قد أخطأنا.</w:t>
      </w:r>
    </w:p>
    <w:p>
      <w:pPr>
        <w:pStyle w:val="ListBullet"/>
        <w:bidi/>
        <w:spacing w:line="240" w:lineRule="auto"/>
        <w:ind w:left="720"/>
      </w:pPr>
      <w:r>
        <w:rPr>
          <w:rtl/>
          <w:cs/>
          <w:lang w:val="ar_AE" w:bidi="ar_AE"/>
        </w:rPr>
      </w:r>
      <w:r>
        <w:rPr>
          <w:rtl/>
          <w:cs/>
          <w:lang w:val="ar_AE" w:bidi="ar_AE"/>
        </w:rPr>
        <w:t>يقول الكتاب المقدس إنه إذا اعترف الناس بخطاياهم لله، فإنه سيغفر لهم.</w:t>
      </w:r>
    </w:p>
    <w:p>
      <w:pPr>
        <w:pStyle w:val="ListBullet"/>
        <w:bidi/>
        <w:spacing w:line="240" w:lineRule="auto"/>
        <w:ind w:left="720"/>
      </w:pPr>
      <w:r>
        <w:rPr>
          <w:rtl/>
          <w:cs/>
          <w:lang w:val="ar_AE" w:bidi="ar_AE"/>
        </w:rPr>
      </w:r>
      <w:r>
        <w:rPr>
          <w:rtl/>
          <w:cs/>
          <w:lang w:val="ar_AE" w:bidi="ar_AE"/>
        </w:rPr>
        <w:t>لقد كتب الرسول يعقوب في رسالته أنه عندما يعترف المؤمنون بخطاياهم لبعضهم البعض، فإن هذا يأتي بالشفاء الروحي.</w:t>
      </w:r>
    </w:p>
    <w:p>
      <w:pPr>
        <w:pStyle w:val="ListBullet"/>
        <w:bidi/>
        <w:spacing w:line="240" w:lineRule="auto"/>
        <w:ind w:left="720"/>
      </w:pPr>
      <w:r>
        <w:rPr>
          <w:rtl/>
          <w:cs/>
          <w:lang w:val="ar_AE" w:bidi="ar_AE"/>
        </w:rPr>
      </w:r>
      <w:r>
        <w:rPr>
          <w:rtl/>
          <w:cs/>
          <w:lang w:val="ar_AE" w:bidi="ar_AE"/>
        </w:rPr>
        <w:t>كما كتب الرسول بولس إلى أهل فيليبي أنه في يوم من الأيام سيعترف الجميع ويعلنون أن يسوع هو الرب.</w:t>
      </w:r>
    </w:p>
    <w:p>
      <w:pPr>
        <w:pStyle w:val="ListBullet"/>
        <w:bidi/>
        <w:spacing w:line="240" w:lineRule="auto"/>
        <w:ind w:left="720"/>
      </w:pPr>
      <w:r>
        <w:rPr>
          <w:rtl/>
          <w:cs/>
          <w:lang w:val="ar_AE" w:bidi="ar_AE"/>
        </w:rPr>
      </w:r>
      <w:r>
        <w:rPr>
          <w:rtl/>
          <w:cs/>
          <w:lang w:val="ar_AE" w:bidi="ar_AE"/>
        </w:rPr>
        <w:t>وقد قال بولس أيضًا إنه إذا اعترف الناس بأن يسوع هو الرب وآمنوا أن الله أقامه من بين الأموات، فسيخلصون.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تَرْجَمَة "يعترف" بطرق مثل، "يُقر" أو "يشهد" أو "يعلن" أو "يُعبِّر" أو "يؤكد".</w:t>
      </w:r>
    </w:p>
    <w:p>
      <w:pPr>
        <w:pStyle w:val="ListBullet"/>
        <w:bidi/>
        <w:spacing w:line="240" w:lineRule="auto"/>
        <w:ind w:left="720"/>
      </w:pPr>
      <w:r>
        <w:rPr>
          <w:rtl/>
          <w:cs/>
          <w:lang w:val="ar_AE" w:bidi="ar_AE"/>
        </w:rPr>
      </w:r>
      <w:r>
        <w:rPr>
          <w:rtl/>
          <w:cs/>
          <w:lang w:val="ar_AE" w:bidi="ar_AE"/>
        </w:rPr>
        <w:t>كما يمكن تَرْجَمَة "الاعتراف" بطرق مختلفة مثل، "الإعلان" أو "الشهادة" أو "البيان عمّا نؤمن به" أو "الإقرار بالخطية".</w:t>
      </w:r>
    </w:p>
    <w:p>
      <w:pPr>
        <w:bidi/>
      </w:pPr>
      <w:r>
        <w:rPr>
          <w:rtl/>
          <w:cs/>
          <w:lang w:val="ar_AE" w:bidi="ar_AE"/>
        </w:rPr>
      </w:r>
      <w:r>
        <w:rPr>
          <w:rtl/>
          <w:cs/>
          <w:lang w:val="ar_AE" w:bidi="ar_AE"/>
        </w:rPr>
        <w:t xml:space="preserve">(انظر أيضًا: </w:t>
      </w:r>
      <w:r>
        <w:rPr>
          <w:rtl/>
          <w:cs/>
          <w:lang w:val="ar_AE" w:bidi="ar_AE"/>
        </w:rPr>
        <w:t>إيمان</w:t>
      </w:r>
      <w:r>
        <w:rPr>
          <w:rtl/>
          <w:cs/>
          <w:lang w:val="ar_AE" w:bidi="ar_AE"/>
        </w:rPr>
        <w:t xml:space="preserve">، </w:t>
      </w:r>
      <w:r>
        <w:rPr>
          <w:rtl/>
          <w:cs/>
          <w:lang w:val="ar_AE" w:bidi="ar_AE"/>
        </w:rPr>
        <w:t>شهادة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1: 8–10</w:t>
      </w:r>
    </w:p>
    <w:p>
      <w:pPr>
        <w:pStyle w:val="ListBullet"/>
        <w:bidi/>
        <w:spacing w:line="240" w:lineRule="auto"/>
        <w:ind w:left="720"/>
      </w:pPr>
      <w:r>
        <w:rPr>
          <w:rtl/>
          <w:cs/>
          <w:lang w:val="ar_AE" w:bidi="ar_AE"/>
        </w:rPr>
      </w:r>
      <w:r>
        <w:rPr>
          <w:rtl/>
          <w:cs/>
          <w:lang w:val="ar_AE" w:bidi="ar_AE"/>
        </w:rPr>
        <w:t>2 يوحنا 1: 7–8</w:t>
      </w:r>
    </w:p>
    <w:p>
      <w:pPr>
        <w:pStyle w:val="ListBullet"/>
        <w:bidi/>
        <w:spacing w:line="240" w:lineRule="auto"/>
        <w:ind w:left="720"/>
      </w:pPr>
      <w:r>
        <w:rPr>
          <w:rtl/>
          <w:cs/>
          <w:lang w:val="ar_AE" w:bidi="ar_AE"/>
        </w:rPr>
      </w:r>
      <w:r>
        <w:rPr>
          <w:rtl/>
          <w:cs/>
          <w:lang w:val="ar_AE" w:bidi="ar_AE"/>
        </w:rPr>
        <w:t>يعقوب 5: 16</w:t>
      </w:r>
    </w:p>
    <w:p>
      <w:pPr>
        <w:pStyle w:val="ListBullet"/>
        <w:bidi/>
        <w:spacing w:line="240" w:lineRule="auto"/>
        <w:ind w:left="720"/>
      </w:pPr>
      <w:r>
        <w:rPr>
          <w:rtl/>
          <w:cs/>
          <w:lang w:val="ar_AE" w:bidi="ar_AE"/>
        </w:rPr>
      </w:r>
      <w:r>
        <w:rPr>
          <w:rtl/>
          <w:cs/>
          <w:lang w:val="ar_AE" w:bidi="ar_AE"/>
        </w:rPr>
        <w:t>لاويين 5: 5–6</w:t>
      </w:r>
    </w:p>
    <w:p>
      <w:pPr>
        <w:pStyle w:val="ListBullet"/>
        <w:bidi/>
        <w:spacing w:line="240" w:lineRule="auto"/>
        <w:ind w:left="720"/>
      </w:pPr>
      <w:r>
        <w:rPr>
          <w:rtl/>
          <w:cs/>
          <w:lang w:val="ar_AE" w:bidi="ar_AE"/>
        </w:rPr>
      </w:r>
      <w:r>
        <w:rPr>
          <w:rtl/>
          <w:cs/>
          <w:lang w:val="ar_AE" w:bidi="ar_AE"/>
        </w:rPr>
        <w:t>متى 3: 4–6</w:t>
      </w:r>
    </w:p>
    <w:p>
      <w:pPr>
        <w:pStyle w:val="ListBullet"/>
        <w:bidi/>
        <w:spacing w:line="240" w:lineRule="auto"/>
        <w:ind w:left="720"/>
      </w:pPr>
      <w:r>
        <w:rPr>
          <w:rtl/>
          <w:cs/>
          <w:lang w:val="ar_AE" w:bidi="ar_AE"/>
        </w:rPr>
      </w:r>
      <w:r>
        <w:rPr>
          <w:rtl/>
          <w:cs/>
          <w:lang w:val="ar_AE" w:bidi="ar_AE"/>
        </w:rPr>
        <w:t>نحميا 1: 6–7</w:t>
      </w:r>
    </w:p>
    <w:p>
      <w:pPr>
        <w:pStyle w:val="ListBullet"/>
        <w:bidi/>
        <w:spacing w:line="240" w:lineRule="auto"/>
        <w:ind w:left="720"/>
      </w:pPr>
      <w:r>
        <w:rPr>
          <w:rtl/>
          <w:cs/>
          <w:lang w:val="ar_AE" w:bidi="ar_AE"/>
        </w:rPr>
      </w:r>
      <w:r>
        <w:rPr>
          <w:rtl/>
          <w:cs/>
          <w:lang w:val="ar_AE" w:bidi="ar_AE"/>
        </w:rPr>
        <w:t>فيلبي 2: 9–11</w:t>
      </w:r>
    </w:p>
    <w:p>
      <w:pPr>
        <w:pStyle w:val="ListBullet"/>
        <w:bidi/>
        <w:spacing w:line="240" w:lineRule="auto"/>
        <w:ind w:left="720"/>
      </w:pPr>
      <w:r>
        <w:rPr>
          <w:rtl/>
          <w:cs/>
          <w:lang w:val="ar_AE" w:bidi="ar_AE"/>
        </w:rPr>
      </w:r>
      <w:r>
        <w:rPr>
          <w:rtl/>
          <w:cs/>
          <w:lang w:val="ar_AE" w:bidi="ar_AE"/>
        </w:rPr>
        <w:t>مزامير 38: 17–18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H3034، H8426، G18430، G36700، G36710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أعوج</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يستخدم مصطلح "أعوج" لوصف شخص أو فعل يكون أخلاقيًا معوجًا أو ملتويًا. ومصطلح "بشكل معوج" يعني "بطريقة منحرفة". أما الفعل "يُعوِّج" الشيء يعني ليّه أو تحويله بعيدًا عما هو صحيح أو جيد.</w:t>
      </w:r>
    </w:p>
    <w:p>
      <w:pPr>
        <w:pStyle w:val="ListBullet"/>
        <w:bidi/>
        <w:spacing w:line="240" w:lineRule="auto"/>
        <w:ind w:left="720"/>
      </w:pPr>
      <w:r>
        <w:rPr>
          <w:rtl/>
          <w:cs/>
          <w:lang w:val="ar_AE" w:bidi="ar_AE"/>
        </w:rPr>
      </w:r>
      <w:r>
        <w:rPr>
          <w:rtl/>
          <w:cs/>
          <w:lang w:val="ar_AE" w:bidi="ar_AE"/>
        </w:rPr>
        <w:t>شخص أو شيء أعوج يعني أنه قد انحرف عن ما هو جيد وصحيح.</w:t>
      </w:r>
    </w:p>
    <w:p>
      <w:pPr>
        <w:pStyle w:val="ListBullet"/>
        <w:bidi/>
        <w:spacing w:line="240" w:lineRule="auto"/>
        <w:ind w:left="720"/>
      </w:pPr>
      <w:r>
        <w:rPr>
          <w:rtl/>
          <w:cs/>
          <w:lang w:val="ar_AE" w:bidi="ar_AE"/>
        </w:rPr>
      </w:r>
      <w:r>
        <w:rPr>
          <w:rtl/>
          <w:cs/>
          <w:lang w:val="ar_AE" w:bidi="ar_AE"/>
        </w:rPr>
        <w:t>في الكتاب المقدس، تصرف شعب إسرائيل بشكل أعوج ومنحرف عندما عصوا الله. وقد كانوا يفعلون ذلك غالبًا عن طريق عبادة آلهة زائفة (أوثان).</w:t>
      </w:r>
    </w:p>
    <w:p>
      <w:pPr>
        <w:pStyle w:val="ListBullet"/>
        <w:bidi/>
        <w:spacing w:line="240" w:lineRule="auto"/>
        <w:ind w:left="720"/>
      </w:pPr>
      <w:r>
        <w:rPr>
          <w:rtl/>
          <w:cs/>
          <w:lang w:val="ar_AE" w:bidi="ar_AE"/>
        </w:rPr>
      </w:r>
      <w:r>
        <w:rPr>
          <w:rtl/>
          <w:cs/>
          <w:lang w:val="ar_AE" w:bidi="ar_AE"/>
        </w:rPr>
        <w:t>أي فعل يكون ضد مقاييس الله أو سلوكه يُعدّ منحرفًا أو به اعوجاج.</w:t>
      </w:r>
    </w:p>
    <w:p>
      <w:pPr>
        <w:pStyle w:val="ListBullet"/>
        <w:bidi/>
        <w:spacing w:line="240" w:lineRule="auto"/>
        <w:ind w:left="720"/>
      </w:pPr>
      <w:r>
        <w:rPr>
          <w:rtl/>
          <w:cs/>
          <w:lang w:val="ar_AE" w:bidi="ar_AE"/>
        </w:rPr>
      </w:r>
      <w:r>
        <w:rPr>
          <w:rtl/>
          <w:cs/>
          <w:lang w:val="ar_AE" w:bidi="ar_AE"/>
        </w:rPr>
        <w:t>طرق ترجمة كلمة "أعوج" يمكن أن تشمل "ملتوي أخلاقيًا" أو "غير أخلاقي" أو"مبتعد عن طريق الله المستقيم"، وذلك اعتمادًا على السياق.</w:t>
      </w:r>
    </w:p>
    <w:p>
      <w:pPr>
        <w:pStyle w:val="ListBullet"/>
        <w:bidi/>
        <w:spacing w:line="240" w:lineRule="auto"/>
        <w:ind w:left="720"/>
      </w:pPr>
      <w:r>
        <w:rPr>
          <w:rtl/>
          <w:cs/>
          <w:lang w:val="ar_AE" w:bidi="ar_AE"/>
        </w:rPr>
      </w:r>
      <w:r>
        <w:rPr>
          <w:rtl/>
          <w:cs/>
          <w:lang w:val="ar_AE" w:bidi="ar_AE"/>
        </w:rPr>
        <w:t>يمكن ترجمة "كلام ملتوي أو أعوج" إلي "التحدث بطريقة شريرة" أو "حديث مخادع" أو "طريقة غير أخلاقية في الكلام".</w:t>
      </w:r>
    </w:p>
    <w:p>
      <w:pPr>
        <w:pStyle w:val="ListBullet"/>
        <w:bidi/>
        <w:spacing w:line="240" w:lineRule="auto"/>
        <w:ind w:left="720"/>
      </w:pPr>
      <w:r>
        <w:rPr>
          <w:rtl/>
          <w:cs/>
          <w:lang w:val="ar_AE" w:bidi="ar_AE"/>
        </w:rPr>
      </w:r>
      <w:r>
        <w:rPr>
          <w:rtl/>
          <w:cs/>
          <w:lang w:val="ar_AE" w:bidi="ar_AE"/>
        </w:rPr>
        <w:t>كما يمكن وصف "الأشخاص المعوجين" بأنهم "أشخاص أشرار" أو "أشخاص منحرفين أخلاقيًا" أو "أشخاص يعصون الله باستمرار".</w:t>
      </w:r>
    </w:p>
    <w:p>
      <w:pPr>
        <w:pStyle w:val="ListBullet"/>
        <w:bidi/>
        <w:spacing w:line="240" w:lineRule="auto"/>
        <w:ind w:left="720"/>
      </w:pPr>
      <w:r>
        <w:rPr>
          <w:rtl/>
          <w:cs/>
          <w:lang w:val="ar_AE" w:bidi="ar_AE"/>
        </w:rPr>
      </w:r>
      <w:r>
        <w:rPr>
          <w:rtl/>
          <w:cs/>
          <w:lang w:val="ar_AE" w:bidi="ar_AE"/>
        </w:rPr>
        <w:t>ويمكن تَرْجَمَة عبارة "السلوك باعوجاج" إلي "التصرف بطريقة شريرة" أو "فعل أشياء ضد أوامر الله" أو "العيش بطريقة ترفض تعاليم الله".</w:t>
      </w:r>
    </w:p>
    <w:p>
      <w:pPr>
        <w:pStyle w:val="ListBullet"/>
        <w:bidi/>
        <w:spacing w:line="240" w:lineRule="auto"/>
        <w:ind w:left="720"/>
      </w:pPr>
      <w:r>
        <w:rPr>
          <w:rtl/>
          <w:cs/>
          <w:lang w:val="ar_AE" w:bidi="ar_AE"/>
        </w:rPr>
      </w:r>
      <w:r>
        <w:rPr>
          <w:rtl/>
          <w:cs/>
          <w:lang w:val="ar_AE" w:bidi="ar_AE"/>
        </w:rPr>
        <w:t>يمكن أيضًا تَرْجَمَة مصطلح "يُعَوّج" إلى "يسبب الفساد" أو "يحوله إلى شيء شرير".</w:t>
      </w:r>
    </w:p>
    <w:p>
      <w:pPr>
        <w:bidi/>
      </w:pPr>
      <w:r>
        <w:rPr>
          <w:rtl/>
          <w:cs/>
          <w:lang w:val="ar_AE" w:bidi="ar_AE"/>
        </w:rPr>
      </w:r>
      <w:r>
        <w:rPr>
          <w:rtl/>
          <w:cs/>
          <w:lang w:val="ar_AE" w:bidi="ar_AE"/>
        </w:rPr>
        <w:t>(انظر أيضًا: ي</w:t>
      </w:r>
      <w:r>
        <w:rPr>
          <w:rtl/>
          <w:cs/>
          <w:lang w:val="ar_AE" w:bidi="ar_AE"/>
        </w:rPr>
        <w:t>فسِد</w:t>
      </w:r>
      <w:r>
        <w:rPr>
          <w:rtl/>
          <w:cs/>
          <w:lang w:val="ar_AE" w:bidi="ar_AE"/>
        </w:rPr>
        <w:t>, ي</w:t>
      </w:r>
      <w:r>
        <w:rPr>
          <w:rtl/>
          <w:cs/>
          <w:lang w:val="ar_AE" w:bidi="ar_AE"/>
        </w:rPr>
        <w:t>خدع</w:t>
      </w:r>
      <w:r>
        <w:rPr>
          <w:rtl/>
          <w:cs/>
          <w:lang w:val="ar_AE" w:bidi="ar_AE"/>
        </w:rPr>
        <w:t xml:space="preserve">, يعصي, </w:t>
      </w:r>
      <w:r>
        <w:rPr>
          <w:rtl/>
          <w:cs/>
          <w:lang w:val="ar_AE" w:bidi="ar_AE"/>
        </w:rPr>
        <w:t>شر</w:t>
      </w:r>
      <w:r>
        <w:rPr>
          <w:rtl/>
          <w:cs/>
          <w:lang w:val="ar_AE" w:bidi="ar_AE"/>
        </w:rPr>
        <w:t>, يحوِّل)</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8:47</w:t>
      </w:r>
    </w:p>
    <w:p>
      <w:pPr>
        <w:pStyle w:val="ListBullet"/>
        <w:bidi/>
        <w:spacing w:line="240" w:lineRule="auto"/>
        <w:ind w:left="720"/>
      </w:pPr>
      <w:r>
        <w:rPr>
          <w:rtl/>
          <w:cs/>
          <w:lang w:val="ar_AE" w:bidi="ar_AE"/>
        </w:rPr>
      </w:r>
      <w:r>
        <w:rPr>
          <w:rtl/>
          <w:cs/>
          <w:lang w:val="ar_AE" w:bidi="ar_AE"/>
        </w:rPr>
        <w:t>1 صموئيل 20:30</w:t>
      </w:r>
    </w:p>
    <w:p>
      <w:pPr>
        <w:pStyle w:val="ListBullet"/>
        <w:bidi/>
        <w:spacing w:line="240" w:lineRule="auto"/>
        <w:ind w:left="720"/>
      </w:pPr>
      <w:r>
        <w:rPr>
          <w:rtl/>
          <w:cs/>
          <w:lang w:val="ar_AE" w:bidi="ar_AE"/>
        </w:rPr>
      </w:r>
      <w:r>
        <w:rPr>
          <w:rtl/>
          <w:cs/>
          <w:lang w:val="ar_AE" w:bidi="ar_AE"/>
        </w:rPr>
        <w:t>أيوب 33:27–28</w:t>
      </w:r>
    </w:p>
    <w:p>
      <w:pPr>
        <w:pStyle w:val="ListBullet"/>
        <w:bidi/>
        <w:spacing w:line="240" w:lineRule="auto"/>
        <w:ind w:left="720"/>
      </w:pPr>
      <w:r>
        <w:rPr>
          <w:rtl/>
          <w:cs/>
          <w:lang w:val="ar_AE" w:bidi="ar_AE"/>
        </w:rPr>
      </w:r>
      <w:r>
        <w:rPr>
          <w:rtl/>
          <w:cs/>
          <w:lang w:val="ar_AE" w:bidi="ar_AE"/>
        </w:rPr>
        <w:t>لوقا 23:2</w:t>
      </w:r>
    </w:p>
    <w:p>
      <w:pPr>
        <w:pStyle w:val="ListBullet"/>
        <w:bidi/>
        <w:spacing w:line="240" w:lineRule="auto"/>
        <w:ind w:left="720"/>
      </w:pPr>
      <w:r>
        <w:rPr>
          <w:rtl/>
          <w:cs/>
          <w:lang w:val="ar_AE" w:bidi="ar_AE"/>
        </w:rPr>
      </w:r>
      <w:r>
        <w:rPr>
          <w:rtl/>
          <w:cs/>
          <w:lang w:val="ar_AE" w:bidi="ar_AE"/>
        </w:rPr>
        <w:t>مزامير 101:4–6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H1942, H2015, H3868, H4297, H5186, H5557, H5558, H5753, H5766, H5773, H5791, H6140, H6141, H8138, H8397, H8419, G12940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إفتراء</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يتألف "الإفتراء" من أمور سلبية و مسيئة للسمعة تُقال شفهيًا (وليست كتابيًا ) عن شخص آخر. فإن قول (و ليس كتابة) مثل هذه الأشياء عن شخص ما هو إفتراء على ذلك الشخص. و يُعتبر الشخص الذي يقول مثل هذه الأشياء هو المُفتري.</w:t>
      </w:r>
    </w:p>
    <w:p>
      <w:pPr>
        <w:pStyle w:val="ListBullet"/>
        <w:bidi/>
        <w:spacing w:line="240" w:lineRule="auto"/>
        <w:ind w:left="720"/>
      </w:pPr>
      <w:r>
        <w:rPr>
          <w:rtl/>
          <w:cs/>
          <w:lang w:val="ar_AE" w:bidi="ar_AE"/>
        </w:rPr>
      </w:r>
      <w:r>
        <w:rPr>
          <w:rtl/>
          <w:cs/>
          <w:lang w:val="ar_AE" w:bidi="ar_AE"/>
        </w:rPr>
        <w:t>قد يكون الافتراء تقريرًا حقيقيًا أو اتهامًا باطلًا، لكن تأثيره يتمثل في جعل الآخرين يفكرون بشكل سلبي تجاه الشخص الذي تم الافتراء عليه.</w:t>
      </w:r>
    </w:p>
    <w:p>
      <w:pPr>
        <w:pStyle w:val="ListBullet"/>
        <w:bidi/>
        <w:spacing w:line="240" w:lineRule="auto"/>
        <w:ind w:left="720"/>
      </w:pPr>
      <w:r>
        <w:rPr>
          <w:rtl/>
          <w:cs/>
          <w:lang w:val="ar_AE" w:bidi="ar_AE"/>
        </w:rPr>
      </w:r>
      <w:r>
        <w:rPr>
          <w:rtl/>
          <w:cs/>
          <w:lang w:val="ar_AE" w:bidi="ar_AE"/>
        </w:rPr>
        <w:t>يمكن ترجمة "الافتراء" إلى "التحدث ضد" أو "نشر رواية سيئة" أو "التشهير".</w:t>
      </w:r>
    </w:p>
    <w:p>
      <w:pPr>
        <w:pStyle w:val="ListBullet"/>
        <w:bidi/>
        <w:spacing w:line="240" w:lineRule="auto"/>
        <w:ind w:left="720"/>
      </w:pPr>
      <w:r>
        <w:rPr>
          <w:rtl/>
          <w:cs/>
          <w:lang w:val="ar_AE" w:bidi="ar_AE"/>
        </w:rPr>
      </w:r>
      <w:r>
        <w:rPr>
          <w:rtl/>
          <w:cs/>
          <w:lang w:val="ar_AE" w:bidi="ar_AE"/>
        </w:rPr>
        <w:t>يُطلق على المفتري أيضًا اسم "الواشي" أو "ناقِل الحكايات".</w:t>
      </w:r>
    </w:p>
    <w:p>
      <w:pPr>
        <w:bidi/>
      </w:pPr>
      <w:r>
        <w:rPr>
          <w:rtl/>
          <w:cs/>
          <w:lang w:val="ar_AE" w:bidi="ar_AE"/>
        </w:rPr>
      </w:r>
      <w:r>
        <w:rPr>
          <w:rtl/>
          <w:cs/>
          <w:lang w:val="ar_AE" w:bidi="ar_AE"/>
        </w:rPr>
        <w:t xml:space="preserve">(انظر أيضًا: </w:t>
      </w:r>
      <w:r>
        <w:rPr>
          <w:rtl/>
          <w:cs/>
          <w:lang w:val="ar_AE" w:bidi="ar_AE"/>
        </w:rPr>
        <w:t>التجديف</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كورنثوس الأولى4 :13 </w:t>
      </w:r>
    </w:p>
    <w:p>
      <w:pPr>
        <w:pStyle w:val="ListBullet"/>
        <w:bidi/>
        <w:spacing w:line="240" w:lineRule="auto"/>
        <w:ind w:left="720"/>
      </w:pPr>
      <w:r>
        <w:rPr>
          <w:rtl/>
          <w:cs/>
          <w:lang w:val="ar_AE" w:bidi="ar_AE"/>
        </w:rPr>
      </w:r>
      <w:r>
        <w:rPr>
          <w:rtl/>
          <w:cs/>
          <w:lang w:val="ar_AE" w:bidi="ar_AE"/>
        </w:rPr>
        <w:t>تيموثاوس الأولى3 :11</w:t>
      </w:r>
    </w:p>
    <w:p>
      <w:pPr>
        <w:pStyle w:val="ListBullet"/>
        <w:bidi/>
        <w:spacing w:line="240" w:lineRule="auto"/>
        <w:ind w:left="720"/>
      </w:pPr>
      <w:r>
        <w:rPr>
          <w:rtl/>
          <w:cs/>
          <w:lang w:val="ar_AE" w:bidi="ar_AE"/>
        </w:rPr>
      </w:r>
      <w:r>
        <w:rPr>
          <w:rtl/>
          <w:cs/>
          <w:lang w:val="ar_AE" w:bidi="ar_AE"/>
        </w:rPr>
        <w:t>كورنثوس الثانية6 :8–10</w:t>
      </w:r>
    </w:p>
    <w:p>
      <w:pPr>
        <w:pStyle w:val="ListBullet"/>
        <w:bidi/>
        <w:spacing w:line="240" w:lineRule="auto"/>
        <w:ind w:left="720"/>
      </w:pPr>
      <w:r>
        <w:rPr>
          <w:rtl/>
          <w:cs/>
          <w:lang w:val="ar_AE" w:bidi="ar_AE"/>
        </w:rPr>
      </w:r>
      <w:r>
        <w:rPr>
          <w:rtl/>
          <w:cs/>
          <w:lang w:val="ar_AE" w:bidi="ar_AE"/>
        </w:rPr>
        <w:t>مرقس7 :20–23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H1681, H1696, H1848, H3960, H5791, H7270, H7400, H8267, G09870, G09880, G12280, G14260, G26360, G26370, G30590, G30600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أفراتة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الاسم "أفراتة" يشير إلى عشيرة من يهوذا، كما يشير إلى الإقليم الذي يسكنونه، والمتمركز حول بلدة بيت لحم. أحيانًا يُختصر الاسم إلى "أفرات".</w:t>
      </w:r>
    </w:p>
    <w:p>
      <w:pPr>
        <w:pStyle w:val="ListBullet"/>
        <w:bidi/>
        <w:spacing w:line="240" w:lineRule="auto"/>
        <w:ind w:left="720"/>
      </w:pPr>
      <w:r>
        <w:rPr>
          <w:rtl/>
          <w:cs/>
          <w:lang w:val="ar_AE" w:bidi="ar_AE"/>
        </w:rPr>
      </w:r>
      <w:r>
        <w:rPr>
          <w:rtl/>
          <w:cs/>
          <w:lang w:val="ar_AE" w:bidi="ar_AE"/>
        </w:rPr>
        <w:t>من المحتمل أن تكون عشيرة أفراتة سميت على اسم امرأة تدعى "أفراتة"، وهي زوجة كالب وجدة مؤسسي بلدات قرية يعاريم، وبيت لحم، وبيت جادير (1 أخبار 2:50–51).</w:t>
      </w:r>
    </w:p>
    <w:p>
      <w:pPr>
        <w:pStyle w:val="ListBullet"/>
        <w:bidi/>
        <w:spacing w:line="240" w:lineRule="auto"/>
        <w:ind w:left="720"/>
      </w:pPr>
      <w:r>
        <w:rPr>
          <w:rtl/>
          <w:cs/>
          <w:lang w:val="ar_AE" w:bidi="ar_AE"/>
        </w:rPr>
      </w:r>
      <w:r>
        <w:rPr>
          <w:rtl/>
          <w:cs/>
          <w:lang w:val="ar_AE" w:bidi="ar_AE"/>
        </w:rPr>
        <w:t>بلدتا بيت لحم (تكوين 35:19؛ 48:7) وقرية يعاريم (مزمور 132:6) تُعرفان أحيانًا باسم "أفراتة".</w:t>
      </w:r>
    </w:p>
    <w:p>
      <w:pPr>
        <w:pStyle w:val="ListBullet"/>
        <w:bidi/>
        <w:spacing w:line="240" w:lineRule="auto"/>
        <w:ind w:left="720"/>
      </w:pPr>
      <w:r>
        <w:rPr>
          <w:rtl/>
          <w:cs/>
          <w:lang w:val="ar_AE" w:bidi="ar_AE"/>
        </w:rPr>
      </w:r>
      <w:r>
        <w:rPr>
          <w:rtl/>
          <w:cs/>
          <w:lang w:val="ar_AE" w:bidi="ar_AE"/>
        </w:rPr>
        <w:t>ماتت راحيل على الطريق إلى بلدة تدعى "أفراتة".</w:t>
      </w:r>
    </w:p>
    <w:p>
      <w:pPr>
        <w:pStyle w:val="ListBullet"/>
        <w:bidi/>
        <w:spacing w:line="240" w:lineRule="auto"/>
        <w:ind w:left="720"/>
      </w:pPr>
      <w:r>
        <w:rPr>
          <w:rtl/>
          <w:cs/>
          <w:lang w:val="ar_AE" w:bidi="ar_AE"/>
        </w:rPr>
      </w:r>
      <w:r>
        <w:rPr>
          <w:rtl/>
          <w:cs/>
          <w:lang w:val="ar_AE" w:bidi="ar_AE"/>
        </w:rPr>
        <w:t>من المحتمل أن تكون هناك بلدة أخرى تدعى "أفراتة" شمالًا بالقرب من الرامة، وأن راحيل دفنت بالقرب منها (1 صموئيل 10:2؛ إرميا 31:15).</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بيت لحم</w:t>
      </w:r>
      <w:r>
        <w:rPr>
          <w:rtl/>
          <w:cs/>
          <w:lang w:val="ar_AE" w:bidi="ar_AE"/>
        </w:rPr>
        <w:t xml:space="preserve">، </w:t>
      </w:r>
      <w:r>
        <w:rPr>
          <w:rtl/>
          <w:cs/>
          <w:lang w:val="ar_AE" w:bidi="ar_AE"/>
        </w:rPr>
        <w:t>بوعز</w:t>
      </w:r>
      <w:r>
        <w:rPr>
          <w:rtl/>
          <w:cs/>
          <w:lang w:val="ar_AE" w:bidi="ar_AE"/>
        </w:rPr>
        <w:t xml:space="preserve">، </w:t>
      </w:r>
      <w:r>
        <w:rPr>
          <w:rtl/>
          <w:cs/>
          <w:lang w:val="ar_AE" w:bidi="ar_AE"/>
        </w:rPr>
        <w:t>كالب</w:t>
      </w:r>
      <w:r>
        <w:rPr>
          <w:rtl/>
          <w:cs/>
          <w:lang w:val="ar_AE" w:bidi="ar_AE"/>
        </w:rPr>
        <w:t xml:space="preserve">، </w:t>
      </w:r>
      <w:r>
        <w:rPr>
          <w:rtl/>
          <w:cs/>
          <w:lang w:val="ar_AE" w:bidi="ar_AE"/>
        </w:rPr>
        <w:t>داود</w:t>
      </w:r>
      <w:r>
        <w:rPr>
          <w:rtl/>
          <w:cs/>
          <w:lang w:val="ar_AE" w:bidi="ar_AE"/>
        </w:rPr>
        <w:t xml:space="preserve">، </w:t>
      </w:r>
      <w:r>
        <w:rPr>
          <w:rtl/>
          <w:cs/>
          <w:lang w:val="ar_AE" w:bidi="ar_AE"/>
        </w:rPr>
        <w:t>إسرائيل</w:t>
      </w:r>
      <w:r>
        <w:rPr>
          <w:rtl/>
          <w:cs/>
          <w:lang w:val="ar_AE" w:bidi="ar_AE"/>
        </w:rPr>
        <w:t>)</w:t>
      </w:r>
    </w:p>
    <w:p>
      <w:pPr>
        <w:pStyle w:val="Heading3"/>
        <w:bidi/>
      </w:pPr>
      <w:r>
        <w:rPr>
          <w:rtl/>
          <w:cs/>
          <w:lang w:val="ar_AE" w:bidi="ar_AE"/>
        </w:rPr>
        <w:t>شواهد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H0672، H0673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أفرايم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أفرايم الابن الأصغر ليوسف. كوَّن نسله، الأفرايميون، واحد من أسباط إسرائيل.</w:t>
      </w:r>
    </w:p>
    <w:p>
      <w:pPr>
        <w:pStyle w:val="ListBullet"/>
        <w:bidi/>
        <w:spacing w:line="240" w:lineRule="auto"/>
        <w:ind w:left="720"/>
      </w:pPr>
      <w:r>
        <w:rPr>
          <w:rtl/>
          <w:cs/>
          <w:lang w:val="ar_AE" w:bidi="ar_AE"/>
        </w:rPr>
      </w:r>
      <w:r>
        <w:rPr>
          <w:rtl/>
          <w:cs/>
          <w:lang w:val="ar_AE" w:bidi="ar_AE"/>
        </w:rPr>
        <w:t>يبدو أنَّ اسم أفرايم يشبه الكلمة العبرية التي تعني "يكون مثمرًا".</w:t>
      </w:r>
    </w:p>
    <w:p>
      <w:pPr>
        <w:pStyle w:val="ListBullet"/>
        <w:bidi/>
        <w:spacing w:line="240" w:lineRule="auto"/>
        <w:ind w:left="720"/>
      </w:pPr>
      <w:r>
        <w:rPr>
          <w:rtl/>
          <w:cs/>
          <w:lang w:val="ar_AE" w:bidi="ar_AE"/>
        </w:rPr>
      </w:r>
      <w:r>
        <w:rPr>
          <w:rtl/>
          <w:cs/>
          <w:lang w:val="ar_AE" w:bidi="ar_AE"/>
        </w:rPr>
        <w:t>كان سِبط أفرايم واحد من الأسباط العشرة الواقعة في الجزء الشمالي من إسرائيل.</w:t>
      </w:r>
    </w:p>
    <w:p>
      <w:pPr>
        <w:pStyle w:val="ListBullet"/>
        <w:bidi/>
        <w:spacing w:line="240" w:lineRule="auto"/>
        <w:ind w:left="720"/>
      </w:pPr>
      <w:r>
        <w:rPr>
          <w:rtl/>
          <w:cs/>
          <w:lang w:val="ar_AE" w:bidi="ar_AE"/>
        </w:rPr>
      </w:r>
      <w:r>
        <w:rPr>
          <w:rtl/>
          <w:cs/>
          <w:lang w:val="ar_AE" w:bidi="ar_AE"/>
        </w:rPr>
        <w:t>يُستخدم اسم أفرايم في الكتاب المقدس أحيانًا للإشارة إلى مملكة إسرائيل الشِّمالية بأكملها (هذا يشبه كيفية استخدام اسم يهوذا أحيانًا للإشارة إلى مملكة إسرائيل الجنوبية بأكملها).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يوسف</w:t>
      </w:r>
      <w:r>
        <w:rPr>
          <w:rtl/>
          <w:cs/>
          <w:lang w:val="ar_AE" w:bidi="ar_AE"/>
        </w:rPr>
        <w:t xml:space="preserve">، </w:t>
      </w:r>
      <w:r>
        <w:rPr>
          <w:rtl/>
          <w:cs/>
          <w:lang w:val="ar_AE" w:bidi="ar_AE"/>
        </w:rPr>
        <w:t>مَنسَّى</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أسباط إسرائيل الإثني عشر)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6:66–69</w:t>
      </w:r>
    </w:p>
    <w:p>
      <w:pPr>
        <w:pStyle w:val="ListBullet"/>
        <w:bidi/>
        <w:spacing w:line="240" w:lineRule="auto"/>
        <w:ind w:left="720"/>
      </w:pPr>
      <w:r>
        <w:rPr>
          <w:rtl/>
          <w:cs/>
          <w:lang w:val="ar_AE" w:bidi="ar_AE"/>
        </w:rPr>
      </w:r>
      <w:r>
        <w:rPr>
          <w:rtl/>
          <w:cs/>
          <w:lang w:val="ar_AE" w:bidi="ar_AE"/>
        </w:rPr>
        <w:t>2 أخبار الأيام 13:4–5</w:t>
      </w:r>
    </w:p>
    <w:p>
      <w:pPr>
        <w:pStyle w:val="ListBullet"/>
        <w:bidi/>
        <w:spacing w:line="240" w:lineRule="auto"/>
        <w:ind w:left="720"/>
      </w:pPr>
      <w:r>
        <w:rPr>
          <w:rtl/>
          <w:cs/>
          <w:lang w:val="ar_AE" w:bidi="ar_AE"/>
        </w:rPr>
      </w:r>
      <w:r>
        <w:rPr>
          <w:rtl/>
          <w:cs/>
          <w:lang w:val="ar_AE" w:bidi="ar_AE"/>
        </w:rPr>
        <w:t>حزقيال 37:16</w:t>
      </w:r>
    </w:p>
    <w:p>
      <w:pPr>
        <w:pStyle w:val="ListBullet"/>
        <w:bidi/>
        <w:spacing w:line="240" w:lineRule="auto"/>
        <w:ind w:left="720"/>
      </w:pPr>
      <w:r>
        <w:rPr>
          <w:rtl/>
          <w:cs/>
          <w:lang w:val="ar_AE" w:bidi="ar_AE"/>
        </w:rPr>
      </w:r>
      <w:r>
        <w:rPr>
          <w:rtl/>
          <w:cs/>
          <w:lang w:val="ar_AE" w:bidi="ar_AE"/>
        </w:rPr>
        <w:t>تكوين 41:52</w:t>
      </w:r>
    </w:p>
    <w:p>
      <w:pPr>
        <w:pStyle w:val="ListBullet"/>
        <w:bidi/>
        <w:spacing w:line="240" w:lineRule="auto"/>
        <w:ind w:left="720"/>
      </w:pPr>
      <w:r>
        <w:rPr>
          <w:rtl/>
          <w:cs/>
          <w:lang w:val="ar_AE" w:bidi="ar_AE"/>
        </w:rPr>
      </w:r>
      <w:r>
        <w:rPr>
          <w:rtl/>
          <w:cs/>
          <w:lang w:val="ar_AE" w:bidi="ar_AE"/>
        </w:rPr>
        <w:t>تكوين 48:1–2</w:t>
      </w:r>
    </w:p>
    <w:p>
      <w:pPr>
        <w:pStyle w:val="ListBullet"/>
        <w:bidi/>
        <w:spacing w:line="240" w:lineRule="auto"/>
        <w:ind w:left="720"/>
      </w:pPr>
      <w:r>
        <w:rPr>
          <w:rtl/>
          <w:cs/>
          <w:lang w:val="ar_AE" w:bidi="ar_AE"/>
        </w:rPr>
      </w:r>
      <w:r>
        <w:rPr>
          <w:rtl/>
          <w:cs/>
          <w:lang w:val="ar_AE" w:bidi="ar_AE"/>
        </w:rPr>
        <w:t>يوحنا 11:54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H0669، H0673، G21870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أفسس مدينة يونانية قديمة على الساحل الغربي لما يُعرف الآن بدولة تركيا.</w:t>
      </w:r>
    </w:p>
    <w:p>
      <w:pPr>
        <w:pStyle w:val="ListBullet"/>
        <w:bidi/>
        <w:spacing w:line="240" w:lineRule="auto"/>
        <w:ind w:left="720"/>
      </w:pPr>
      <w:r>
        <w:rPr>
          <w:rtl/>
          <w:cs/>
          <w:lang w:val="ar_AE" w:bidi="ar_AE"/>
        </w:rPr>
      </w:r>
      <w:r>
        <w:rPr>
          <w:rtl/>
          <w:cs/>
          <w:lang w:val="ar_AE" w:bidi="ar_AE"/>
        </w:rPr>
        <w:t>خلال زمان المسيحيين الأوائل، كانت أفسس عاصمة آسيا، التي كانت بدورها مقاطعة رومانية صغيرة في ذلك الوقت.</w:t>
      </w:r>
    </w:p>
    <w:p>
      <w:pPr>
        <w:pStyle w:val="ListBullet"/>
        <w:bidi/>
        <w:spacing w:line="240" w:lineRule="auto"/>
        <w:ind w:left="720"/>
      </w:pPr>
      <w:r>
        <w:rPr>
          <w:rtl/>
          <w:cs/>
          <w:lang w:val="ar_AE" w:bidi="ar_AE"/>
        </w:rPr>
      </w:r>
      <w:r>
        <w:rPr>
          <w:rtl/>
          <w:cs/>
          <w:lang w:val="ar_AE" w:bidi="ar_AE"/>
        </w:rPr>
        <w:t>بسبب موقعها، كانت هذه المدينة مركزًا هامًا للتجارة والسفر.</w:t>
      </w:r>
    </w:p>
    <w:p>
      <w:pPr>
        <w:pStyle w:val="ListBullet"/>
        <w:bidi/>
        <w:spacing w:line="240" w:lineRule="auto"/>
        <w:ind w:left="720"/>
      </w:pPr>
      <w:r>
        <w:rPr>
          <w:rtl/>
          <w:cs/>
          <w:lang w:val="ar_AE" w:bidi="ar_AE"/>
        </w:rPr>
      </w:r>
      <w:r>
        <w:rPr>
          <w:rtl/>
          <w:cs/>
          <w:lang w:val="ar_AE" w:bidi="ar_AE"/>
        </w:rPr>
        <w:t>كان هناك معبدًا وثنيًا معروفًا لعبادة الإلهة أرطميس (ديانا) في أفسس.</w:t>
      </w:r>
    </w:p>
    <w:p>
      <w:pPr>
        <w:pStyle w:val="ListBullet"/>
        <w:bidi/>
        <w:spacing w:line="240" w:lineRule="auto"/>
        <w:ind w:left="720"/>
      </w:pPr>
      <w:r>
        <w:rPr>
          <w:rtl/>
          <w:cs/>
          <w:lang w:val="ar_AE" w:bidi="ar_AE"/>
        </w:rPr>
      </w:r>
      <w:r>
        <w:rPr>
          <w:rtl/>
          <w:cs/>
          <w:lang w:val="ar_AE" w:bidi="ar_AE"/>
        </w:rPr>
        <w:t>عاش بولس وعمل في أفسس لأكثر من عامين، ثم عيّن تيموثاوس لاحقًا لقيادة المؤمنين الجدد هناك.</w:t>
      </w:r>
    </w:p>
    <w:p>
      <w:pPr>
        <w:pStyle w:val="ListBullet"/>
        <w:bidi/>
        <w:spacing w:line="240" w:lineRule="auto"/>
        <w:ind w:left="720"/>
      </w:pPr>
      <w:r>
        <w:rPr>
          <w:rtl/>
          <w:cs/>
          <w:lang w:val="ar_AE" w:bidi="ar_AE"/>
        </w:rPr>
      </w:r>
      <w:r>
        <w:rPr>
          <w:rtl/>
          <w:cs/>
          <w:lang w:val="ar_AE" w:bidi="ar_AE"/>
        </w:rPr>
        <w:t>سفر أفسس في العهد الجديد هو رسالة كتبها الرسول بولس للمؤمنين في أفسس.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آسيا</w:t>
      </w:r>
      <w:r>
        <w:rPr>
          <w:rtl/>
          <w:cs/>
          <w:lang w:val="ar_AE" w:bidi="ar_AE"/>
        </w:rPr>
        <w:t xml:space="preserve">, </w:t>
      </w:r>
      <w:r>
        <w:rPr>
          <w:rtl/>
          <w:cs/>
          <w:lang w:val="ar_AE" w:bidi="ar_AE"/>
        </w:rPr>
        <w:t>بولس</w:t>
      </w:r>
      <w:r>
        <w:rPr>
          <w:rtl/>
          <w:cs/>
          <w:lang w:val="ar_AE" w:bidi="ar_AE"/>
        </w:rPr>
        <w:t xml:space="preserve">, </w:t>
      </w:r>
      <w:r>
        <w:rPr>
          <w:rtl/>
          <w:cs/>
          <w:lang w:val="ar_AE" w:bidi="ar_AE"/>
        </w:rPr>
        <w:t>تيموثاوس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كورنثوس 15:32</w:t>
      </w:r>
    </w:p>
    <w:p>
      <w:pPr>
        <w:pStyle w:val="ListBullet"/>
        <w:bidi/>
        <w:spacing w:line="240" w:lineRule="auto"/>
        <w:ind w:left="720"/>
      </w:pPr>
      <w:r>
        <w:rPr>
          <w:rtl/>
          <w:cs/>
          <w:lang w:val="ar_AE" w:bidi="ar_AE"/>
        </w:rPr>
      </w:r>
      <w:r>
        <w:rPr>
          <w:rtl/>
          <w:cs/>
          <w:lang w:val="ar_AE" w:bidi="ar_AE"/>
        </w:rPr>
        <w:t>1 تيموثاوس 1:3</w:t>
      </w:r>
    </w:p>
    <w:p>
      <w:pPr>
        <w:pStyle w:val="ListBullet"/>
        <w:bidi/>
        <w:spacing w:line="240" w:lineRule="auto"/>
        <w:ind w:left="720"/>
      </w:pPr>
      <w:r>
        <w:rPr>
          <w:rtl/>
          <w:cs/>
          <w:lang w:val="ar_AE" w:bidi="ar_AE"/>
        </w:rPr>
      </w:r>
      <w:r>
        <w:rPr>
          <w:rtl/>
          <w:cs/>
          <w:lang w:val="ar_AE" w:bidi="ar_AE"/>
        </w:rPr>
        <w:t>2 تيموثاوس 4:11–13</w:t>
      </w:r>
    </w:p>
    <w:p>
      <w:pPr>
        <w:pStyle w:val="ListBullet"/>
        <w:bidi/>
        <w:spacing w:line="240" w:lineRule="auto"/>
        <w:ind w:left="720"/>
      </w:pPr>
      <w:r>
        <w:rPr>
          <w:rtl/>
          <w:cs/>
          <w:lang w:val="ar_AE" w:bidi="ar_AE"/>
        </w:rPr>
      </w:r>
      <w:r>
        <w:rPr>
          <w:rtl/>
          <w:cs/>
          <w:lang w:val="ar_AE" w:bidi="ar_AE"/>
        </w:rPr>
        <w:t>أعمال 19:1</w:t>
      </w:r>
    </w:p>
    <w:p>
      <w:pPr>
        <w:pStyle w:val="ListBullet"/>
        <w:bidi/>
        <w:spacing w:line="240" w:lineRule="auto"/>
        <w:ind w:left="720"/>
      </w:pPr>
      <w:r>
        <w:rPr>
          <w:rtl/>
          <w:cs/>
          <w:lang w:val="ar_AE" w:bidi="ar_AE"/>
        </w:rPr>
      </w:r>
      <w:r>
        <w:rPr>
          <w:rtl/>
          <w:cs/>
          <w:lang w:val="ar_AE" w:bidi="ar_AE"/>
        </w:rPr>
        <w:t>أفسس 1:1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G21790, G21800, G21810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افهم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"الفهم" تعني سماع أو تلقي معلومات ومعرفة معناها.</w:t>
      </w:r>
    </w:p>
    <w:p>
      <w:pPr>
        <w:pStyle w:val="ListBullet"/>
        <w:bidi/>
        <w:spacing w:line="240" w:lineRule="auto"/>
        <w:ind w:left="720"/>
      </w:pPr>
      <w:r>
        <w:rPr>
          <w:rtl/>
          <w:cs/>
          <w:lang w:val="ar_AE" w:bidi="ar_AE"/>
        </w:rPr>
      </w:r>
      <w:r>
        <w:rPr>
          <w:rtl/>
          <w:cs/>
          <w:lang w:val="ar_AE" w:bidi="ar_AE"/>
        </w:rPr>
        <w:t>مصطلح "الفهم" يمكن أن يشير إلى "المعرفة" أو "الحكمة" أو إدراك كيفية القيام بشيء ما.</w:t>
      </w:r>
    </w:p>
    <w:p>
      <w:pPr>
        <w:pStyle w:val="ListBullet"/>
        <w:bidi/>
        <w:spacing w:line="240" w:lineRule="auto"/>
        <w:ind w:left="720"/>
      </w:pPr>
      <w:r>
        <w:rPr>
          <w:rtl/>
          <w:cs/>
          <w:lang w:val="ar_AE" w:bidi="ar_AE"/>
        </w:rPr>
      </w:r>
      <w:r>
        <w:rPr>
          <w:rtl/>
          <w:cs/>
          <w:lang w:val="ar_AE" w:bidi="ar_AE"/>
        </w:rPr>
        <w:t>فهم شخص ما يمكن أن يعني، أيضًا، معرفة شعور ذلك الشخص.</w:t>
      </w:r>
    </w:p>
    <w:p>
      <w:pPr>
        <w:pStyle w:val="ListBullet"/>
        <w:bidi/>
        <w:spacing w:line="240" w:lineRule="auto"/>
        <w:ind w:left="720"/>
      </w:pPr>
      <w:r>
        <w:rPr>
          <w:rtl/>
          <w:cs/>
          <w:lang w:val="ar_AE" w:bidi="ar_AE"/>
        </w:rPr>
      </w:r>
      <w:r>
        <w:rPr>
          <w:rtl/>
          <w:cs/>
          <w:lang w:val="ar_AE" w:bidi="ar_AE"/>
        </w:rPr>
        <w:t>أثناء السير على طريق عمواس، جعل الرب يسوع التلميذين يفهمون معنى الأجزاء الكتابية المختصة بالمسيا.</w:t>
      </w:r>
    </w:p>
    <w:p>
      <w:pPr>
        <w:pStyle w:val="ListBullet"/>
        <w:bidi/>
        <w:spacing w:line="240" w:lineRule="auto"/>
        <w:ind w:left="720"/>
      </w:pPr>
      <w:r>
        <w:rPr>
          <w:rtl/>
          <w:cs/>
          <w:lang w:val="ar_AE" w:bidi="ar_AE"/>
        </w:rPr>
      </w:r>
      <w:r>
        <w:rPr>
          <w:rtl/>
          <w:cs/>
          <w:lang w:val="ar_AE" w:bidi="ar_AE"/>
        </w:rPr>
        <w:t>اعتمادًا على السياق، يمكن ترجمة مصطلح "فهم" على إنه "عرف" أو "آمن" أو "استوعب" أو "علم معنى (شيء)."</w:t>
      </w:r>
    </w:p>
    <w:p>
      <w:pPr>
        <w:pStyle w:val="ListBullet"/>
        <w:bidi/>
        <w:spacing w:line="240" w:lineRule="auto"/>
        <w:ind w:left="720"/>
      </w:pPr>
      <w:r>
        <w:rPr>
          <w:rtl/>
          <w:cs/>
          <w:lang w:val="ar_AE" w:bidi="ar_AE"/>
        </w:rPr>
      </w:r>
      <w:r>
        <w:rPr>
          <w:rtl/>
          <w:cs/>
          <w:lang w:val="ar_AE" w:bidi="ar_AE"/>
        </w:rPr>
        <w:t>في كثير من الأحيان يمكن ترجمة مصطلح "الفهم" بـ "المعرفة" أو "الحكمة" أو "البصيرة."</w:t>
      </w:r>
    </w:p>
    <w:p>
      <w:pPr>
        <w:bidi/>
      </w:pPr>
      <w:r>
        <w:rPr>
          <w:rtl/>
          <w:cs/>
          <w:lang w:val="ar_AE" w:bidi="ar_AE"/>
        </w:rPr>
      </w:r>
      <w:r>
        <w:rPr>
          <w:rtl/>
          <w:cs/>
          <w:lang w:val="ar_AE" w:bidi="ar_AE"/>
        </w:rPr>
        <w:t xml:space="preserve">(انظر أيضًا: </w:t>
      </w:r>
      <w:r>
        <w:rPr>
          <w:rtl/>
          <w:cs/>
          <w:lang w:val="ar_AE" w:bidi="ar_AE"/>
        </w:rPr>
        <w:t>آمن</w:t>
      </w:r>
      <w:r>
        <w:rPr>
          <w:rtl/>
          <w:cs/>
          <w:lang w:val="ar_AE" w:bidi="ar_AE"/>
        </w:rPr>
        <w:t xml:space="preserve">, </w:t>
      </w:r>
      <w:r>
        <w:rPr>
          <w:rtl/>
          <w:cs/>
          <w:lang w:val="ar_AE" w:bidi="ar_AE"/>
        </w:rPr>
        <w:t>عرف</w:t>
      </w:r>
      <w:r>
        <w:rPr>
          <w:rtl/>
          <w:cs/>
          <w:lang w:val="ar_AE" w:bidi="ar_AE"/>
        </w:rPr>
        <w:t xml:space="preserve">, </w:t>
      </w:r>
      <w:r>
        <w:rPr>
          <w:rtl/>
          <w:cs/>
          <w:lang w:val="ar_AE" w:bidi="ar_AE"/>
        </w:rPr>
        <w:t>حكيم</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أيوب 34:16–17</w:t>
      </w:r>
    </w:p>
    <w:p>
      <w:pPr>
        <w:pStyle w:val="ListBullet"/>
        <w:bidi/>
        <w:spacing w:line="240" w:lineRule="auto"/>
        <w:ind w:left="720"/>
      </w:pPr>
      <w:r>
        <w:rPr>
          <w:rtl/>
          <w:cs/>
          <w:lang w:val="ar_AE" w:bidi="ar_AE"/>
        </w:rPr>
      </w:r>
      <w:r>
        <w:rPr>
          <w:rtl/>
          <w:cs/>
          <w:lang w:val="ar_AE" w:bidi="ar_AE"/>
        </w:rPr>
        <w:t>لوقا 2:47</w:t>
      </w:r>
    </w:p>
    <w:p>
      <w:pPr>
        <w:pStyle w:val="ListBullet"/>
        <w:bidi/>
        <w:spacing w:line="240" w:lineRule="auto"/>
        <w:ind w:left="720"/>
      </w:pPr>
      <w:r>
        <w:rPr>
          <w:rtl/>
          <w:cs/>
          <w:lang w:val="ar_AE" w:bidi="ar_AE"/>
        </w:rPr>
      </w:r>
      <w:r>
        <w:rPr>
          <w:rtl/>
          <w:cs/>
          <w:lang w:val="ar_AE" w:bidi="ar_AE"/>
        </w:rPr>
        <w:t>لوقا 8:10</w:t>
      </w:r>
    </w:p>
    <w:p>
      <w:pPr>
        <w:pStyle w:val="ListBullet"/>
        <w:bidi/>
        <w:spacing w:line="240" w:lineRule="auto"/>
        <w:ind w:left="720"/>
      </w:pPr>
      <w:r>
        <w:rPr>
          <w:rtl/>
          <w:cs/>
          <w:lang w:val="ar_AE" w:bidi="ar_AE"/>
        </w:rPr>
      </w:r>
      <w:r>
        <w:rPr>
          <w:rtl/>
          <w:cs/>
          <w:lang w:val="ar_AE" w:bidi="ar_AE"/>
        </w:rPr>
        <w:t>متى 13:12</w:t>
      </w:r>
    </w:p>
    <w:p>
      <w:pPr>
        <w:pStyle w:val="ListBullet"/>
        <w:bidi/>
        <w:spacing w:line="240" w:lineRule="auto"/>
        <w:ind w:left="720"/>
      </w:pPr>
      <w:r>
        <w:rPr>
          <w:rtl/>
          <w:cs/>
          <w:lang w:val="ar_AE" w:bidi="ar_AE"/>
        </w:rPr>
      </w:r>
      <w:r>
        <w:rPr>
          <w:rtl/>
          <w:cs/>
          <w:lang w:val="ar_AE" w:bidi="ar_AE"/>
        </w:rPr>
        <w:t>متى 13:14</w:t>
      </w:r>
    </w:p>
    <w:p>
      <w:pPr>
        <w:pStyle w:val="ListBullet"/>
        <w:bidi/>
        <w:spacing w:line="240" w:lineRule="auto"/>
        <w:ind w:left="720"/>
      </w:pPr>
      <w:r>
        <w:rPr>
          <w:rtl/>
          <w:cs/>
          <w:lang w:val="ar_AE" w:bidi="ar_AE"/>
        </w:rPr>
      </w:r>
      <w:r>
        <w:rPr>
          <w:rtl/>
          <w:cs/>
          <w:lang w:val="ar_AE" w:bidi="ar_AE"/>
        </w:rPr>
        <w:t>أمثال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H0995, H0998, H0999, H1847, H2940, H3045, H3820, H3824, H4486, H7200, H7919, H7922, H7924, H8085, H8394, G00500, G01450, G01910, G08010, G10970, G11080, G12710, G19210, G19220, G19870, G19900, G26570, G35390, G35630, G49070, G49080, G49200, G54240, G54280, G54290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أكيلا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أكيلا مسيحيًا يهوديًا من مقاطعة بونتوس، وهي منطقة على طول الساحل الجنوبي للبحر الأسود.</w:t>
      </w:r>
    </w:p>
    <w:p>
      <w:pPr>
        <w:pStyle w:val="ListBullet"/>
        <w:bidi/>
        <w:spacing w:line="240" w:lineRule="auto"/>
        <w:ind w:left="720"/>
      </w:pPr>
      <w:r>
        <w:rPr>
          <w:rtl/>
          <w:cs/>
          <w:lang w:val="ar_AE" w:bidi="ar_AE"/>
        </w:rPr>
      </w:r>
      <w:r>
        <w:rPr>
          <w:rtl/>
          <w:cs/>
          <w:lang w:val="ar_AE" w:bidi="ar_AE"/>
        </w:rPr>
        <w:t>عاش أكيلا وبريسكلَّا في رومَا، بإيطاليا، لفترة من الوقت، لكن في ذلك الحين أجبر الإمبراطور الروماني، كلوديوس، جميع اليهود على مغادرة روما.</w:t>
      </w:r>
    </w:p>
    <w:p>
      <w:pPr>
        <w:pStyle w:val="ListBullet"/>
        <w:bidi/>
        <w:spacing w:line="240" w:lineRule="auto"/>
        <w:ind w:left="720"/>
      </w:pPr>
      <w:r>
        <w:rPr>
          <w:rtl/>
          <w:cs/>
          <w:lang w:val="ar_AE" w:bidi="ar_AE"/>
        </w:rPr>
      </w:r>
      <w:r>
        <w:rPr>
          <w:rtl/>
          <w:cs/>
          <w:lang w:val="ar_AE" w:bidi="ar_AE"/>
        </w:rPr>
        <w:t>بعد ذلك، سافر أكيلا وبريسكلَّا إلى كورنثوس، حيث التقيا بالرسول بولس.</w:t>
      </w:r>
    </w:p>
    <w:p>
      <w:pPr>
        <w:pStyle w:val="ListBullet"/>
        <w:bidi/>
        <w:spacing w:line="240" w:lineRule="auto"/>
        <w:ind w:left="720"/>
      </w:pPr>
      <w:r>
        <w:rPr>
          <w:rtl/>
          <w:cs/>
          <w:lang w:val="ar_AE" w:bidi="ar_AE"/>
        </w:rPr>
      </w:r>
      <w:r>
        <w:rPr>
          <w:rtl/>
          <w:cs/>
          <w:lang w:val="ar_AE" w:bidi="ar_AE"/>
        </w:rPr>
        <w:t>عملا صانعي خيام مع بولس، وساعداه كذلك في عمله الكرازي.</w:t>
      </w:r>
    </w:p>
    <w:p>
      <w:pPr>
        <w:pStyle w:val="ListBullet"/>
        <w:bidi/>
        <w:spacing w:line="240" w:lineRule="auto"/>
        <w:ind w:left="720"/>
      </w:pPr>
      <w:r>
        <w:rPr>
          <w:rtl/>
          <w:cs/>
          <w:lang w:val="ar_AE" w:bidi="ar_AE"/>
        </w:rPr>
      </w:r>
      <w:r>
        <w:rPr>
          <w:rtl/>
          <w:cs/>
          <w:lang w:val="ar_AE" w:bidi="ar_AE"/>
        </w:rPr>
        <w:t xml:space="preserve"> أكيلا وبريسكلَّا علَّما معًا المؤمنين عن حقيقة يسوع؛ وأحد هؤلاء المؤمنين كان يدعى </w:t>
      </w:r>
      <w:r>
        <w:rPr>
          <w:rtl/>
          <w:cs/>
          <w:lang w:val="ar_AE" w:bidi="ar_AE"/>
        </w:rPr>
        <w:t xml:space="preserve">أَبُلُّوسُ، وكان </w:t>
      </w:r>
      <w:r>
        <w:rPr>
          <w:rtl/>
          <w:cs/>
          <w:lang w:val="ar_AE" w:bidi="ar_AE"/>
        </w:rPr>
        <w:t>مُعلّمًا موهوبًا.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أَبُلُّوسُ، </w:t>
      </w:r>
      <w:r>
        <w:rPr>
          <w:rtl/>
          <w:cs/>
          <w:lang w:val="ar_AE" w:bidi="ar_AE"/>
        </w:rPr>
        <w:t>كورنثوس</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16: 19–20</w:t>
      </w:r>
    </w:p>
    <w:p>
      <w:pPr>
        <w:pStyle w:val="ListBullet"/>
        <w:bidi/>
        <w:spacing w:line="240" w:lineRule="auto"/>
        <w:ind w:left="720"/>
      </w:pPr>
      <w:r>
        <w:rPr>
          <w:rtl/>
          <w:cs/>
          <w:lang w:val="ar_AE" w:bidi="ar_AE"/>
        </w:rPr>
      </w:r>
      <w:r>
        <w:rPr>
          <w:rtl/>
          <w:cs/>
          <w:lang w:val="ar_AE" w:bidi="ar_AE"/>
        </w:rPr>
        <w:t>2 تيموثاوس 4: 19–22</w:t>
      </w:r>
    </w:p>
    <w:p>
      <w:pPr>
        <w:pStyle w:val="ListBullet"/>
        <w:bidi/>
        <w:spacing w:line="240" w:lineRule="auto"/>
        <w:ind w:left="720"/>
      </w:pPr>
      <w:r>
        <w:rPr>
          <w:rtl/>
          <w:cs/>
          <w:lang w:val="ar_AE" w:bidi="ar_AE"/>
        </w:rPr>
      </w:r>
      <w:r>
        <w:rPr>
          <w:rtl/>
          <w:cs/>
          <w:lang w:val="ar_AE" w:bidi="ar_AE"/>
        </w:rPr>
        <w:t>أعمال الرسل 18: 2</w:t>
      </w:r>
    </w:p>
    <w:p>
      <w:pPr>
        <w:pStyle w:val="ListBullet"/>
        <w:bidi/>
        <w:spacing w:line="240" w:lineRule="auto"/>
        <w:ind w:left="720"/>
      </w:pPr>
      <w:r>
        <w:rPr>
          <w:rtl/>
          <w:cs/>
          <w:lang w:val="ar_AE" w:bidi="ar_AE"/>
        </w:rPr>
      </w:r>
      <w:r>
        <w:rPr>
          <w:rtl/>
          <w:cs/>
          <w:lang w:val="ar_AE" w:bidi="ar_AE"/>
        </w:rPr>
        <w:t>أعمال الرسل 18: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G02070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الأبدية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مصطلحي "سرمدي" و"أبدي" لهما معاني متشابهة جدًا ويشيران إلى شيء سيظل موجودًا دائمًا أو يستمر إلى الأبد.</w:t>
      </w:r>
    </w:p>
    <w:p>
      <w:pPr>
        <w:pStyle w:val="ListBullet"/>
        <w:bidi/>
        <w:spacing w:line="240" w:lineRule="auto"/>
        <w:ind w:left="720"/>
      </w:pPr>
      <w:r>
        <w:rPr>
          <w:rtl/>
          <w:cs/>
          <w:lang w:val="ar_AE" w:bidi="ar_AE"/>
        </w:rPr>
      </w:r>
      <w:r>
        <w:rPr>
          <w:rtl/>
          <w:cs/>
          <w:lang w:val="ar_AE" w:bidi="ar_AE"/>
        </w:rPr>
        <w:t>مصطلح "الأبدية" يشير إلى حالة من الوجود ليس لها بداية أو نهاية. ويمكن أن يشير المصطلح أيضًا إلى الحياة التي لا تنتهي أبدًا.</w:t>
      </w:r>
    </w:p>
    <w:p>
      <w:pPr>
        <w:pStyle w:val="ListBullet"/>
        <w:bidi/>
        <w:spacing w:line="240" w:lineRule="auto"/>
        <w:ind w:left="720"/>
      </w:pPr>
      <w:r>
        <w:rPr>
          <w:rtl/>
          <w:cs/>
          <w:lang w:val="ar_AE" w:bidi="ar_AE"/>
        </w:rPr>
      </w:r>
      <w:r>
        <w:rPr>
          <w:rtl/>
          <w:cs/>
          <w:lang w:val="ar_AE" w:bidi="ar_AE"/>
        </w:rPr>
        <w:t>بعد هذه الحياة الحالية على الأرض، سيقضي البشر الأبدية إما في السماء مع الله أو في الجحيم بعيدًا عن الله.</w:t>
      </w:r>
    </w:p>
    <w:p>
      <w:pPr>
        <w:pStyle w:val="ListBullet"/>
        <w:bidi/>
        <w:spacing w:line="240" w:lineRule="auto"/>
        <w:ind w:left="720"/>
      </w:pPr>
      <w:r>
        <w:rPr>
          <w:rtl/>
          <w:cs/>
          <w:lang w:val="ar_AE" w:bidi="ar_AE"/>
        </w:rPr>
      </w:r>
      <w:r>
        <w:rPr>
          <w:rtl/>
          <w:cs/>
          <w:lang w:val="ar_AE" w:bidi="ar_AE"/>
        </w:rPr>
        <w:t>مصطلحي "الحياة الأبدية" و"الحياة الدائمة" يُستخدمان في العهد الجديد للإشارة إلى العيش إلى الأبد مع الله في السماء.</w:t>
      </w:r>
    </w:p>
    <w:p>
      <w:pPr>
        <w:bidi/>
      </w:pPr>
      <w:r>
        <w:rPr>
          <w:rtl/>
          <w:cs/>
          <w:lang w:val="ar_AE" w:bidi="ar_AE"/>
        </w:rPr>
      </w:r>
      <w:r>
        <w:rPr>
          <w:rtl/>
          <w:cs/>
          <w:lang w:val="ar_AE" w:bidi="ar_AE"/>
        </w:rPr>
        <w:t>مصطلح "إلى الأبد" يشير إلى وقت لا نهاية له.</w:t>
      </w:r>
    </w:p>
    <w:p>
      <w:pPr>
        <w:pStyle w:val="ListBullet"/>
        <w:bidi/>
        <w:spacing w:line="240" w:lineRule="auto"/>
        <w:ind w:left="720"/>
      </w:pPr>
      <w:r>
        <w:rPr>
          <w:rtl/>
          <w:cs/>
          <w:lang w:val="ar_AE" w:bidi="ar_AE"/>
        </w:rPr>
      </w:r>
      <w:r>
        <w:rPr>
          <w:rtl/>
          <w:cs/>
          <w:lang w:val="ar_AE" w:bidi="ar_AE"/>
        </w:rPr>
        <w:t>عبارة "إلى الأبد وللأبد" تحمل فكرة الوقت الذي لا ينتهي وتعبّر عما تكون عليه الأبدية أو الحياة الأبدية. هذا المصطلح يؤكد دائمًا أن هناك شيئًا ما سيحدث أو سيوجد. وهو يشير إلى الوقت الذي لا ينتهي.</w:t>
      </w:r>
    </w:p>
    <w:p>
      <w:pPr>
        <w:pStyle w:val="ListBullet"/>
        <w:bidi/>
        <w:spacing w:line="240" w:lineRule="auto"/>
        <w:ind w:left="720"/>
      </w:pPr>
      <w:r>
        <w:rPr>
          <w:rtl/>
          <w:cs/>
          <w:lang w:val="ar_AE" w:bidi="ar_AE"/>
        </w:rPr>
      </w:r>
      <w:r>
        <w:rPr>
          <w:rtl/>
          <w:cs/>
          <w:lang w:val="ar_AE" w:bidi="ar_AE"/>
        </w:rPr>
        <w:t>قال الله إن عرش داود سيستمر "إلى الأبد". هذا يشير إلى أن نسل داود، أي يسوع، سيحكم كملك إلى الأبد.</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أخرى لترجمة "الأبدي" أو "الدوام" يمكن أن تشمل "غير المنتهي" أو "الذي لا يتوقف" أو "الذي يستمر دائمًا".</w:t>
      </w:r>
    </w:p>
    <w:p>
      <w:pPr>
        <w:pStyle w:val="ListBullet"/>
        <w:bidi/>
        <w:spacing w:line="240" w:lineRule="auto"/>
        <w:ind w:left="720"/>
      </w:pPr>
      <w:r>
        <w:rPr>
          <w:rtl/>
          <w:cs/>
          <w:lang w:val="ar_AE" w:bidi="ar_AE"/>
        </w:rPr>
      </w:r>
      <w:r>
        <w:rPr>
          <w:rtl/>
          <w:cs/>
          <w:lang w:val="ar_AE" w:bidi="ar_AE"/>
        </w:rPr>
        <w:t>مصطلحي "الحياة الأبدية" و"الحياة الدائمة" يمكن أيضًا ترجمتهما كـ "الحياة التي لا تنتهي" أو "الحياة التي تستمر دون توقف" أو "قيام أجسادنا للعيش إلى الأبد".</w:t>
      </w:r>
    </w:p>
    <w:p>
      <w:pPr>
        <w:pStyle w:val="ListBullet"/>
        <w:bidi/>
        <w:spacing w:line="240" w:lineRule="auto"/>
        <w:ind w:left="720"/>
      </w:pPr>
      <w:r>
        <w:rPr>
          <w:rtl/>
          <w:cs/>
          <w:lang w:val="ar_AE" w:bidi="ar_AE"/>
        </w:rPr>
      </w:r>
      <w:r>
        <w:rPr>
          <w:rtl/>
          <w:cs/>
          <w:lang w:val="ar_AE" w:bidi="ar_AE"/>
        </w:rPr>
        <w:t>اعتمادًا على السياق، يمكن أن تشمل ترجمة "الأبدية" على طرق مختلفة كـ "الوجود خارج الزمن" أو "الحياة غير المنتهية" أو "الحياة في السماء".</w:t>
      </w:r>
    </w:p>
    <w:p>
      <w:pPr>
        <w:pStyle w:val="ListBullet"/>
        <w:bidi/>
        <w:spacing w:line="240" w:lineRule="auto"/>
        <w:ind w:left="720"/>
      </w:pPr>
      <w:r>
        <w:rPr>
          <w:rtl/>
          <w:cs/>
          <w:lang w:val="ar_AE" w:bidi="ar_AE"/>
        </w:rPr>
      </w:r>
      <w:r>
        <w:rPr>
          <w:rtl/>
          <w:cs/>
          <w:lang w:val="ar_AE" w:bidi="ar_AE"/>
        </w:rPr>
        <w:t>أيضًا، فكّر في كيفية ترجمة هذه الكلمة عند ترجمة الكتاب المقدس بلغة محلية أو وطنية. (انظر: كيفية ترجمة المجهولات)</w:t>
      </w:r>
    </w:p>
    <w:p>
      <w:pPr>
        <w:pStyle w:val="ListBullet"/>
        <w:bidi/>
        <w:spacing w:line="240" w:lineRule="auto"/>
        <w:ind w:left="720"/>
      </w:pPr>
      <w:r>
        <w:rPr>
          <w:rtl/>
          <w:cs/>
          <w:lang w:val="ar_AE" w:bidi="ar_AE"/>
        </w:rPr>
      </w:r>
      <w:r>
        <w:rPr>
          <w:rtl/>
          <w:cs/>
          <w:lang w:val="ar_AE" w:bidi="ar_AE"/>
        </w:rPr>
        <w:t>"إلى الأبد" يمكن أيضًا ترجمة هذا المصطلح بـ "دائمًا" أو "غير المنتهي".</w:t>
      </w:r>
    </w:p>
    <w:p>
      <w:pPr>
        <w:pStyle w:val="ListBullet"/>
        <w:bidi/>
        <w:spacing w:line="240" w:lineRule="auto"/>
        <w:ind w:left="720"/>
      </w:pPr>
      <w:r>
        <w:rPr>
          <w:rtl/>
          <w:cs/>
          <w:lang w:val="ar_AE" w:bidi="ar_AE"/>
        </w:rPr>
      </w:r>
      <w:r>
        <w:rPr>
          <w:rtl/>
          <w:cs/>
          <w:lang w:val="ar_AE" w:bidi="ar_AE"/>
        </w:rPr>
        <w:t>عبارة "سيستمر إلى الأبد" يمكن أيضًا ترجمتها كـ "سيظل موجودًا دائمًا" أو "لن يتوقف أبدًا" أو "سيستمر دائمًا".</w:t>
      </w:r>
    </w:p>
    <w:p>
      <w:pPr>
        <w:pStyle w:val="ListBullet"/>
        <w:bidi/>
        <w:spacing w:line="240" w:lineRule="auto"/>
        <w:ind w:left="720"/>
      </w:pPr>
      <w:r>
        <w:rPr>
          <w:rtl/>
          <w:cs/>
          <w:lang w:val="ar_AE" w:bidi="ar_AE"/>
        </w:rPr>
      </w:r>
      <w:r>
        <w:rPr>
          <w:rtl/>
          <w:cs/>
          <w:lang w:val="ar_AE" w:bidi="ar_AE"/>
        </w:rPr>
        <w:t>العبارة المؤكدة "إلى الأبد وللأبد" يمكن أيضًا ترجمتها كـ "دائمًا ودائمًا" أو "الذي لا ينتهي أبدًا" أو "الذي لا ينتهي أبدًا، أبدًا".</w:t>
      </w:r>
    </w:p>
    <w:p>
      <w:pPr>
        <w:pStyle w:val="ListBullet"/>
        <w:bidi/>
        <w:spacing w:line="240" w:lineRule="auto"/>
        <w:ind w:left="720"/>
      </w:pPr>
      <w:r>
        <w:rPr>
          <w:rtl/>
          <w:cs/>
          <w:lang w:val="ar_AE" w:bidi="ar_AE"/>
        </w:rPr>
      </w:r>
      <w:r>
        <w:rPr>
          <w:rtl/>
          <w:cs/>
          <w:lang w:val="ar_AE" w:bidi="ar_AE"/>
        </w:rPr>
        <w:t>استمرار عرش داود إلى الأبد يمكن ترجمته كـ "نسل داود سيحكم إلى الأبد" أو "نسل داود سيظل يحكم دائمًا".</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الحكم</w:t>
      </w:r>
      <w:r>
        <w:rPr>
          <w:rtl/>
          <w:cs/>
          <w:lang w:val="ar_AE" w:bidi="ar_AE"/>
        </w:rPr>
        <w:t>, الحياة)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17: 8</w:t>
      </w:r>
    </w:p>
    <w:p>
      <w:pPr>
        <w:pStyle w:val="ListBullet"/>
        <w:bidi/>
        <w:spacing w:line="240" w:lineRule="auto"/>
        <w:ind w:left="720"/>
      </w:pPr>
      <w:r>
        <w:rPr>
          <w:rtl/>
          <w:cs/>
          <w:lang w:val="ar_AE" w:bidi="ar_AE"/>
        </w:rPr>
      </w:r>
      <w:r>
        <w:rPr>
          <w:rtl/>
          <w:cs/>
          <w:lang w:val="ar_AE" w:bidi="ar_AE"/>
        </w:rPr>
        <w:t>تكوين 48: 4</w:t>
      </w:r>
    </w:p>
    <w:p>
      <w:pPr>
        <w:pStyle w:val="ListBullet"/>
        <w:bidi/>
        <w:spacing w:line="240" w:lineRule="auto"/>
        <w:ind w:left="720"/>
      </w:pPr>
      <w:r>
        <w:rPr>
          <w:rtl/>
          <w:cs/>
          <w:lang w:val="ar_AE" w:bidi="ar_AE"/>
        </w:rPr>
      </w:r>
      <w:r>
        <w:rPr>
          <w:rtl/>
          <w:cs/>
          <w:lang w:val="ar_AE" w:bidi="ar_AE"/>
        </w:rPr>
        <w:t>خروج 15: 17</w:t>
      </w:r>
    </w:p>
    <w:p>
      <w:pPr>
        <w:pStyle w:val="ListBullet"/>
        <w:bidi/>
        <w:spacing w:line="240" w:lineRule="auto"/>
        <w:ind w:left="720"/>
      </w:pPr>
      <w:r>
        <w:rPr>
          <w:rtl/>
          <w:cs/>
          <w:lang w:val="ar_AE" w:bidi="ar_AE"/>
        </w:rPr>
      </w:r>
      <w:r>
        <w:rPr>
          <w:rtl/>
          <w:cs/>
          <w:lang w:val="ar_AE" w:bidi="ar_AE"/>
        </w:rPr>
        <w:t>صموئيل الثاني 3: 28–30</w:t>
      </w:r>
    </w:p>
    <w:p>
      <w:pPr>
        <w:pStyle w:val="ListBullet"/>
        <w:bidi/>
        <w:spacing w:line="240" w:lineRule="auto"/>
        <w:ind w:left="720"/>
      </w:pPr>
      <w:r>
        <w:rPr>
          <w:rtl/>
          <w:cs/>
          <w:lang w:val="ar_AE" w:bidi="ar_AE"/>
        </w:rPr>
      </w:r>
      <w:r>
        <w:rPr>
          <w:rtl/>
          <w:cs/>
          <w:lang w:val="ar_AE" w:bidi="ar_AE"/>
        </w:rPr>
        <w:t>ملوك الأول 2: 32–33</w:t>
      </w:r>
    </w:p>
    <w:p>
      <w:pPr>
        <w:pStyle w:val="ListBullet"/>
        <w:bidi/>
        <w:spacing w:line="240" w:lineRule="auto"/>
        <w:ind w:left="720"/>
      </w:pPr>
      <w:r>
        <w:rPr>
          <w:rtl/>
          <w:cs/>
          <w:lang w:val="ar_AE" w:bidi="ar_AE"/>
        </w:rPr>
      </w:r>
      <w:r>
        <w:rPr>
          <w:rtl/>
          <w:cs/>
          <w:lang w:val="ar_AE" w:bidi="ar_AE"/>
        </w:rPr>
        <w:t>أيوب 4: 20–21</w:t>
      </w:r>
    </w:p>
    <w:p>
      <w:pPr>
        <w:pStyle w:val="ListBullet"/>
        <w:bidi/>
        <w:spacing w:line="240" w:lineRule="auto"/>
        <w:ind w:left="720"/>
      </w:pPr>
      <w:r>
        <w:rPr>
          <w:rtl/>
          <w:cs/>
          <w:lang w:val="ar_AE" w:bidi="ar_AE"/>
        </w:rPr>
      </w:r>
      <w:r>
        <w:rPr>
          <w:rtl/>
          <w:cs/>
          <w:lang w:val="ar_AE" w:bidi="ar_AE"/>
        </w:rPr>
        <w:t>مزامير 21: 4</w:t>
      </w:r>
    </w:p>
    <w:p>
      <w:pPr>
        <w:pStyle w:val="ListBullet"/>
        <w:bidi/>
        <w:spacing w:line="240" w:lineRule="auto"/>
        <w:ind w:left="720"/>
      </w:pPr>
      <w:r>
        <w:rPr>
          <w:rtl/>
          <w:cs/>
          <w:lang w:val="ar_AE" w:bidi="ar_AE"/>
        </w:rPr>
      </w:r>
      <w:r>
        <w:rPr>
          <w:rtl/>
          <w:cs/>
          <w:lang w:val="ar_AE" w:bidi="ar_AE"/>
        </w:rPr>
        <w:t>إشعياء 9: 6–7</w:t>
      </w:r>
    </w:p>
    <w:p>
      <w:pPr>
        <w:pStyle w:val="ListBullet"/>
        <w:bidi/>
        <w:spacing w:line="240" w:lineRule="auto"/>
        <w:ind w:left="720"/>
      </w:pPr>
      <w:r>
        <w:rPr>
          <w:rtl/>
          <w:cs/>
          <w:lang w:val="ar_AE" w:bidi="ar_AE"/>
        </w:rPr>
      </w:r>
      <w:r>
        <w:rPr>
          <w:rtl/>
          <w:cs/>
          <w:lang w:val="ar_AE" w:bidi="ar_AE"/>
        </w:rPr>
        <w:t>إشعياء 40: 27–28</w:t>
      </w:r>
    </w:p>
    <w:p>
      <w:pPr>
        <w:pStyle w:val="ListBullet"/>
        <w:bidi/>
        <w:spacing w:line="240" w:lineRule="auto"/>
        <w:ind w:left="720"/>
      </w:pPr>
      <w:r>
        <w:rPr>
          <w:rtl/>
          <w:cs/>
          <w:lang w:val="ar_AE" w:bidi="ar_AE"/>
        </w:rPr>
      </w:r>
      <w:r>
        <w:rPr>
          <w:rtl/>
          <w:cs/>
          <w:lang w:val="ar_AE" w:bidi="ar_AE"/>
        </w:rPr>
        <w:t>دانيال 7: 18</w:t>
      </w:r>
    </w:p>
    <w:p>
      <w:pPr>
        <w:pStyle w:val="ListBullet"/>
        <w:bidi/>
        <w:spacing w:line="240" w:lineRule="auto"/>
        <w:ind w:left="720"/>
      </w:pPr>
      <w:r>
        <w:rPr>
          <w:rtl/>
          <w:cs/>
          <w:lang w:val="ar_AE" w:bidi="ar_AE"/>
        </w:rPr>
      </w:r>
      <w:r>
        <w:rPr>
          <w:rtl/>
          <w:cs/>
          <w:lang w:val="ar_AE" w:bidi="ar_AE"/>
        </w:rPr>
        <w:t>لوقا 18: 18</w:t>
      </w:r>
    </w:p>
    <w:p>
      <w:pPr>
        <w:pStyle w:val="ListBullet"/>
        <w:bidi/>
        <w:spacing w:line="240" w:lineRule="auto"/>
        <w:ind w:left="720"/>
      </w:pPr>
      <w:r>
        <w:rPr>
          <w:rtl/>
          <w:cs/>
          <w:lang w:val="ar_AE" w:bidi="ar_AE"/>
        </w:rPr>
      </w:r>
      <w:r>
        <w:rPr>
          <w:rtl/>
          <w:cs/>
          <w:lang w:val="ar_AE" w:bidi="ar_AE"/>
        </w:rPr>
        <w:t>أعمال الرسل 13: 46</w:t>
      </w:r>
    </w:p>
    <w:p>
      <w:pPr>
        <w:pStyle w:val="ListBullet"/>
        <w:bidi/>
        <w:spacing w:line="240" w:lineRule="auto"/>
        <w:ind w:left="720"/>
      </w:pPr>
      <w:r>
        <w:rPr>
          <w:rtl/>
          <w:cs/>
          <w:lang w:val="ar_AE" w:bidi="ar_AE"/>
        </w:rPr>
      </w:r>
      <w:r>
        <w:rPr>
          <w:rtl/>
          <w:cs/>
          <w:lang w:val="ar_AE" w:bidi="ar_AE"/>
        </w:rPr>
        <w:t>رومية 5: 21</w:t>
      </w:r>
    </w:p>
    <w:p>
      <w:pPr>
        <w:pStyle w:val="ListBullet"/>
        <w:bidi/>
        <w:spacing w:line="240" w:lineRule="auto"/>
        <w:ind w:left="720"/>
      </w:pPr>
      <w:r>
        <w:rPr>
          <w:rtl/>
          <w:cs/>
          <w:lang w:val="ar_AE" w:bidi="ar_AE"/>
        </w:rPr>
      </w:r>
      <w:r>
        <w:rPr>
          <w:rtl/>
          <w:cs/>
          <w:lang w:val="ar_AE" w:bidi="ar_AE"/>
        </w:rPr>
        <w:t>عبرانيين 6: 19–20</w:t>
      </w:r>
    </w:p>
    <w:p>
      <w:pPr>
        <w:pStyle w:val="ListBullet"/>
        <w:bidi/>
        <w:spacing w:line="240" w:lineRule="auto"/>
        <w:ind w:left="720"/>
      </w:pPr>
      <w:r>
        <w:rPr>
          <w:rtl/>
          <w:cs/>
          <w:lang w:val="ar_AE" w:bidi="ar_AE"/>
        </w:rPr>
      </w:r>
      <w:r>
        <w:rPr>
          <w:rtl/>
          <w:cs/>
          <w:lang w:val="ar_AE" w:bidi="ar_AE"/>
        </w:rPr>
        <w:t>عبرانيين 10: 11–14</w:t>
      </w:r>
    </w:p>
    <w:p>
      <w:pPr>
        <w:pStyle w:val="ListBullet"/>
        <w:bidi/>
        <w:spacing w:line="240" w:lineRule="auto"/>
        <w:ind w:left="720"/>
      </w:pPr>
      <w:r>
        <w:rPr>
          <w:rtl/>
          <w:cs/>
          <w:lang w:val="ar_AE" w:bidi="ar_AE"/>
        </w:rPr>
      </w:r>
      <w:r>
        <w:rPr>
          <w:rtl/>
          <w:cs/>
          <w:lang w:val="ar_AE" w:bidi="ar_AE"/>
        </w:rPr>
        <w:t>يوحنا الأولى 1: 2</w:t>
      </w:r>
    </w:p>
    <w:p>
      <w:pPr>
        <w:pStyle w:val="ListBullet"/>
        <w:bidi/>
        <w:spacing w:line="240" w:lineRule="auto"/>
        <w:ind w:left="720"/>
      </w:pPr>
      <w:r>
        <w:rPr>
          <w:rtl/>
          <w:cs/>
          <w:lang w:val="ar_AE" w:bidi="ar_AE"/>
        </w:rPr>
      </w:r>
      <w:r>
        <w:rPr>
          <w:rtl/>
          <w:cs/>
          <w:lang w:val="ar_AE" w:bidi="ar_AE"/>
        </w:rPr>
        <w:t>يوحنا الأولى 5: 12</w:t>
      </w:r>
    </w:p>
    <w:p>
      <w:pPr>
        <w:pStyle w:val="ListBullet"/>
        <w:bidi/>
        <w:spacing w:line="240" w:lineRule="auto"/>
        <w:ind w:left="720"/>
      </w:pPr>
      <w:r>
        <w:rPr>
          <w:rtl/>
          <w:cs/>
          <w:lang w:val="ar_AE" w:bidi="ar_AE"/>
        </w:rPr>
      </w:r>
      <w:r>
        <w:rPr>
          <w:rtl/>
          <w:cs/>
          <w:lang w:val="ar_AE" w:bidi="ar_AE"/>
        </w:rPr>
        <w:t>رؤيا 1: 4–6</w:t>
      </w:r>
    </w:p>
    <w:p>
      <w:pPr>
        <w:pStyle w:val="ListBullet"/>
        <w:bidi/>
        <w:spacing w:line="240" w:lineRule="auto"/>
        <w:ind w:left="720"/>
      </w:pPr>
      <w:r>
        <w:rPr>
          <w:rtl/>
          <w:cs/>
          <w:lang w:val="ar_AE" w:bidi="ar_AE"/>
        </w:rPr>
      </w:r>
      <w:r>
        <w:rPr>
          <w:rtl/>
          <w:cs/>
          <w:lang w:val="ar_AE" w:bidi="ar_AE"/>
        </w:rPr>
        <w:t>رؤيا 22: 3–5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27: 1</w:t>
      </w:r>
      <w:r>
        <w:rPr>
          <w:rtl/>
          <w:cs/>
          <w:lang w:val="ar_AE" w:bidi="ar_AE"/>
        </w:rPr>
        <w:t xml:space="preserve"> في يوم من الأيام، جاء خبير في الشريعة اليهودية إلى يسوع لاختباره، قائلاً: "يا معلم، ماذا يجب أن أفعل لأرث </w:t>
      </w:r>
      <w:r>
        <w:rPr>
          <w:b/>
          <w:rtl/>
          <w:cs/>
          <w:lang w:val="ar_AE" w:bidi="ar_AE"/>
        </w:rPr>
        <w:t>الحياة الأبدية</w:t>
      </w:r>
      <w:r>
        <w:rPr>
          <w:rtl/>
          <w:cs/>
          <w:lang w:val="ar_AE" w:bidi="ar_AE"/>
        </w:rPr>
        <w:t>؟"</w:t>
      </w:r>
    </w:p>
    <w:p>
      <w:pPr>
        <w:pStyle w:val="ListBullet"/>
        <w:bidi/>
        <w:spacing w:line="240" w:lineRule="auto"/>
        <w:ind w:left="720"/>
      </w:pPr>
      <w:r>
        <w:rPr>
          <w:rtl/>
          <w:cs/>
          <w:lang w:val="ar_AE" w:bidi="ar_AE"/>
        </w:rPr>
      </w:r>
      <w:r>
        <w:rPr>
          <w:b/>
          <w:rtl/>
          <w:cs/>
          <w:lang w:val="ar_AE" w:bidi="ar_AE"/>
        </w:rPr>
        <w:t>28: 1</w:t>
      </w:r>
      <w:r>
        <w:rPr>
          <w:rtl/>
          <w:cs/>
          <w:lang w:val="ar_AE" w:bidi="ar_AE"/>
        </w:rPr>
        <w:t xml:space="preserve"> في يوم من الأيام، جاء </w:t>
      </w:r>
      <w:r>
        <w:rPr>
          <w:rtl/>
          <w:cs/>
          <w:lang w:val="ar_AE" w:bidi="ar_AE"/>
        </w:rPr>
        <w:t>رئيس شاب</w:t>
      </w:r>
      <w:r>
        <w:rPr>
          <w:rtl/>
          <w:cs/>
          <w:lang w:val="ar_AE" w:bidi="ar_AE"/>
        </w:rPr>
        <w:t xml:space="preserve"> غني إلى يسوع وسأله، "يا معلم الصالح، ماذا يجب أن أفعل لأحصل على </w:t>
      </w:r>
      <w:r>
        <w:rPr>
          <w:b/>
          <w:rtl/>
          <w:cs/>
          <w:lang w:val="ar_AE" w:bidi="ar_AE"/>
        </w:rPr>
        <w:t>الحياة الأبدية</w:t>
      </w:r>
      <w:r>
        <w:rPr>
          <w:rtl/>
          <w:cs/>
          <w:lang w:val="ar_AE" w:bidi="ar_AE"/>
        </w:rPr>
        <w:t xml:space="preserve">؟" قال له يسوع، "لماذا تدعونني صالح؟ لا يوجد إلا واحد هو صالح، وهو الله. ولكن إذا كنت تريد أن تحصل على </w:t>
      </w:r>
      <w:r>
        <w:rPr>
          <w:b/>
          <w:rtl/>
          <w:cs/>
          <w:lang w:val="ar_AE" w:bidi="ar_AE"/>
        </w:rPr>
        <w:t>الحياة الأبدية</w:t>
      </w:r>
      <w:r>
        <w:rPr>
          <w:rtl/>
          <w:cs/>
          <w:lang w:val="ar_AE" w:bidi="ar_AE"/>
        </w:rPr>
        <w:t>، فأطع وصايا الله."</w:t>
      </w:r>
    </w:p>
    <w:p>
      <w:pPr>
        <w:pStyle w:val="ListBullet"/>
        <w:bidi/>
        <w:spacing w:line="240" w:lineRule="auto"/>
        <w:ind w:left="720"/>
      </w:pPr>
      <w:r>
        <w:rPr>
          <w:rtl/>
          <w:cs/>
          <w:lang w:val="ar_AE" w:bidi="ar_AE"/>
        </w:rPr>
      </w:r>
      <w:r>
        <w:rPr>
          <w:b/>
          <w:rtl/>
          <w:cs/>
          <w:lang w:val="ar_AE" w:bidi="ar_AE"/>
        </w:rPr>
        <w:t>28: 10</w:t>
      </w:r>
      <w:r>
        <w:rPr>
          <w:rtl/>
          <w:cs/>
          <w:lang w:val="ar_AE" w:bidi="ar_AE"/>
        </w:rPr>
        <w:t xml:space="preserve"> أجاب يسوع، "كل من ترك بيوتًا، إخوة، أخوات، أب، أم، أطفال، أو ممتلكات من أجل اسمي، سيحصل على 100 ضعف وسيحصل أيضًا على </w:t>
      </w:r>
      <w:r>
        <w:rPr>
          <w:b/>
          <w:rtl/>
          <w:cs/>
          <w:lang w:val="ar_AE" w:bidi="ar_AE"/>
        </w:rPr>
        <w:t>الحياة الأبدية</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H3117, H4481, H5331, H5703, H5705, H5769, H5865, H5957, H6924, G01260, G01650, G01660, G13360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الإثني عشر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"الاثني عشر" إلى الاثني عشر رجل الذين اختارهم يسوع ليكونوا تلاميذه، أو رسله المقربين. و بعد أنتحار يهوذا، أطلق عليهم اسم "الأحد عشر".</w:t>
      </w:r>
    </w:p>
    <w:p>
      <w:pPr>
        <w:pStyle w:val="ListBullet"/>
        <w:bidi/>
        <w:spacing w:line="240" w:lineRule="auto"/>
        <w:ind w:left="720"/>
      </w:pPr>
      <w:r>
        <w:rPr>
          <w:rtl/>
          <w:cs/>
          <w:lang w:val="ar_AE" w:bidi="ar_AE"/>
        </w:rPr>
      </w:r>
      <w:r>
        <w:rPr>
          <w:rtl/>
          <w:cs/>
          <w:lang w:val="ar_AE" w:bidi="ar_AE"/>
        </w:rPr>
        <w:t>كان لدى يسوع العديد من التلاميذ الآخرين، إلا أن لقب "الاثني عشر" كان يميز أولئك الذين كانوا، على ما يبدو، الأقرب إليه.</w:t>
      </w:r>
    </w:p>
    <w:p>
      <w:pPr>
        <w:pStyle w:val="ListBullet"/>
        <w:bidi/>
        <w:spacing w:line="240" w:lineRule="auto"/>
        <w:ind w:left="720"/>
      </w:pPr>
      <w:r>
        <w:rPr>
          <w:rtl/>
          <w:cs/>
          <w:lang w:val="ar_AE" w:bidi="ar_AE"/>
        </w:rPr>
      </w:r>
      <w:r>
        <w:rPr>
          <w:rtl/>
          <w:cs/>
          <w:lang w:val="ar_AE" w:bidi="ar_AE"/>
        </w:rPr>
        <w:t>تم ذكر أسماء هؤلاء التلاميذ الاثني عشر في متى 10، و مرقس 3، ولوقا 6.</w:t>
      </w:r>
    </w:p>
    <w:p>
      <w:pPr>
        <w:pStyle w:val="ListBullet"/>
        <w:bidi/>
        <w:spacing w:line="240" w:lineRule="auto"/>
        <w:ind w:left="720"/>
      </w:pPr>
      <w:r>
        <w:rPr>
          <w:rtl/>
          <w:cs/>
          <w:lang w:val="ar_AE" w:bidi="ar_AE"/>
        </w:rPr>
      </w:r>
      <w:r>
        <w:rPr>
          <w:rtl/>
          <w:cs/>
          <w:lang w:val="ar_AE" w:bidi="ar_AE"/>
        </w:rPr>
        <w:t>بعد فترة من صعود المسيح إلى السماء، اختار "الأحد عشر" تلميذاً يُدعى متياس ليحل محل يهوذا. و بالتالي، أطلق عليهم "الاثنا عشر" مرة أخرى.</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بالنسبة للعديد من اللغات، قد يكون من الأوضح أو الأكثر إعتيادية إضافة الاسم إلى هذا العدد، ليكون: "الاثني عشر رسول" أو "تلاميذ يسوع الإثنى عشر المقربين".</w:t>
      </w:r>
    </w:p>
    <w:p>
      <w:pPr>
        <w:pStyle w:val="ListBullet"/>
        <w:bidi/>
        <w:spacing w:line="240" w:lineRule="auto"/>
        <w:ind w:left="720"/>
      </w:pPr>
      <w:r>
        <w:rPr>
          <w:rtl/>
          <w:cs/>
          <w:lang w:val="ar_AE" w:bidi="ar_AE"/>
        </w:rPr>
      </w:r>
      <w:r>
        <w:rPr>
          <w:rtl/>
          <w:cs/>
          <w:lang w:val="ar_AE" w:bidi="ar_AE"/>
        </w:rPr>
        <w:t>"الأحد عشر" يمكن أيضًا ترجمتها إلى "تلاميذ يسوع الأحد عشر الباقين".</w:t>
      </w:r>
    </w:p>
    <w:p>
      <w:pPr>
        <w:pStyle w:val="ListBullet"/>
        <w:bidi/>
        <w:spacing w:line="240" w:lineRule="auto"/>
        <w:ind w:left="720"/>
      </w:pPr>
      <w:r>
        <w:rPr>
          <w:rtl/>
          <w:cs/>
          <w:lang w:val="ar_AE" w:bidi="ar_AE"/>
        </w:rPr>
      </w:r>
      <w:r>
        <w:rPr>
          <w:rtl/>
          <w:cs/>
          <w:lang w:val="ar_AE" w:bidi="ar_AE"/>
        </w:rPr>
        <w:t>قد تفضل بعض الترجمات استخدام أحرف كبيرة لإظهار أنه تم استخدامه هذا الرقم كلقب ، كما في "the Twelve"، أي "الاثني عشر" و " the Eleven'، أي "الأحد عشر".</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تلميذ</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كورنثوس الأولى15 :5–7 </w:t>
      </w:r>
    </w:p>
    <w:p>
      <w:pPr>
        <w:pStyle w:val="ListBullet"/>
        <w:bidi/>
        <w:spacing w:line="240" w:lineRule="auto"/>
        <w:ind w:left="720"/>
      </w:pPr>
      <w:r>
        <w:rPr>
          <w:rtl/>
          <w:cs/>
          <w:lang w:val="ar_AE" w:bidi="ar_AE"/>
        </w:rPr>
      </w:r>
      <w:r>
        <w:rPr>
          <w:rtl/>
          <w:cs/>
          <w:lang w:val="ar_AE" w:bidi="ar_AE"/>
        </w:rPr>
        <w:t>أعمال الرسل6 :2</w:t>
      </w:r>
    </w:p>
    <w:p>
      <w:pPr>
        <w:pStyle w:val="ListBullet"/>
        <w:bidi/>
        <w:spacing w:line="240" w:lineRule="auto"/>
        <w:ind w:left="720"/>
      </w:pPr>
      <w:r>
        <w:rPr>
          <w:rtl/>
          <w:cs/>
          <w:lang w:val="ar_AE" w:bidi="ar_AE"/>
        </w:rPr>
      </w:r>
      <w:r>
        <w:rPr>
          <w:rtl/>
          <w:cs/>
          <w:lang w:val="ar_AE" w:bidi="ar_AE"/>
        </w:rPr>
        <w:t>لوقا9 :1</w:t>
      </w:r>
    </w:p>
    <w:p>
      <w:pPr>
        <w:pStyle w:val="ListBullet"/>
        <w:bidi/>
        <w:spacing w:line="240" w:lineRule="auto"/>
        <w:ind w:left="720"/>
      </w:pPr>
      <w:r>
        <w:rPr>
          <w:rtl/>
          <w:cs/>
          <w:lang w:val="ar_AE" w:bidi="ar_AE"/>
        </w:rPr>
      </w:r>
      <w:r>
        <w:rPr>
          <w:rtl/>
          <w:cs/>
          <w:lang w:val="ar_AE" w:bidi="ar_AE"/>
        </w:rPr>
        <w:t>لوقا18 :31</w:t>
      </w:r>
    </w:p>
    <w:p>
      <w:pPr>
        <w:pStyle w:val="ListBullet"/>
        <w:bidi/>
        <w:spacing w:line="240" w:lineRule="auto"/>
        <w:ind w:left="720"/>
      </w:pPr>
      <w:r>
        <w:rPr>
          <w:rtl/>
          <w:cs/>
          <w:lang w:val="ar_AE" w:bidi="ar_AE"/>
        </w:rPr>
      </w:r>
      <w:r>
        <w:rPr>
          <w:rtl/>
          <w:cs/>
          <w:lang w:val="ar_AE" w:bidi="ar_AE"/>
        </w:rPr>
        <w:t>مرقس10 :32–34</w:t>
      </w:r>
    </w:p>
    <w:p>
      <w:pPr>
        <w:pStyle w:val="ListBullet"/>
        <w:bidi/>
        <w:spacing w:line="240" w:lineRule="auto"/>
        <w:ind w:left="720"/>
      </w:pPr>
      <w:r>
        <w:rPr>
          <w:rtl/>
          <w:cs/>
          <w:lang w:val="ar_AE" w:bidi="ar_AE"/>
        </w:rPr>
      </w:r>
      <w:r>
        <w:rPr>
          <w:rtl/>
          <w:cs/>
          <w:lang w:val="ar_AE" w:bidi="ar_AE"/>
        </w:rPr>
        <w:t>متى10 :7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G14270, G17330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الأرض</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"الأرض" يشير إلى العالم الذي يعيش فيه البشر والكائنات الحية الأخرى. وفي الكتاب المقدس، يُترجم هذا المصطلح أحيانًا إلى "اليابسة" وذلك عندما يُستخدم بشكل عام للإشارة إلى الأرض أو التربة، أو عندما يُستخدم بشكل محدد للإشارة إلى منطقة جغرافية معينة، عادةً بلد أو أمة.</w:t>
      </w:r>
    </w:p>
    <w:p>
      <w:pPr>
        <w:pStyle w:val="ListBullet"/>
        <w:bidi/>
        <w:spacing w:line="240" w:lineRule="auto"/>
        <w:ind w:left="720"/>
      </w:pPr>
      <w:r>
        <w:rPr>
          <w:rtl/>
          <w:cs/>
          <w:lang w:val="ar_AE" w:bidi="ar_AE"/>
        </w:rPr>
      </w:r>
      <w:r>
        <w:rPr>
          <w:rtl/>
          <w:cs/>
          <w:lang w:val="ar_AE" w:bidi="ar_AE"/>
        </w:rPr>
        <w:t>وخلال الكتاب المقدس، غالبًا ما يُقرن مصطلح "الأرض" بمصطلح "السماء" كطريقة للإشارة إلى مسكن البشر على الأرض مقابل مسكن الله في السماء.</w:t>
      </w:r>
    </w:p>
    <w:p>
      <w:pPr>
        <w:pStyle w:val="ListBullet"/>
        <w:bidi/>
        <w:spacing w:line="240" w:lineRule="auto"/>
        <w:ind w:left="720"/>
      </w:pPr>
      <w:r>
        <w:rPr>
          <w:rtl/>
          <w:cs/>
          <w:lang w:val="ar_AE" w:bidi="ar_AE"/>
        </w:rPr>
      </w:r>
      <w:r>
        <w:rPr>
          <w:rtl/>
          <w:cs/>
          <w:lang w:val="ar_AE" w:bidi="ar_AE"/>
        </w:rPr>
        <w:t>وعادةً ما يُترجم هذا المصطلح إلى "أرض" عندما يُقرن باسم مجموعة من الناس للإشارة إلى الإقليم الذي ينتمي إلى هؤلاء الناس، مثل "أرض كنعان".</w:t>
      </w:r>
    </w:p>
    <w:p>
      <w:pPr>
        <w:pStyle w:val="ListBullet"/>
        <w:bidi/>
        <w:spacing w:line="240" w:lineRule="auto"/>
        <w:ind w:left="720"/>
      </w:pPr>
      <w:r>
        <w:rPr>
          <w:rtl/>
          <w:cs/>
          <w:lang w:val="ar_AE" w:bidi="ar_AE"/>
        </w:rPr>
      </w:r>
      <w:r>
        <w:rPr>
          <w:rtl/>
          <w:cs/>
          <w:lang w:val="ar_AE" w:bidi="ar_AE"/>
        </w:rPr>
        <w:t>يُستخدم مصطلح "أرضي" أحيانًا للإشارة إلى الأشياء التي تكون مادية و/أو منظورة مقابل الأشياء التي تكون غير مادية و/أو غير منظورة.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هذا المصطلح بالكلمة أو العبارة التي تستخدمها اللغة المحلية أو اللغات الوطنية المجاورة للإشارة إلى كوكب الأرض الذي نعيش عليه.</w:t>
      </w:r>
    </w:p>
    <w:p>
      <w:pPr>
        <w:pStyle w:val="ListBullet"/>
        <w:bidi/>
        <w:spacing w:line="240" w:lineRule="auto"/>
        <w:ind w:left="720"/>
      </w:pPr>
      <w:r>
        <w:rPr>
          <w:rtl/>
          <w:cs/>
          <w:lang w:val="ar_AE" w:bidi="ar_AE"/>
        </w:rPr>
      </w:r>
      <w:r>
        <w:rPr>
          <w:rtl/>
          <w:cs/>
          <w:lang w:val="ar_AE" w:bidi="ar_AE"/>
        </w:rPr>
        <w:t>واعتمادًا على السياق، يمكن أيضًا ترجمة "الأرض" إلى "العالم" أو "اليابسة" أو "التراب" أو "التربة".</w:t>
      </w:r>
    </w:p>
    <w:p>
      <w:pPr>
        <w:pStyle w:val="ListBullet"/>
        <w:bidi/>
        <w:spacing w:line="240" w:lineRule="auto"/>
        <w:ind w:left="720"/>
      </w:pPr>
      <w:r>
        <w:rPr>
          <w:rtl/>
          <w:cs/>
          <w:lang w:val="ar_AE" w:bidi="ar_AE"/>
        </w:rPr>
      </w:r>
      <w:r>
        <w:rPr>
          <w:rtl/>
          <w:cs/>
          <w:lang w:val="ar_AE" w:bidi="ar_AE"/>
        </w:rPr>
        <w:t>كذلك فإن طرق ترجمة كلمة "أرضي" يمكن أن تشمل "مادي" أو "أشياء من هذه الأرض" أو "منظور".</w:t>
      </w:r>
    </w:p>
    <w:p>
      <w:pPr>
        <w:bidi/>
      </w:pPr>
      <w:r>
        <w:rPr>
          <w:rtl/>
          <w:cs/>
          <w:lang w:val="ar_AE" w:bidi="ar_AE"/>
        </w:rPr>
      </w:r>
      <w:r>
        <w:rPr>
          <w:rtl/>
          <w:cs/>
          <w:lang w:val="ar_AE" w:bidi="ar_AE"/>
        </w:rPr>
        <w:t xml:space="preserve">(انظر أيضًا: </w:t>
      </w:r>
      <w:r>
        <w:rPr>
          <w:rtl/>
          <w:cs/>
          <w:lang w:val="ar_AE" w:bidi="ar_AE"/>
        </w:rPr>
        <w:t>العالم</w:t>
      </w:r>
      <w:r>
        <w:rPr>
          <w:rtl/>
          <w:cs/>
          <w:lang w:val="ar_AE" w:bidi="ar_AE"/>
        </w:rPr>
        <w:t xml:space="preserve">, </w:t>
      </w:r>
      <w:r>
        <w:rPr>
          <w:rtl/>
          <w:cs/>
          <w:lang w:val="ar_AE" w:bidi="ar_AE"/>
        </w:rPr>
        <w:t>السماء</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 38–40</w:t>
      </w:r>
    </w:p>
    <w:p>
      <w:pPr>
        <w:pStyle w:val="ListBullet"/>
        <w:bidi/>
        <w:spacing w:line="240" w:lineRule="auto"/>
        <w:ind w:left="720"/>
      </w:pPr>
      <w:r>
        <w:rPr>
          <w:rtl/>
          <w:cs/>
          <w:lang w:val="ar_AE" w:bidi="ar_AE"/>
        </w:rPr>
      </w:r>
      <w:r>
        <w:rPr>
          <w:rtl/>
          <w:cs/>
          <w:lang w:val="ar_AE" w:bidi="ar_AE"/>
        </w:rPr>
        <w:t>2 أخبار الأيام 2: 11–12</w:t>
      </w:r>
    </w:p>
    <w:p>
      <w:pPr>
        <w:pStyle w:val="ListBullet"/>
        <w:bidi/>
        <w:spacing w:line="240" w:lineRule="auto"/>
        <w:ind w:left="720"/>
      </w:pPr>
      <w:r>
        <w:rPr>
          <w:rtl/>
          <w:cs/>
          <w:lang w:val="ar_AE" w:bidi="ar_AE"/>
        </w:rPr>
      </w:r>
      <w:r>
        <w:rPr>
          <w:rtl/>
          <w:cs/>
          <w:lang w:val="ar_AE" w:bidi="ar_AE"/>
        </w:rPr>
        <w:t>دانيآل 4: 35</w:t>
      </w:r>
    </w:p>
    <w:p>
      <w:pPr>
        <w:pStyle w:val="ListBullet"/>
        <w:bidi/>
        <w:spacing w:line="240" w:lineRule="auto"/>
        <w:ind w:left="720"/>
      </w:pPr>
      <w:r>
        <w:rPr>
          <w:rtl/>
          <w:cs/>
          <w:lang w:val="ar_AE" w:bidi="ar_AE"/>
        </w:rPr>
      </w:r>
      <w:r>
        <w:rPr>
          <w:rtl/>
          <w:cs/>
          <w:lang w:val="ar_AE" w:bidi="ar_AE"/>
        </w:rPr>
        <w:t>لوقا 12: 51</w:t>
      </w:r>
    </w:p>
    <w:p>
      <w:pPr>
        <w:pStyle w:val="ListBullet"/>
        <w:bidi/>
        <w:spacing w:line="240" w:lineRule="auto"/>
        <w:ind w:left="720"/>
      </w:pPr>
      <w:r>
        <w:rPr>
          <w:rtl/>
          <w:cs/>
          <w:lang w:val="ar_AE" w:bidi="ar_AE"/>
        </w:rPr>
      </w:r>
      <w:r>
        <w:rPr>
          <w:rtl/>
          <w:cs/>
          <w:lang w:val="ar_AE" w:bidi="ar_AE"/>
        </w:rPr>
        <w:t>متى 6: 10</w:t>
      </w:r>
    </w:p>
    <w:p>
      <w:pPr>
        <w:pStyle w:val="ListBullet"/>
        <w:bidi/>
        <w:spacing w:line="240" w:lineRule="auto"/>
        <w:ind w:left="720"/>
      </w:pPr>
      <w:r>
        <w:rPr>
          <w:rtl/>
          <w:cs/>
          <w:lang w:val="ar_AE" w:bidi="ar_AE"/>
        </w:rPr>
      </w:r>
      <w:r>
        <w:rPr>
          <w:rtl/>
          <w:cs/>
          <w:lang w:val="ar_AE" w:bidi="ar_AE"/>
        </w:rPr>
        <w:t>متى 11: 25</w:t>
      </w:r>
    </w:p>
    <w:p>
      <w:pPr>
        <w:pStyle w:val="ListBullet"/>
        <w:bidi/>
        <w:spacing w:line="240" w:lineRule="auto"/>
        <w:ind w:left="720"/>
      </w:pPr>
      <w:r>
        <w:rPr>
          <w:rtl/>
          <w:cs/>
          <w:lang w:val="ar_AE" w:bidi="ar_AE"/>
        </w:rPr>
      </w:r>
      <w:r>
        <w:rPr>
          <w:rtl/>
          <w:cs/>
          <w:lang w:val="ar_AE" w:bidi="ar_AE"/>
        </w:rPr>
        <w:t>زكريا 6: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H0127, H0772, H0776, H0778, H2789, H3007, H3335, H6083, H7494, G10930, G19190, G27090, G28860, G36250, G45780, G55170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الأسرية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"الأسرة" إلى جميع الأشخاص الذين يعيشون معًا في بيت ما، بما في ذلك أفراد العائلة وجميع خدمهم.</w:t>
      </w:r>
    </w:p>
    <w:p>
      <w:pPr>
        <w:pStyle w:val="ListBullet"/>
        <w:bidi/>
        <w:spacing w:line="240" w:lineRule="auto"/>
        <w:ind w:left="720"/>
      </w:pPr>
      <w:r>
        <w:rPr>
          <w:rtl/>
          <w:cs/>
          <w:lang w:val="ar_AE" w:bidi="ar_AE"/>
        </w:rPr>
      </w:r>
      <w:r>
        <w:rPr>
          <w:rtl/>
          <w:cs/>
          <w:lang w:val="ar_AE" w:bidi="ar_AE"/>
        </w:rPr>
        <w:t>يُستخدم المصطلح "بيت" بهذا المعنى ليعني "الأسرة" ويشير إلى جميع الأشخاص الذين يعيشون معًا في بيت واحد أو في مجمع سكني متعدد الهياكل (سواء كانت مباني أو خيام)، بما في ذلك أفراد العائلة وجميع خدمهم.</w:t>
      </w:r>
    </w:p>
    <w:p>
      <w:pPr>
        <w:pStyle w:val="ListBullet"/>
        <w:bidi/>
        <w:spacing w:line="240" w:lineRule="auto"/>
        <w:ind w:left="720"/>
      </w:pPr>
      <w:r>
        <w:rPr>
          <w:rtl/>
          <w:cs/>
          <w:lang w:val="ar_AE" w:bidi="ar_AE"/>
        </w:rPr>
      </w:r>
      <w:r>
        <w:rPr>
          <w:rtl/>
          <w:cs/>
          <w:lang w:val="ar_AE" w:bidi="ar_AE"/>
        </w:rPr>
        <w:t>تتضمَّن إدارة الأسرة توجيه الخدم وأيضًا العناية بالممتلكات.</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بالرجوع إلى سياق المعنى، يمكن تَرْجَمَة "بيت" إلى "أسرة" أو "عائلة".</w:t>
      </w:r>
    </w:p>
    <w:p>
      <w:pPr>
        <w:pStyle w:val="ListBullet"/>
        <w:bidi/>
        <w:spacing w:line="240" w:lineRule="auto"/>
        <w:ind w:left="720"/>
      </w:pPr>
      <w:r>
        <w:rPr>
          <w:rtl/>
          <w:cs/>
          <w:lang w:val="ar_AE" w:bidi="ar_AE"/>
        </w:rPr>
      </w:r>
      <w:r>
        <w:rPr>
          <w:rtl/>
          <w:cs/>
          <w:lang w:val="ar_AE" w:bidi="ar_AE"/>
        </w:rPr>
        <w:t>بالرجوع إلى سياق المعنى، يمكن تَرْجَمَة عبارة "أسرتك" إلى "الذين يعيشون في بيتك" أو "عائلتك".</w:t>
      </w:r>
    </w:p>
    <w:p>
      <w:pPr>
        <w:bidi/>
      </w:pPr>
      <w:r>
        <w:rPr>
          <w:rtl/>
          <w:cs/>
          <w:lang w:val="ar_AE" w:bidi="ar_AE"/>
        </w:rPr>
      </w:r>
      <w:r>
        <w:rPr>
          <w:rtl/>
          <w:cs/>
          <w:lang w:val="ar_AE" w:bidi="ar_AE"/>
        </w:rPr>
        <w:t xml:space="preserve">(انظر أيضًا: </w:t>
      </w:r>
      <w:r>
        <w:rPr>
          <w:rtl/>
          <w:cs/>
          <w:lang w:val="ar_AE" w:bidi="ar_AE"/>
        </w:rPr>
        <w:t>هيكل المسكن المنزلي،</w:t>
      </w:r>
      <w:r>
        <w:rPr>
          <w:rtl/>
          <w:cs/>
          <w:lang w:val="ar_AE" w:bidi="ar_AE"/>
        </w:rPr>
        <w:t xml:space="preserve"> </w:t>
      </w:r>
      <w:r>
        <w:rPr>
          <w:rtl/>
          <w:cs/>
          <w:lang w:val="ar_AE" w:bidi="ar_AE"/>
        </w:rPr>
        <w:t>بيت، أنسال، أمة</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الأعلَى</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"الأعلَى" لقبٌ من ألقاب الله. يشير هذا اللقب إلى عظمته أو سلطانه.</w:t>
      </w:r>
    </w:p>
    <w:p>
      <w:pPr>
        <w:pStyle w:val="ListBullet"/>
        <w:bidi/>
        <w:spacing w:line="240" w:lineRule="auto"/>
        <w:ind w:left="720"/>
      </w:pPr>
      <w:r>
        <w:rPr>
          <w:rtl/>
          <w:cs/>
          <w:lang w:val="ar_AE" w:bidi="ar_AE"/>
        </w:rPr>
      </w:r>
      <w:r>
        <w:rPr>
          <w:rtl/>
          <w:cs/>
          <w:lang w:val="ar_AE" w:bidi="ar_AE"/>
        </w:rPr>
        <w:t>معنى هذا المصطلح مشابه لمعنى "ذو السيادة" أو "الأسمَى".</w:t>
      </w:r>
    </w:p>
    <w:p>
      <w:pPr>
        <w:pStyle w:val="ListBullet"/>
        <w:bidi/>
        <w:spacing w:line="240" w:lineRule="auto"/>
        <w:ind w:left="720"/>
      </w:pPr>
      <w:r>
        <w:rPr>
          <w:rtl/>
          <w:cs/>
          <w:lang w:val="ar_AE" w:bidi="ar_AE"/>
        </w:rPr>
      </w:r>
      <w:r>
        <w:rPr>
          <w:rtl/>
          <w:cs/>
          <w:lang w:val="ar_AE" w:bidi="ar_AE"/>
        </w:rPr>
        <w:t>لا تشير كلمة "عالي" في هذا اللقب إلى الارتفاع المادي أو المسافة، لكنها تشير إلى العظمة.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كـ "الله الأعلَى" أو "الكائن الأسمَى" أو "الله الأعظم" أو "الأعظم" أو "السيّد الأسمَى" أو "الله، الأعظم من الجميع".</w:t>
      </w:r>
    </w:p>
    <w:p>
      <w:pPr>
        <w:pStyle w:val="ListBullet"/>
        <w:bidi/>
        <w:spacing w:line="240" w:lineRule="auto"/>
        <w:ind w:left="720"/>
      </w:pPr>
      <w:r>
        <w:rPr>
          <w:rtl/>
          <w:cs/>
          <w:lang w:val="ar_AE" w:bidi="ar_AE"/>
        </w:rPr>
      </w:r>
      <w:r>
        <w:rPr>
          <w:rtl/>
          <w:cs/>
          <w:lang w:val="ar_AE" w:bidi="ar_AE"/>
        </w:rPr>
        <w:t>تأكَّد عند استخدام كلمة "عالي"، أنها لا تشير إلى الارتفاع المادي أو الطول.</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7:47–50</w:t>
      </w:r>
    </w:p>
    <w:p>
      <w:pPr>
        <w:pStyle w:val="ListBullet"/>
        <w:bidi/>
        <w:spacing w:line="240" w:lineRule="auto"/>
        <w:ind w:left="720"/>
      </w:pPr>
      <w:r>
        <w:rPr>
          <w:rtl/>
          <w:cs/>
          <w:lang w:val="ar_AE" w:bidi="ar_AE"/>
        </w:rPr>
      </w:r>
      <w:r>
        <w:rPr>
          <w:rtl/>
          <w:cs/>
          <w:lang w:val="ar_AE" w:bidi="ar_AE"/>
        </w:rPr>
        <w:t>أعمال الرسل 16:16–18</w:t>
      </w:r>
    </w:p>
    <w:p>
      <w:pPr>
        <w:pStyle w:val="ListBullet"/>
        <w:bidi/>
        <w:spacing w:line="240" w:lineRule="auto"/>
        <w:ind w:left="720"/>
      </w:pPr>
      <w:r>
        <w:rPr>
          <w:rtl/>
          <w:cs/>
          <w:lang w:val="ar_AE" w:bidi="ar_AE"/>
        </w:rPr>
      </w:r>
      <w:r>
        <w:rPr>
          <w:rtl/>
          <w:cs/>
          <w:lang w:val="ar_AE" w:bidi="ar_AE"/>
        </w:rPr>
        <w:t>دانيال 4:17–18</w:t>
      </w:r>
    </w:p>
    <w:p>
      <w:pPr>
        <w:pStyle w:val="ListBullet"/>
        <w:bidi/>
        <w:spacing w:line="240" w:lineRule="auto"/>
        <w:ind w:left="720"/>
      </w:pPr>
      <w:r>
        <w:rPr>
          <w:rtl/>
          <w:cs/>
          <w:lang w:val="ar_AE" w:bidi="ar_AE"/>
        </w:rPr>
      </w:r>
      <w:r>
        <w:rPr>
          <w:rtl/>
          <w:cs/>
          <w:lang w:val="ar_AE" w:bidi="ar_AE"/>
        </w:rPr>
        <w:t>تثنية 32:7–8</w:t>
      </w:r>
    </w:p>
    <w:p>
      <w:pPr>
        <w:pStyle w:val="ListBullet"/>
        <w:bidi/>
        <w:spacing w:line="240" w:lineRule="auto"/>
        <w:ind w:left="720"/>
      </w:pPr>
      <w:r>
        <w:rPr>
          <w:rtl/>
          <w:cs/>
          <w:lang w:val="ar_AE" w:bidi="ar_AE"/>
        </w:rPr>
      </w:r>
      <w:r>
        <w:rPr>
          <w:rtl/>
          <w:cs/>
          <w:lang w:val="ar_AE" w:bidi="ar_AE"/>
        </w:rPr>
        <w:t>تكوين 14:17–18</w:t>
      </w:r>
    </w:p>
    <w:p>
      <w:pPr>
        <w:pStyle w:val="ListBullet"/>
        <w:bidi/>
        <w:spacing w:line="240" w:lineRule="auto"/>
        <w:ind w:left="720"/>
      </w:pPr>
      <w:r>
        <w:rPr>
          <w:rtl/>
          <w:cs/>
          <w:lang w:val="ar_AE" w:bidi="ar_AE"/>
        </w:rPr>
      </w:r>
      <w:r>
        <w:rPr>
          <w:rtl/>
          <w:cs/>
          <w:lang w:val="ar_AE" w:bidi="ar_AE"/>
        </w:rPr>
        <w:t>عبرانيين 7:1–3</w:t>
      </w:r>
    </w:p>
    <w:p>
      <w:pPr>
        <w:pStyle w:val="ListBullet"/>
        <w:bidi/>
        <w:spacing w:line="240" w:lineRule="auto"/>
        <w:ind w:left="720"/>
      </w:pPr>
      <w:r>
        <w:rPr>
          <w:rtl/>
          <w:cs/>
          <w:lang w:val="ar_AE" w:bidi="ar_AE"/>
        </w:rPr>
      </w:r>
      <w:r>
        <w:rPr>
          <w:rtl/>
          <w:cs/>
          <w:lang w:val="ar_AE" w:bidi="ar_AE"/>
        </w:rPr>
        <w:t>هوشع 7:16</w:t>
      </w:r>
    </w:p>
    <w:p>
      <w:pPr>
        <w:pStyle w:val="ListBullet"/>
        <w:bidi/>
        <w:spacing w:line="240" w:lineRule="auto"/>
        <w:ind w:left="720"/>
      </w:pPr>
      <w:r>
        <w:rPr>
          <w:rtl/>
          <w:cs/>
          <w:lang w:val="ar_AE" w:bidi="ar_AE"/>
        </w:rPr>
      </w:r>
      <w:r>
        <w:rPr>
          <w:rtl/>
          <w:cs/>
          <w:lang w:val="ar_AE" w:bidi="ar_AE"/>
        </w:rPr>
        <w:t>مراثي إرميا 3:35</w:t>
      </w:r>
    </w:p>
    <w:p>
      <w:pPr>
        <w:pStyle w:val="ListBullet"/>
        <w:bidi/>
        <w:spacing w:line="240" w:lineRule="auto"/>
        <w:ind w:left="720"/>
      </w:pPr>
      <w:r>
        <w:rPr>
          <w:rtl/>
          <w:cs/>
          <w:lang w:val="ar_AE" w:bidi="ar_AE"/>
        </w:rPr>
      </w:r>
      <w:r>
        <w:rPr>
          <w:rtl/>
          <w:cs/>
          <w:lang w:val="ar_AE" w:bidi="ar_AE"/>
        </w:rPr>
        <w:t>لوقا 1:32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H5945, G53100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الأفود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 الأفود ثوبًا يشبه المئزر، يرتديه الكهنة الإسرائيليون. كان له جزآن، جزء أمامي وجزء خلفي، يتم وصلهما معًا عند الكتفين، ويربطان حول الخصر بحزام قماشي.</w:t>
      </w:r>
    </w:p>
    <w:p>
      <w:pPr>
        <w:pStyle w:val="ListBullet"/>
        <w:bidi/>
        <w:spacing w:line="240" w:lineRule="auto"/>
        <w:ind w:left="720"/>
      </w:pPr>
      <w:r>
        <w:rPr>
          <w:rtl/>
          <w:cs/>
          <w:lang w:val="ar_AE" w:bidi="ar_AE"/>
        </w:rPr>
      </w:r>
      <w:r>
        <w:rPr>
          <w:rtl/>
          <w:cs/>
          <w:lang w:val="ar_AE" w:bidi="ar_AE"/>
        </w:rPr>
        <w:t>أحد أنواع الأفود كان مصنوعًا من الكتان الصافي، وكان يرتديه الكهنة العاديون.</w:t>
      </w:r>
    </w:p>
    <w:p>
      <w:pPr>
        <w:pStyle w:val="ListBullet"/>
        <w:bidi/>
        <w:spacing w:line="240" w:lineRule="auto"/>
        <w:ind w:left="720"/>
      </w:pPr>
      <w:r>
        <w:rPr>
          <w:rtl/>
          <w:cs/>
          <w:lang w:val="ar_AE" w:bidi="ar_AE"/>
        </w:rPr>
      </w:r>
      <w:r>
        <w:rPr>
          <w:rtl/>
          <w:cs/>
          <w:lang w:val="ar_AE" w:bidi="ar_AE"/>
        </w:rPr>
        <w:t>وكان الأفود الذي يرتديه رئيس الكهنة مطرزًا بشكل خاص بالخيوط الذهبية، والزرقاء، والبنفسجية، والحمراء.</w:t>
      </w:r>
    </w:p>
    <w:p>
      <w:pPr>
        <w:pStyle w:val="ListBullet"/>
        <w:bidi/>
        <w:spacing w:line="240" w:lineRule="auto"/>
        <w:ind w:left="720"/>
      </w:pPr>
      <w:r>
        <w:rPr>
          <w:rtl/>
          <w:cs/>
          <w:lang w:val="ar_AE" w:bidi="ar_AE"/>
        </w:rPr>
      </w:r>
      <w:r>
        <w:rPr>
          <w:rtl/>
          <w:cs/>
          <w:lang w:val="ar_AE" w:bidi="ar_AE"/>
        </w:rPr>
        <w:t>وصدرية رئيس الكهنة كانت متصلة بالجزء الأمامي من الأفود. خلف الصدرية تُخزن الأوريم والتميم، وهي حجارة تُستخدم لسؤال الله عن مشيئته في أمور معينة.</w:t>
      </w:r>
    </w:p>
    <w:p>
      <w:pPr>
        <w:pStyle w:val="ListBullet"/>
        <w:bidi/>
        <w:spacing w:line="240" w:lineRule="auto"/>
        <w:ind w:left="720"/>
      </w:pPr>
      <w:r>
        <w:rPr>
          <w:rtl/>
          <w:cs/>
          <w:lang w:val="ar_AE" w:bidi="ar_AE"/>
        </w:rPr>
      </w:r>
      <w:r>
        <w:rPr>
          <w:rtl/>
          <w:cs/>
          <w:lang w:val="ar_AE" w:bidi="ar_AE"/>
        </w:rPr>
        <w:t>قام القاضي جدعون بحماقة بصنع أفود من الذهب وأصبح صنمًا يعبده الإسرائيليون.</w:t>
      </w:r>
    </w:p>
    <w:p>
      <w:pPr>
        <w:bidi/>
      </w:pPr>
      <w:r>
        <w:rPr>
          <w:rtl/>
          <w:cs/>
          <w:lang w:val="ar_AE" w:bidi="ar_AE"/>
        </w:rPr>
      </w:r>
      <w:r>
        <w:rPr>
          <w:rtl/>
          <w:cs/>
          <w:lang w:val="ar_AE" w:bidi="ar_AE"/>
        </w:rPr>
        <w:t xml:space="preserve">(انظر أيضًا: </w:t>
      </w:r>
      <w:r>
        <w:rPr>
          <w:rtl/>
          <w:cs/>
          <w:lang w:val="ar_AE" w:bidi="ar_AE"/>
        </w:rPr>
        <w:t>كاهن</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صموئيل 2:18–19</w:t>
      </w:r>
    </w:p>
    <w:p>
      <w:pPr>
        <w:pStyle w:val="ListBullet"/>
        <w:bidi/>
        <w:spacing w:line="240" w:lineRule="auto"/>
        <w:ind w:left="720"/>
      </w:pPr>
      <w:r>
        <w:rPr>
          <w:rtl/>
          <w:cs/>
          <w:lang w:val="ar_AE" w:bidi="ar_AE"/>
        </w:rPr>
      </w:r>
      <w:r>
        <w:rPr>
          <w:rtl/>
          <w:cs/>
          <w:lang w:val="ar_AE" w:bidi="ar_AE"/>
        </w:rPr>
        <w:t>خروج 28:4–5</w:t>
      </w:r>
    </w:p>
    <w:p>
      <w:pPr>
        <w:pStyle w:val="ListBullet"/>
        <w:bidi/>
        <w:spacing w:line="240" w:lineRule="auto"/>
        <w:ind w:left="720"/>
      </w:pPr>
      <w:r>
        <w:rPr>
          <w:rtl/>
          <w:cs/>
          <w:lang w:val="ar_AE" w:bidi="ar_AE"/>
        </w:rPr>
      </w:r>
      <w:r>
        <w:rPr>
          <w:rtl/>
          <w:cs/>
          <w:lang w:val="ar_AE" w:bidi="ar_AE"/>
        </w:rPr>
        <w:t>هوشع 3:4</w:t>
      </w:r>
    </w:p>
    <w:p>
      <w:pPr>
        <w:pStyle w:val="ListBullet"/>
        <w:bidi/>
        <w:spacing w:line="240" w:lineRule="auto"/>
        <w:ind w:left="720"/>
      </w:pPr>
      <w:r>
        <w:rPr>
          <w:rtl/>
          <w:cs/>
          <w:lang w:val="ar_AE" w:bidi="ar_AE"/>
        </w:rPr>
      </w:r>
      <w:r>
        <w:rPr>
          <w:rtl/>
          <w:cs/>
          <w:lang w:val="ar_AE" w:bidi="ar_AE"/>
        </w:rPr>
        <w:t>قضاة 8:27</w:t>
      </w:r>
    </w:p>
    <w:p>
      <w:pPr>
        <w:pStyle w:val="ListBullet"/>
        <w:bidi/>
        <w:spacing w:line="240" w:lineRule="auto"/>
        <w:ind w:left="720"/>
      </w:pPr>
      <w:r>
        <w:rPr>
          <w:rtl/>
          <w:cs/>
          <w:lang w:val="ar_AE" w:bidi="ar_AE"/>
        </w:rPr>
      </w:r>
      <w:r>
        <w:rPr>
          <w:rtl/>
          <w:cs/>
          <w:lang w:val="ar_AE" w:bidi="ar_AE"/>
        </w:rPr>
        <w:t>لاويين 8:7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H0641, H0642, H0646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الإلهي/ الإلهية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"ذا طبيعة إلهية" إلى أي شيء يتعلق بالله.</w:t>
      </w:r>
    </w:p>
    <w:p>
      <w:pPr>
        <w:pStyle w:val="ListBullet"/>
        <w:bidi/>
        <w:spacing w:line="240" w:lineRule="auto"/>
        <w:ind w:left="720"/>
      </w:pPr>
      <w:r>
        <w:rPr>
          <w:rtl/>
          <w:cs/>
          <w:lang w:val="ar_AE" w:bidi="ar_AE"/>
        </w:rPr>
      </w:r>
      <w:r>
        <w:rPr>
          <w:rtl/>
          <w:cs/>
          <w:lang w:val="ar_AE" w:bidi="ar_AE"/>
        </w:rPr>
        <w:t>بعض الطرق التي يُستخدم بها هذا المصطلح تشمل "السلطة الإلهية"، "الدينونة الإلهية"، "الطبيعة الإلهية"، "القوة الإلهية"، و"المجد الإلهي".</w:t>
      </w:r>
    </w:p>
    <w:p>
      <w:pPr>
        <w:pStyle w:val="ListBullet"/>
        <w:bidi/>
        <w:spacing w:line="240" w:lineRule="auto"/>
        <w:ind w:left="720"/>
      </w:pPr>
      <w:r>
        <w:rPr>
          <w:rtl/>
          <w:cs/>
          <w:lang w:val="ar_AE" w:bidi="ar_AE"/>
        </w:rPr>
      </w:r>
      <w:r>
        <w:rPr>
          <w:rtl/>
          <w:cs/>
          <w:lang w:val="ar_AE" w:bidi="ar_AE"/>
        </w:rPr>
        <w:t>في أحد مقاطع الكتاب المقدس، يُستخدم مصطلح "ذا طبيعة إلهية" لوصف شيء يتعلق بإله زائف.</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لترجمة مصطلح "ذا طبيعة إلهية" يمكن أن تشمل "لله" أو "من الله" أو "يتعلق بالله" أو "يميزه الله".</w:t>
      </w:r>
    </w:p>
    <w:p>
      <w:pPr>
        <w:pStyle w:val="ListBullet"/>
        <w:bidi/>
        <w:spacing w:line="240" w:lineRule="auto"/>
        <w:ind w:left="720"/>
      </w:pPr>
      <w:r>
        <w:rPr>
          <w:rtl/>
          <w:cs/>
          <w:lang w:val="ar_AE" w:bidi="ar_AE"/>
        </w:rPr>
      </w:r>
      <w:r>
        <w:rPr>
          <w:rtl/>
          <w:cs/>
          <w:lang w:val="ar_AE" w:bidi="ar_AE"/>
        </w:rPr>
        <w:t>على سبيل المثال، يمكن ترجمة "السلطة الإلهية" إلى "سلطة الله" أو "السلطة الآتية من الله".</w:t>
      </w:r>
    </w:p>
    <w:p>
      <w:pPr>
        <w:pStyle w:val="ListBullet"/>
        <w:bidi/>
        <w:spacing w:line="240" w:lineRule="auto"/>
        <w:ind w:left="720"/>
      </w:pPr>
      <w:r>
        <w:rPr>
          <w:rtl/>
          <w:cs/>
          <w:lang w:val="ar_AE" w:bidi="ar_AE"/>
        </w:rPr>
      </w:r>
      <w:r>
        <w:rPr>
          <w:rtl/>
          <w:cs/>
          <w:lang w:val="ar_AE" w:bidi="ar_AE"/>
        </w:rPr>
        <w:t>يمكن ترجمة عبارة "المجد الإلهي" إلى "مجد الله" أو "المجد الذي لله" أو "المجد الذي يأتي من الله".</w:t>
      </w:r>
    </w:p>
    <w:p>
      <w:pPr>
        <w:pStyle w:val="ListBullet"/>
        <w:bidi/>
        <w:spacing w:line="240" w:lineRule="auto"/>
        <w:ind w:left="720"/>
      </w:pPr>
      <w:r>
        <w:rPr>
          <w:rtl/>
          <w:cs/>
          <w:lang w:val="ar_AE" w:bidi="ar_AE"/>
        </w:rPr>
      </w:r>
      <w:r>
        <w:rPr>
          <w:rtl/>
          <w:cs/>
          <w:lang w:val="ar_AE" w:bidi="ar_AE"/>
        </w:rPr>
        <w:t>قد تفضل بعض الترجمات استخدام كلمة مختلفة عند وصف شيء يتعلق بإله زائف.</w:t>
      </w:r>
    </w:p>
    <w:p>
      <w:pPr>
        <w:bidi/>
      </w:pPr>
      <w:r>
        <w:rPr>
          <w:rtl/>
          <w:cs/>
          <w:lang w:val="ar_AE" w:bidi="ar_AE"/>
        </w:rPr>
      </w:r>
      <w:r>
        <w:rPr>
          <w:rtl/>
          <w:cs/>
          <w:lang w:val="ar_AE" w:bidi="ar_AE"/>
        </w:rPr>
        <w:t xml:space="preserve">(انظر أيضًا: </w:t>
      </w:r>
      <w:r>
        <w:rPr>
          <w:rtl/>
          <w:cs/>
          <w:lang w:val="ar_AE" w:bidi="ar_AE"/>
        </w:rPr>
        <w:t>السلطة</w:t>
      </w:r>
      <w:r>
        <w:rPr>
          <w:rtl/>
          <w:cs/>
          <w:lang w:val="ar_AE" w:bidi="ar_AE"/>
        </w:rPr>
        <w:t xml:space="preserve">، </w:t>
      </w:r>
      <w:r>
        <w:rPr>
          <w:rtl/>
          <w:cs/>
          <w:lang w:val="ar_AE" w:bidi="ar_AE"/>
        </w:rPr>
        <w:t>الإله الزائف</w:t>
      </w:r>
      <w:r>
        <w:rPr>
          <w:rtl/>
          <w:cs/>
          <w:lang w:val="ar_AE" w:bidi="ar_AE"/>
        </w:rPr>
        <w:t xml:space="preserve">، </w:t>
      </w:r>
      <w:r>
        <w:rPr>
          <w:rtl/>
          <w:cs/>
          <w:lang w:val="ar_AE" w:bidi="ar_AE"/>
        </w:rPr>
        <w:t>المجد</w:t>
      </w:r>
      <w:r>
        <w:rPr>
          <w:rtl/>
          <w:cs/>
          <w:lang w:val="ar_AE" w:bidi="ar_AE"/>
        </w:rPr>
        <w:t xml:space="preserve">، </w:t>
      </w:r>
      <w:r>
        <w:rPr>
          <w:rtl/>
          <w:cs/>
          <w:lang w:val="ar_AE" w:bidi="ar_AE"/>
        </w:rPr>
        <w:t>الله</w:t>
      </w:r>
      <w:r>
        <w:rPr>
          <w:rtl/>
          <w:cs/>
          <w:lang w:val="ar_AE" w:bidi="ar_AE"/>
        </w:rPr>
        <w:t xml:space="preserve">، </w:t>
      </w:r>
      <w:r>
        <w:rPr>
          <w:rtl/>
          <w:cs/>
          <w:lang w:val="ar_AE" w:bidi="ar_AE"/>
        </w:rPr>
        <w:t>القاضي</w:t>
      </w:r>
      <w:r>
        <w:rPr>
          <w:rtl/>
          <w:cs/>
          <w:lang w:val="ar_AE" w:bidi="ar_AE"/>
        </w:rPr>
        <w:t>، القوة)</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2 كورنثوس 10:3–4</w:t>
      </w:r>
    </w:p>
    <w:p>
      <w:pPr>
        <w:pStyle w:val="ListBullet"/>
        <w:bidi/>
        <w:spacing w:line="240" w:lineRule="auto"/>
        <w:ind w:left="720"/>
      </w:pPr>
      <w:r>
        <w:rPr>
          <w:rtl/>
          <w:cs/>
          <w:lang w:val="ar_AE" w:bidi="ar_AE"/>
        </w:rPr>
      </w:r>
      <w:r>
        <w:rPr>
          <w:rtl/>
          <w:cs/>
          <w:lang w:val="ar_AE" w:bidi="ar_AE"/>
        </w:rPr>
        <w:t>2 بطرس 1:4</w:t>
      </w:r>
    </w:p>
    <w:p>
      <w:pPr>
        <w:pStyle w:val="ListBullet"/>
        <w:bidi/>
        <w:spacing w:line="240" w:lineRule="auto"/>
        <w:ind w:left="720"/>
      </w:pPr>
      <w:r>
        <w:rPr>
          <w:rtl/>
          <w:cs/>
          <w:lang w:val="ar_AE" w:bidi="ar_AE"/>
        </w:rPr>
      </w:r>
      <w:r>
        <w:rPr>
          <w:rtl/>
          <w:cs/>
          <w:lang w:val="ar_AE" w:bidi="ar_AE"/>
        </w:rPr>
        <w:t>رومية 1:20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G23040, G29990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إله زائف</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الإله الزائف هو شيء يعبده الناس بدلاً من الله الواحد الحقيقي. يشير مصطلح "الإلهة" تحديداً إلى إلهة أنثى زائفة.</w:t>
      </w:r>
    </w:p>
    <w:p>
      <w:pPr>
        <w:pStyle w:val="ListBullet"/>
        <w:bidi/>
        <w:spacing w:line="240" w:lineRule="auto"/>
        <w:ind w:left="720"/>
      </w:pPr>
      <w:r>
        <w:rPr>
          <w:rtl/>
          <w:cs/>
          <w:lang w:val="ar_AE" w:bidi="ar_AE"/>
        </w:rPr>
      </w:r>
      <w:r>
        <w:rPr>
          <w:rtl/>
          <w:cs/>
          <w:lang w:val="ar_AE" w:bidi="ar_AE"/>
        </w:rPr>
        <w:t>هذه الآلهة الزائفة أو الإلهات لا وجود لها. يهوه هو الإله الوحيد.</w:t>
      </w:r>
    </w:p>
    <w:p>
      <w:pPr>
        <w:pStyle w:val="ListBullet"/>
        <w:bidi/>
        <w:spacing w:line="240" w:lineRule="auto"/>
        <w:ind w:left="720"/>
      </w:pPr>
      <w:r>
        <w:rPr>
          <w:rtl/>
          <w:cs/>
          <w:lang w:val="ar_AE" w:bidi="ar_AE"/>
        </w:rPr>
      </w:r>
      <w:r>
        <w:rPr>
          <w:rtl/>
          <w:cs/>
          <w:lang w:val="ar_AE" w:bidi="ar_AE"/>
        </w:rPr>
        <w:t>أحياناً يصنع الناس أشياء لتصبح أصناماً يعبدونها كرموز لآلهتهم الزائفة.</w:t>
      </w:r>
    </w:p>
    <w:p>
      <w:pPr>
        <w:pStyle w:val="ListBullet"/>
        <w:bidi/>
        <w:spacing w:line="240" w:lineRule="auto"/>
        <w:ind w:left="720"/>
      </w:pPr>
      <w:r>
        <w:rPr>
          <w:rtl/>
          <w:cs/>
          <w:lang w:val="ar_AE" w:bidi="ar_AE"/>
        </w:rPr>
      </w:r>
      <w:r>
        <w:rPr>
          <w:rtl/>
          <w:cs/>
          <w:lang w:val="ar_AE" w:bidi="ar_AE"/>
        </w:rPr>
        <w:t>في الكتاب المقدس، غالباً ما كان شعب الله يبتعد عن طاعة الرب ليعبدوا الآلهة الزائفة.</w:t>
      </w:r>
    </w:p>
    <w:p>
      <w:pPr>
        <w:pStyle w:val="ListBullet"/>
        <w:bidi/>
        <w:spacing w:line="240" w:lineRule="auto"/>
        <w:ind w:left="720"/>
      </w:pPr>
      <w:r>
        <w:rPr>
          <w:rtl/>
          <w:cs/>
          <w:lang w:val="ar_AE" w:bidi="ar_AE"/>
        </w:rPr>
      </w:r>
      <w:r>
        <w:rPr>
          <w:rtl/>
          <w:cs/>
          <w:lang w:val="ar_AE" w:bidi="ar_AE"/>
        </w:rPr>
        <w:t>غالباً ما يخدع الشياطين الناس ليعتقدوا أن الآلهة الزائفة والأصنام التي يعبدونها لها قوة.</w:t>
      </w:r>
    </w:p>
    <w:p>
      <w:pPr>
        <w:pStyle w:val="ListBullet"/>
        <w:bidi/>
        <w:spacing w:line="240" w:lineRule="auto"/>
        <w:ind w:left="720"/>
      </w:pPr>
      <w:r>
        <w:rPr>
          <w:rtl/>
          <w:cs/>
          <w:lang w:val="ar_AE" w:bidi="ar_AE"/>
        </w:rPr>
      </w:r>
      <w:r>
        <w:rPr>
          <w:rtl/>
          <w:cs/>
          <w:lang w:val="ar_AE" w:bidi="ar_AE"/>
        </w:rPr>
        <w:t>بعل، داجون، و مولك كانوا ثلاثة من العديد من الآلهة الزائفة التي عبدها الناس في العصور التي سجلّ الكتاب المقدس لنا عنها.</w:t>
      </w:r>
    </w:p>
    <w:p>
      <w:pPr>
        <w:pStyle w:val="ListBullet"/>
        <w:bidi/>
        <w:spacing w:line="240" w:lineRule="auto"/>
        <w:ind w:left="720"/>
      </w:pPr>
      <w:r>
        <w:rPr>
          <w:rtl/>
          <w:cs/>
          <w:lang w:val="ar_AE" w:bidi="ar_AE"/>
        </w:rPr>
      </w:r>
      <w:r>
        <w:rPr>
          <w:rtl/>
          <w:cs/>
          <w:lang w:val="ar_AE" w:bidi="ar_AE"/>
        </w:rPr>
        <w:t>عشتاروث و أَرْطَامِيس(ديانا) كانتا اثنتين من الإلهات التي عبدها الشعوب القديمة.</w:t>
      </w:r>
    </w:p>
    <w:p>
      <w:pPr>
        <w:bidi/>
      </w:pPr>
      <w:r>
        <w:rPr>
          <w:rtl/>
          <w:cs/>
          <w:lang w:val="ar_AE" w:bidi="ar_AE"/>
        </w:rPr>
      </w:r>
      <w:r>
        <w:rPr>
          <w:rtl/>
          <w:cs/>
          <w:lang w:val="ar_AE" w:bidi="ar_AE"/>
        </w:rPr>
        <w:t>الصنم هو شيء يصنعه الناس ليعبدوه. يوصف أي شيء به تكريم شيء غير الله الواحد الحقيقي على أنه "عبادة الأصنام".</w:t>
      </w:r>
    </w:p>
    <w:p>
      <w:pPr>
        <w:pStyle w:val="ListBullet"/>
        <w:bidi/>
        <w:spacing w:line="240" w:lineRule="auto"/>
        <w:ind w:left="720"/>
      </w:pPr>
      <w:r>
        <w:rPr>
          <w:rtl/>
          <w:cs/>
          <w:lang w:val="ar_AE" w:bidi="ar_AE"/>
        </w:rPr>
      </w:r>
      <w:r>
        <w:rPr>
          <w:rtl/>
          <w:cs/>
          <w:lang w:val="ar_AE" w:bidi="ar_AE"/>
        </w:rPr>
        <w:t>يصنع الناس الأصنام لتُمثل الآلهة الزائفة التي يعبدونها.</w:t>
      </w:r>
    </w:p>
    <w:p>
      <w:pPr>
        <w:pStyle w:val="ListBullet"/>
        <w:bidi/>
        <w:spacing w:line="240" w:lineRule="auto"/>
        <w:ind w:left="720"/>
      </w:pPr>
      <w:r>
        <w:rPr>
          <w:rtl/>
          <w:cs/>
          <w:lang w:val="ar_AE" w:bidi="ar_AE"/>
        </w:rPr>
      </w:r>
      <w:r>
        <w:rPr>
          <w:rtl/>
          <w:cs/>
          <w:lang w:val="ar_AE" w:bidi="ar_AE"/>
        </w:rPr>
        <w:t>هذه الآلهة الزائفة لا وجود لها؛ لا يوجد إله غير يهوه.</w:t>
      </w:r>
    </w:p>
    <w:p>
      <w:pPr>
        <w:pStyle w:val="ListBullet"/>
        <w:bidi/>
        <w:spacing w:line="240" w:lineRule="auto"/>
        <w:ind w:left="720"/>
      </w:pPr>
      <w:r>
        <w:rPr>
          <w:rtl/>
          <w:cs/>
          <w:lang w:val="ar_AE" w:bidi="ar_AE"/>
        </w:rPr>
      </w:r>
      <w:r>
        <w:rPr>
          <w:rtl/>
          <w:cs/>
          <w:lang w:val="ar_AE" w:bidi="ar_AE"/>
        </w:rPr>
        <w:t>أحياناً يعمل الأرواح الشريرة من خلال صنم ليبدو وكأنه يمتلك قوة، رغم أنه لا يمتلكها.</w:t>
      </w:r>
    </w:p>
    <w:p>
      <w:pPr>
        <w:pStyle w:val="ListBullet"/>
        <w:bidi/>
        <w:spacing w:line="240" w:lineRule="auto"/>
        <w:ind w:left="720"/>
      </w:pPr>
      <w:r>
        <w:rPr>
          <w:rtl/>
          <w:cs/>
          <w:lang w:val="ar_AE" w:bidi="ar_AE"/>
        </w:rPr>
      </w:r>
      <w:r>
        <w:rPr>
          <w:rtl/>
          <w:cs/>
          <w:lang w:val="ar_AE" w:bidi="ar_AE"/>
        </w:rPr>
        <w:t>غالباً ما تُصنع الأصنام من مواد ثمينة مثل الذهب، الفضة، النحاس، أو الخشب الثمين.</w:t>
      </w:r>
    </w:p>
    <w:p>
      <w:pPr>
        <w:pStyle w:val="ListBullet"/>
        <w:bidi/>
        <w:spacing w:line="240" w:lineRule="auto"/>
        <w:ind w:left="720"/>
      </w:pPr>
      <w:r>
        <w:rPr>
          <w:rtl/>
          <w:cs/>
          <w:lang w:val="ar_AE" w:bidi="ar_AE"/>
        </w:rPr>
      </w:r>
      <w:r>
        <w:rPr>
          <w:rtl/>
          <w:cs/>
          <w:lang w:val="ar_AE" w:bidi="ar_AE"/>
        </w:rPr>
        <w:t>تعني "ملكوت الأصنام" "ملكوت عابدي الأصنام" أو "مملكة عابدي المخلوقات الأرضية."</w:t>
      </w:r>
    </w:p>
    <w:p>
      <w:pPr>
        <w:pStyle w:val="ListBullet"/>
        <w:bidi/>
        <w:spacing w:line="240" w:lineRule="auto"/>
        <w:ind w:left="720"/>
      </w:pPr>
      <w:r>
        <w:rPr>
          <w:rtl/>
          <w:cs/>
          <w:lang w:val="ar_AE" w:bidi="ar_AE"/>
        </w:rPr>
      </w:r>
      <w:r>
        <w:rPr>
          <w:rtl/>
          <w:cs/>
          <w:lang w:val="ar_AE" w:bidi="ar_AE"/>
        </w:rPr>
        <w:t>مصطلح "تمثال وثني" هو كلمة أخرى لـ "صورة منحوتة" أو "صنم."</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قد يكون هناك بالفعل كلمة لـ "إله" أو "إله زائف" في اللغة أو في لغة مجاورة.</w:t>
      </w:r>
    </w:p>
    <w:p>
      <w:pPr>
        <w:pStyle w:val="ListBullet"/>
        <w:bidi/>
        <w:spacing w:line="240" w:lineRule="auto"/>
        <w:ind w:left="720"/>
      </w:pPr>
      <w:r>
        <w:rPr>
          <w:rtl/>
          <w:cs/>
          <w:lang w:val="ar_AE" w:bidi="ar_AE"/>
        </w:rPr>
      </w:r>
      <w:r>
        <w:rPr>
          <w:rtl/>
          <w:cs/>
          <w:lang w:val="ar_AE" w:bidi="ar_AE"/>
        </w:rPr>
        <w:t>يمكن استخدام مصطلح "صنم" للإشارة إلى الآلهة الزائفة.</w:t>
      </w:r>
    </w:p>
    <w:p>
      <w:pPr>
        <w:pStyle w:val="ListBullet"/>
        <w:bidi/>
        <w:spacing w:line="240" w:lineRule="auto"/>
        <w:ind w:left="720"/>
      </w:pPr>
      <w:r>
        <w:rPr>
          <w:rtl/>
          <w:cs/>
          <w:lang w:val="ar_AE" w:bidi="ar_AE"/>
        </w:rPr>
      </w:r>
      <w:r>
        <w:rPr>
          <w:rtl/>
          <w:cs/>
          <w:lang w:val="ar_AE" w:bidi="ar_AE"/>
        </w:rPr>
        <w:t>في اللغة الإنجليزية، يستخدم حرف "g" الصغير للإشارة إلى الآلهة الزائفة، ويستخدم حرف "G" الكبير للإشارة إلى الله الواحد الحقيقي. هناك لغات أخرى تفعل ذلك أيضاً.</w:t>
      </w:r>
    </w:p>
    <w:p>
      <w:pPr>
        <w:pStyle w:val="ListBullet"/>
        <w:bidi/>
        <w:spacing w:line="240" w:lineRule="auto"/>
        <w:ind w:left="720"/>
      </w:pPr>
      <w:r>
        <w:rPr>
          <w:rtl/>
          <w:cs/>
          <w:lang w:val="ar_AE" w:bidi="ar_AE"/>
        </w:rPr>
      </w:r>
      <w:r>
        <w:rPr>
          <w:rtl/>
          <w:cs/>
          <w:lang w:val="ar_AE" w:bidi="ar_AE"/>
        </w:rPr>
        <w:t>خيار آخر هو استخدام كلمة مختلفة تماماً للإشارة إلى الآلهة الزائفة.</w:t>
      </w:r>
    </w:p>
    <w:p>
      <w:pPr>
        <w:pStyle w:val="ListBullet"/>
        <w:bidi/>
        <w:spacing w:line="240" w:lineRule="auto"/>
        <w:ind w:left="720"/>
      </w:pPr>
      <w:r>
        <w:rPr>
          <w:rtl/>
          <w:cs/>
          <w:lang w:val="ar_AE" w:bidi="ar_AE"/>
        </w:rPr>
      </w:r>
      <w:r>
        <w:rPr>
          <w:rtl/>
          <w:cs/>
          <w:lang w:val="ar_AE" w:bidi="ar_AE"/>
        </w:rPr>
        <w:t>قد تضيف بعض اللغات كلمة لتحديد ما إذا كان الإله الزائف يوصف بأنه ذكر أو أنثى.</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 xml:space="preserve">, عشتاروث, </w:t>
      </w:r>
      <w:r>
        <w:rPr>
          <w:rtl/>
          <w:cs/>
          <w:lang w:val="ar_AE" w:bidi="ar_AE"/>
        </w:rPr>
        <w:t>بعل</w:t>
      </w:r>
      <w:r>
        <w:rPr>
          <w:rtl/>
          <w:cs/>
          <w:lang w:val="ar_AE" w:bidi="ar_AE"/>
        </w:rPr>
        <w:t xml:space="preserve">, </w:t>
      </w:r>
      <w:r>
        <w:rPr>
          <w:rtl/>
          <w:cs/>
          <w:lang w:val="ar_AE" w:bidi="ar_AE"/>
        </w:rPr>
        <w:t>مولك</w:t>
      </w:r>
      <w:r>
        <w:rPr>
          <w:rtl/>
          <w:cs/>
          <w:lang w:val="ar_AE" w:bidi="ar_AE"/>
        </w:rPr>
        <w:t xml:space="preserve">, </w:t>
      </w:r>
      <w:r>
        <w:rPr>
          <w:rtl/>
          <w:cs/>
          <w:lang w:val="ar_AE" w:bidi="ar_AE"/>
        </w:rPr>
        <w:t>شيطان</w:t>
      </w:r>
      <w:r>
        <w:rPr>
          <w:rtl/>
          <w:cs/>
          <w:lang w:val="ar_AE" w:bidi="ar_AE"/>
        </w:rPr>
        <w:t xml:space="preserve">, </w:t>
      </w:r>
      <w:r>
        <w:rPr>
          <w:rtl/>
          <w:cs/>
          <w:lang w:val="ar_AE" w:bidi="ar_AE"/>
        </w:rPr>
        <w:t>صورة</w:t>
      </w:r>
      <w:r>
        <w:rPr>
          <w:rtl/>
          <w:cs/>
          <w:lang w:val="ar_AE" w:bidi="ar_AE"/>
        </w:rPr>
        <w:t xml:space="preserve">, </w:t>
      </w:r>
      <w:r>
        <w:rPr>
          <w:rtl/>
          <w:cs/>
          <w:lang w:val="ar_AE" w:bidi="ar_AE"/>
        </w:rPr>
        <w:t>مملكة</w:t>
      </w:r>
      <w:r>
        <w:rPr>
          <w:rtl/>
          <w:cs/>
          <w:lang w:val="ar_AE" w:bidi="ar_AE"/>
        </w:rPr>
        <w:t xml:space="preserve">, </w:t>
      </w:r>
      <w:r>
        <w:rPr>
          <w:rtl/>
          <w:cs/>
          <w:lang w:val="ar_AE" w:bidi="ar_AE"/>
        </w:rPr>
        <w:t>عبادة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35: 2</w:t>
      </w:r>
    </w:p>
    <w:p>
      <w:pPr>
        <w:pStyle w:val="ListBullet"/>
        <w:bidi/>
        <w:spacing w:line="240" w:lineRule="auto"/>
        <w:ind w:left="720"/>
      </w:pPr>
      <w:r>
        <w:rPr>
          <w:rtl/>
          <w:cs/>
          <w:lang w:val="ar_AE" w:bidi="ar_AE"/>
        </w:rPr>
      </w:r>
      <w:r>
        <w:rPr>
          <w:rtl/>
          <w:cs/>
          <w:lang w:val="ar_AE" w:bidi="ar_AE"/>
        </w:rPr>
        <w:t>خروج 32: 1</w:t>
      </w:r>
    </w:p>
    <w:p>
      <w:pPr>
        <w:pStyle w:val="ListBullet"/>
        <w:bidi/>
        <w:spacing w:line="240" w:lineRule="auto"/>
        <w:ind w:left="720"/>
      </w:pPr>
      <w:r>
        <w:rPr>
          <w:rtl/>
          <w:cs/>
          <w:lang w:val="ar_AE" w:bidi="ar_AE"/>
        </w:rPr>
      </w:r>
      <w:r>
        <w:rPr>
          <w:rtl/>
          <w:cs/>
          <w:lang w:val="ar_AE" w:bidi="ar_AE"/>
        </w:rPr>
        <w:t>مزامير 31: 6</w:t>
      </w:r>
    </w:p>
    <w:p>
      <w:pPr>
        <w:pStyle w:val="ListBullet"/>
        <w:bidi/>
        <w:spacing w:line="240" w:lineRule="auto"/>
        <w:ind w:left="720"/>
      </w:pPr>
      <w:r>
        <w:rPr>
          <w:rtl/>
          <w:cs/>
          <w:lang w:val="ar_AE" w:bidi="ar_AE"/>
        </w:rPr>
      </w:r>
      <w:r>
        <w:rPr>
          <w:rtl/>
          <w:cs/>
          <w:lang w:val="ar_AE" w:bidi="ar_AE"/>
        </w:rPr>
        <w:t>مزامير 81: 8–10</w:t>
      </w:r>
    </w:p>
    <w:p>
      <w:pPr>
        <w:pStyle w:val="ListBullet"/>
        <w:bidi/>
        <w:spacing w:line="240" w:lineRule="auto"/>
        <w:ind w:left="720"/>
      </w:pPr>
      <w:r>
        <w:rPr>
          <w:rtl/>
          <w:cs/>
          <w:lang w:val="ar_AE" w:bidi="ar_AE"/>
        </w:rPr>
      </w:r>
      <w:r>
        <w:rPr>
          <w:rtl/>
          <w:cs/>
          <w:lang w:val="ar_AE" w:bidi="ar_AE"/>
        </w:rPr>
        <w:t>إشعياء 44: 20</w:t>
      </w:r>
    </w:p>
    <w:p>
      <w:pPr>
        <w:pStyle w:val="ListBullet"/>
        <w:bidi/>
        <w:spacing w:line="240" w:lineRule="auto"/>
        <w:ind w:left="720"/>
      </w:pPr>
      <w:r>
        <w:rPr>
          <w:rtl/>
          <w:cs/>
          <w:lang w:val="ar_AE" w:bidi="ar_AE"/>
        </w:rPr>
      </w:r>
      <w:r>
        <w:rPr>
          <w:rtl/>
          <w:cs/>
          <w:lang w:val="ar_AE" w:bidi="ar_AE"/>
        </w:rPr>
        <w:t>أعمال الرسل 7: 41</w:t>
      </w:r>
    </w:p>
    <w:p>
      <w:pPr>
        <w:pStyle w:val="ListBullet"/>
        <w:bidi/>
        <w:spacing w:line="240" w:lineRule="auto"/>
        <w:ind w:left="720"/>
      </w:pPr>
      <w:r>
        <w:rPr>
          <w:rtl/>
          <w:cs/>
          <w:lang w:val="ar_AE" w:bidi="ar_AE"/>
        </w:rPr>
      </w:r>
      <w:r>
        <w:rPr>
          <w:rtl/>
          <w:cs/>
          <w:lang w:val="ar_AE" w:bidi="ar_AE"/>
        </w:rPr>
        <w:t>أعمال الرسل 7: 43</w:t>
      </w:r>
    </w:p>
    <w:p>
      <w:pPr>
        <w:pStyle w:val="ListBullet"/>
        <w:bidi/>
        <w:spacing w:line="240" w:lineRule="auto"/>
        <w:ind w:left="720"/>
      </w:pPr>
      <w:r>
        <w:rPr>
          <w:rtl/>
          <w:cs/>
          <w:lang w:val="ar_AE" w:bidi="ar_AE"/>
        </w:rPr>
      </w:r>
      <w:r>
        <w:rPr>
          <w:rtl/>
          <w:cs/>
          <w:lang w:val="ar_AE" w:bidi="ar_AE"/>
        </w:rPr>
        <w:t>أعمال الرسل 15: 20</w:t>
      </w:r>
    </w:p>
    <w:p>
      <w:pPr>
        <w:pStyle w:val="ListBullet"/>
        <w:bidi/>
        <w:spacing w:line="240" w:lineRule="auto"/>
        <w:ind w:left="720"/>
      </w:pPr>
      <w:r>
        <w:rPr>
          <w:rtl/>
          <w:cs/>
          <w:lang w:val="ar_AE" w:bidi="ar_AE"/>
        </w:rPr>
      </w:r>
      <w:r>
        <w:rPr>
          <w:rtl/>
          <w:cs/>
          <w:lang w:val="ar_AE" w:bidi="ar_AE"/>
        </w:rPr>
        <w:t>أعمال الرسل 19: 27</w:t>
      </w:r>
    </w:p>
    <w:p>
      <w:pPr>
        <w:pStyle w:val="ListBullet"/>
        <w:bidi/>
        <w:spacing w:line="240" w:lineRule="auto"/>
        <w:ind w:left="720"/>
      </w:pPr>
      <w:r>
        <w:rPr>
          <w:rtl/>
          <w:cs/>
          <w:lang w:val="ar_AE" w:bidi="ar_AE"/>
        </w:rPr>
      </w:r>
      <w:r>
        <w:rPr>
          <w:rtl/>
          <w:cs/>
          <w:lang w:val="ar_AE" w:bidi="ar_AE"/>
        </w:rPr>
        <w:t>رومية 2: 22</w:t>
      </w:r>
    </w:p>
    <w:p>
      <w:pPr>
        <w:pStyle w:val="ListBullet"/>
        <w:bidi/>
        <w:spacing w:line="240" w:lineRule="auto"/>
        <w:ind w:left="720"/>
      </w:pPr>
      <w:r>
        <w:rPr>
          <w:rtl/>
          <w:cs/>
          <w:lang w:val="ar_AE" w:bidi="ar_AE"/>
        </w:rPr>
      </w:r>
      <w:r>
        <w:rPr>
          <w:rtl/>
          <w:cs/>
          <w:lang w:val="ar_AE" w:bidi="ar_AE"/>
        </w:rPr>
        <w:t>غلاطية 4: 8–9</w:t>
      </w:r>
    </w:p>
    <w:p>
      <w:pPr>
        <w:pStyle w:val="ListBullet"/>
        <w:bidi/>
        <w:spacing w:line="240" w:lineRule="auto"/>
        <w:ind w:left="720"/>
      </w:pPr>
      <w:r>
        <w:rPr>
          <w:rtl/>
          <w:cs/>
          <w:lang w:val="ar_AE" w:bidi="ar_AE"/>
        </w:rPr>
      </w:r>
      <w:r>
        <w:rPr>
          <w:rtl/>
          <w:cs/>
          <w:lang w:val="ar_AE" w:bidi="ar_AE"/>
        </w:rPr>
        <w:t>غلاطية 5: 19–21</w:t>
      </w:r>
    </w:p>
    <w:p>
      <w:pPr>
        <w:pStyle w:val="ListBullet"/>
        <w:bidi/>
        <w:spacing w:line="240" w:lineRule="auto"/>
        <w:ind w:left="720"/>
      </w:pPr>
      <w:r>
        <w:rPr>
          <w:rtl/>
          <w:cs/>
          <w:lang w:val="ar_AE" w:bidi="ar_AE"/>
        </w:rPr>
      </w:r>
      <w:r>
        <w:rPr>
          <w:rtl/>
          <w:cs/>
          <w:lang w:val="ar_AE" w:bidi="ar_AE"/>
        </w:rPr>
        <w:t>كولوسي 3: 5</w:t>
      </w:r>
    </w:p>
    <w:p>
      <w:pPr>
        <w:pStyle w:val="ListBullet"/>
        <w:bidi/>
        <w:spacing w:line="240" w:lineRule="auto"/>
        <w:ind w:left="720"/>
      </w:pPr>
      <w:r>
        <w:rPr>
          <w:rtl/>
          <w:cs/>
          <w:lang w:val="ar_AE" w:bidi="ar_AE"/>
        </w:rPr>
      </w:r>
      <w:r>
        <w:rPr>
          <w:rtl/>
          <w:cs/>
          <w:lang w:val="ar_AE" w:bidi="ar_AE"/>
        </w:rPr>
        <w:t>تسالونيكي الأولى 1: 9</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10: 2</w:t>
      </w:r>
      <w:r>
        <w:rPr>
          <w:rtl/>
          <w:cs/>
          <w:lang w:val="ar_AE" w:bidi="ar_AE"/>
        </w:rPr>
        <w:t xml:space="preserve"> من خلال هذه الضربات، أظهر الله لفرعون أنه أقوى منه ومن وكل </w:t>
      </w:r>
      <w:r>
        <w:rPr>
          <w:b/>
          <w:rtl/>
          <w:cs/>
          <w:lang w:val="ar_AE" w:bidi="ar_AE"/>
        </w:rPr>
        <w:t>آلهة</w:t>
      </w:r>
      <w:r>
        <w:rPr>
          <w:rtl/>
          <w:cs/>
          <w:lang w:val="ar_AE" w:bidi="ar_AE"/>
        </w:rPr>
        <w:t xml:space="preserve"> مصر.</w:t>
      </w:r>
    </w:p>
    <w:p>
      <w:pPr>
        <w:pStyle w:val="ListBullet"/>
        <w:bidi/>
        <w:spacing w:line="240" w:lineRule="auto"/>
        <w:ind w:left="720"/>
      </w:pPr>
      <w:r>
        <w:rPr>
          <w:rtl/>
          <w:cs/>
          <w:lang w:val="ar_AE" w:bidi="ar_AE"/>
        </w:rPr>
      </w:r>
      <w:r>
        <w:rPr>
          <w:b/>
          <w:rtl/>
          <w:cs/>
          <w:lang w:val="ar_AE" w:bidi="ar_AE"/>
        </w:rPr>
        <w:t>13: 4</w:t>
      </w:r>
      <w:r>
        <w:rPr>
          <w:rtl/>
          <w:cs/>
          <w:lang w:val="ar_AE" w:bidi="ar_AE"/>
        </w:rPr>
        <w:t xml:space="preserve"> ثم أعطاهم الله العهد وقال، "أنا يهوه، إلهكم، الذي أنقذكم من العبودية في مصر. لا تعبدوا </w:t>
      </w:r>
      <w:r>
        <w:rPr>
          <w:b/>
          <w:rtl/>
          <w:cs/>
          <w:lang w:val="ar_AE" w:bidi="ar_AE"/>
        </w:rPr>
        <w:t>آلهة</w:t>
      </w:r>
      <w:r>
        <w:rPr>
          <w:rtl/>
          <w:cs/>
          <w:lang w:val="ar_AE" w:bidi="ar_AE"/>
        </w:rPr>
        <w:t xml:space="preserve"> أخرى."</w:t>
      </w:r>
    </w:p>
    <w:p>
      <w:pPr>
        <w:pStyle w:val="ListBullet"/>
        <w:bidi/>
        <w:spacing w:line="240" w:lineRule="auto"/>
        <w:ind w:left="720"/>
      </w:pPr>
      <w:r>
        <w:rPr>
          <w:rtl/>
          <w:cs/>
          <w:lang w:val="ar_AE" w:bidi="ar_AE"/>
        </w:rPr>
      </w:r>
      <w:r>
        <w:rPr>
          <w:b/>
          <w:rtl/>
          <w:cs/>
          <w:lang w:val="ar_AE" w:bidi="ar_AE"/>
        </w:rPr>
        <w:t>14: 2</w:t>
      </w:r>
      <w:r>
        <w:rPr>
          <w:rtl/>
          <w:cs/>
          <w:lang w:val="ar_AE" w:bidi="ar_AE"/>
        </w:rPr>
        <w:t xml:space="preserve"> كانوا (الكنعانيون) يعبدون </w:t>
      </w:r>
      <w:r>
        <w:rPr>
          <w:b/>
          <w:rtl/>
          <w:cs/>
          <w:lang w:val="ar_AE" w:bidi="ar_AE"/>
        </w:rPr>
        <w:t>آلهة</w:t>
      </w:r>
      <w:r>
        <w:rPr>
          <w:rtl/>
          <w:cs/>
          <w:lang w:val="ar_AE" w:bidi="ar_AE"/>
        </w:rPr>
        <w:t xml:space="preserve"> زائفة ويفعلون أشياء شريرة كثيرة.</w:t>
      </w:r>
    </w:p>
    <w:p>
      <w:pPr>
        <w:pStyle w:val="ListBullet"/>
        <w:bidi/>
        <w:spacing w:line="240" w:lineRule="auto"/>
        <w:ind w:left="720"/>
      </w:pPr>
      <w:r>
        <w:rPr>
          <w:rtl/>
          <w:cs/>
          <w:lang w:val="ar_AE" w:bidi="ar_AE"/>
        </w:rPr>
      </w:r>
      <w:r>
        <w:rPr>
          <w:b/>
          <w:rtl/>
          <w:cs/>
          <w:lang w:val="ar_AE" w:bidi="ar_AE"/>
        </w:rPr>
        <w:t>16: 1</w:t>
      </w:r>
      <w:r>
        <w:rPr>
          <w:rtl/>
          <w:cs/>
          <w:lang w:val="ar_AE" w:bidi="ar_AE"/>
        </w:rPr>
        <w:t xml:space="preserve"> بدأ الإسرائيليون يعبدون </w:t>
      </w:r>
      <w:r>
        <w:rPr>
          <w:b/>
          <w:rtl/>
          <w:cs/>
          <w:lang w:val="ar_AE" w:bidi="ar_AE"/>
        </w:rPr>
        <w:t>آلهة</w:t>
      </w:r>
      <w:r>
        <w:rPr>
          <w:rtl/>
          <w:cs/>
          <w:lang w:val="ar_AE" w:bidi="ar_AE"/>
        </w:rPr>
        <w:t xml:space="preserve"> الكنعانيين بدلاً من يهوه، الإله الحقيقي.</w:t>
      </w:r>
    </w:p>
    <w:p>
      <w:pPr>
        <w:pStyle w:val="ListBullet"/>
        <w:bidi/>
        <w:spacing w:line="240" w:lineRule="auto"/>
        <w:ind w:left="720"/>
      </w:pPr>
      <w:r>
        <w:rPr>
          <w:rtl/>
          <w:cs/>
          <w:lang w:val="ar_AE" w:bidi="ar_AE"/>
        </w:rPr>
      </w:r>
      <w:r>
        <w:rPr>
          <w:b/>
          <w:rtl/>
          <w:cs/>
          <w:lang w:val="ar_AE" w:bidi="ar_AE"/>
        </w:rPr>
        <w:t>18: 13</w:t>
      </w:r>
      <w:r>
        <w:rPr>
          <w:rtl/>
          <w:cs/>
          <w:lang w:val="ar_AE" w:bidi="ar_AE"/>
        </w:rPr>
        <w:t xml:space="preserve"> لكن معظم ملوك يهوذا كانوا أشراراً وفاسدين، وكانوا يعبدون الأصنام. بعض الملوك حتى ضحوا بأطفالهم للآلهة </w:t>
      </w:r>
      <w:r>
        <w:rPr>
          <w:b/>
          <w:rtl/>
          <w:cs/>
          <w:lang w:val="ar_AE" w:bidi="ar_AE"/>
        </w:rPr>
        <w:t>الزائفة</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H0205, H0367, H0410, H0426, H0430, H0457, H1322, H1544, H1892, H2553, H3649, H4656, H4906, H5236, H5566, H6089, H6090, H6091, H6456, H6459, H6673, H6736, H6754, H7723, H8163, H8251, H8267, H8441, H8655, G14930, G14940, G14950, G14960, G14970, G22990, G27120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أَلِيَاقِيم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أَلياقِيم هو اسم رجلين في العهد القديم.</w:t>
      </w:r>
    </w:p>
    <w:p>
      <w:pPr>
        <w:pStyle w:val="ListBullet"/>
        <w:bidi/>
        <w:spacing w:line="240" w:lineRule="auto"/>
        <w:ind w:left="720"/>
      </w:pPr>
      <w:r>
        <w:rPr>
          <w:rtl/>
          <w:cs/>
          <w:lang w:val="ar_AE" w:bidi="ar_AE"/>
        </w:rPr>
      </w:r>
      <w:r>
        <w:rPr>
          <w:rtl/>
          <w:cs/>
          <w:lang w:val="ar_AE" w:bidi="ar_AE"/>
        </w:rPr>
        <w:t>كان رجل اسمه أَلياقِيم مدير القصر في عهد الملك حزقيا.</w:t>
      </w:r>
    </w:p>
    <w:p>
      <w:pPr>
        <w:pStyle w:val="ListBullet"/>
        <w:bidi/>
        <w:spacing w:line="240" w:lineRule="auto"/>
        <w:ind w:left="720"/>
      </w:pPr>
      <w:r>
        <w:rPr>
          <w:rtl/>
          <w:cs/>
          <w:lang w:val="ar_AE" w:bidi="ar_AE"/>
        </w:rPr>
      </w:r>
      <w:r>
        <w:rPr>
          <w:rtl/>
          <w:cs/>
          <w:lang w:val="ar_AE" w:bidi="ar_AE"/>
        </w:rPr>
        <w:t>كان هناك رجل آخر اسمه أَلياقِيم ابن الملك يوشيا. نصبه الفرعون المصري نخو ملكًا على يهوذا.</w:t>
      </w:r>
    </w:p>
    <w:p>
      <w:pPr>
        <w:pStyle w:val="ListBullet"/>
        <w:bidi/>
        <w:spacing w:line="240" w:lineRule="auto"/>
        <w:ind w:left="720"/>
      </w:pPr>
      <w:r>
        <w:rPr>
          <w:rtl/>
          <w:cs/>
          <w:lang w:val="ar_AE" w:bidi="ar_AE"/>
        </w:rPr>
      </w:r>
      <w:r>
        <w:rPr>
          <w:rtl/>
          <w:cs/>
          <w:lang w:val="ar_AE" w:bidi="ar_AE"/>
        </w:rPr>
        <w:t>غير نخو اسم ألياقيم إلى يهوياقيم.</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حزقيا</w:t>
      </w:r>
      <w:r>
        <w:rPr>
          <w:rtl/>
          <w:cs/>
          <w:lang w:val="ar_AE" w:bidi="ar_AE"/>
        </w:rPr>
        <w:t xml:space="preserve">, </w:t>
      </w:r>
      <w:r>
        <w:rPr>
          <w:rtl/>
          <w:cs/>
          <w:lang w:val="ar_AE" w:bidi="ar_AE"/>
        </w:rPr>
        <w:t>يهوياقيم</w:t>
      </w:r>
      <w:r>
        <w:rPr>
          <w:rtl/>
          <w:cs/>
          <w:lang w:val="ar_AE" w:bidi="ar_AE"/>
        </w:rPr>
        <w:t xml:space="preserve">, </w:t>
      </w:r>
      <w:r>
        <w:rPr>
          <w:rtl/>
          <w:cs/>
          <w:lang w:val="ar_AE" w:bidi="ar_AE"/>
        </w:rPr>
        <w:t>يوشيا</w:t>
      </w:r>
      <w:r>
        <w:rPr>
          <w:rtl/>
          <w:cs/>
          <w:lang w:val="ar_AE" w:bidi="ar_AE"/>
        </w:rPr>
        <w:t xml:space="preserve">, </w:t>
      </w:r>
      <w:r>
        <w:rPr>
          <w:rtl/>
          <w:cs/>
          <w:lang w:val="ar_AE" w:bidi="ar_AE"/>
        </w:rPr>
        <w:t>فرعون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الملوك الثاني 18: 18</w:t>
      </w:r>
    </w:p>
    <w:p>
      <w:pPr>
        <w:pStyle w:val="ListBullet"/>
        <w:bidi/>
        <w:spacing w:line="240" w:lineRule="auto"/>
        <w:ind w:left="720"/>
      </w:pPr>
      <w:r>
        <w:rPr>
          <w:rtl/>
          <w:cs/>
          <w:lang w:val="ar_AE" w:bidi="ar_AE"/>
        </w:rPr>
      </w:r>
      <w:r>
        <w:rPr>
          <w:rtl/>
          <w:cs/>
          <w:lang w:val="ar_AE" w:bidi="ar_AE"/>
        </w:rPr>
        <w:t>الملوك الثاني 18: 26</w:t>
      </w:r>
    </w:p>
    <w:p>
      <w:pPr>
        <w:pStyle w:val="ListBullet"/>
        <w:bidi/>
        <w:spacing w:line="240" w:lineRule="auto"/>
        <w:ind w:left="720"/>
      </w:pPr>
      <w:r>
        <w:rPr>
          <w:rtl/>
          <w:cs/>
          <w:lang w:val="ar_AE" w:bidi="ar_AE"/>
        </w:rPr>
      </w:r>
      <w:r>
        <w:rPr>
          <w:rtl/>
          <w:cs/>
          <w:lang w:val="ar_AE" w:bidi="ar_AE"/>
        </w:rPr>
        <w:t>الملوك الثاني 18: 37</w:t>
      </w:r>
    </w:p>
    <w:p>
      <w:pPr>
        <w:pStyle w:val="ListBullet"/>
        <w:bidi/>
        <w:spacing w:line="240" w:lineRule="auto"/>
        <w:ind w:left="720"/>
      </w:pPr>
      <w:r>
        <w:rPr>
          <w:rtl/>
          <w:cs/>
          <w:lang w:val="ar_AE" w:bidi="ar_AE"/>
        </w:rPr>
      </w:r>
      <w:r>
        <w:rPr>
          <w:rtl/>
          <w:cs/>
          <w:lang w:val="ar_AE" w:bidi="ar_AE"/>
        </w:rPr>
        <w:t>الملوك الثاني 23: 34–35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H0471, G16620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أَلِيشَع</w:t>
      </w:r>
      <w:r>
        <w:rPr>
          <w:rtl/>
          <w:cs/>
          <w:lang w:val="ar_AE" w:bidi="ar_AE"/>
        </w:rPr>
      </w:r>
    </w:p>
    <w:p>
      <w:pPr>
        <w:pStyle w:val="Heading2"/>
        <w:bidi/>
      </w:pPr>
      <w:r>
        <w:rPr>
          <w:rtl/>
          <w:cs/>
          <w:lang w:val="ar_AE" w:bidi="ar_AE"/>
        </w:rPr>
        <w:t>أَلِيشَع</w:t>
      </w:r>
    </w:p>
    <w:p>
      <w:pPr>
        <w:pStyle w:val="Heading3"/>
        <w:bidi/>
      </w:pPr>
      <w:r>
        <w:rPr>
          <w:rtl/>
          <w:cs/>
          <w:lang w:val="ar_AE" w:bidi="ar_AE"/>
        </w:rPr>
        <w:t>حقائق:</w:t>
      </w:r>
    </w:p>
    <w:p>
      <w:pPr>
        <w:bidi/>
      </w:pPr>
      <w:r>
        <w:rPr>
          <w:rtl/>
          <w:cs/>
          <w:lang w:val="ar_AE" w:bidi="ar_AE"/>
        </w:rPr>
      </w:r>
      <w:r>
        <w:rPr>
          <w:rtl/>
          <w:cs/>
          <w:lang w:val="ar_AE" w:bidi="ar_AE"/>
        </w:rPr>
        <w:t xml:space="preserve">كان </w:t>
      </w:r>
      <w:r>
        <w:rPr>
          <w:rtl/>
          <w:cs/>
          <w:lang w:val="ar_AE" w:bidi="ar_AE"/>
        </w:rPr>
        <w:t>أَلِيشَعَ</w:t>
      </w:r>
      <w:r>
        <w:rPr>
          <w:rtl/>
          <w:cs/>
          <w:lang w:val="ar_AE" w:bidi="ar_AE"/>
        </w:rPr>
        <w:t xml:space="preserve"> نبيًا في إسرائيل في أثناء حُكم عدة ملوك من إسرائيل: أخآب، أخزيا، يهورام، ياهو، يهوآحاز، ويهوآش.</w:t>
      </w:r>
    </w:p>
    <w:p>
      <w:pPr>
        <w:pStyle w:val="ListBullet"/>
        <w:bidi/>
        <w:spacing w:line="240" w:lineRule="auto"/>
        <w:ind w:left="720"/>
      </w:pPr>
      <w:r>
        <w:rPr>
          <w:rtl/>
          <w:cs/>
          <w:lang w:val="ar_AE" w:bidi="ar_AE"/>
        </w:rPr>
      </w:r>
      <w:r>
        <w:rPr>
          <w:rtl/>
          <w:cs/>
          <w:lang w:val="ar_AE" w:bidi="ar_AE"/>
        </w:rPr>
        <w:t>أخبر الله النبي إيليا أن يمسح أَلِيشَع نبي.</w:t>
      </w:r>
    </w:p>
    <w:p>
      <w:pPr>
        <w:pStyle w:val="ListBullet"/>
        <w:bidi/>
        <w:spacing w:line="240" w:lineRule="auto"/>
        <w:ind w:left="720"/>
      </w:pPr>
      <w:r>
        <w:rPr>
          <w:rtl/>
          <w:cs/>
          <w:lang w:val="ar_AE" w:bidi="ar_AE"/>
        </w:rPr>
      </w:r>
      <w:r>
        <w:rPr>
          <w:rtl/>
          <w:cs/>
          <w:lang w:val="ar_AE" w:bidi="ar_AE"/>
        </w:rPr>
        <w:t xml:space="preserve">عندما أُخذ إيليا إلى السماء في مركبة ناريّة، أصبح </w:t>
      </w:r>
      <w:r>
        <w:rPr>
          <w:rtl/>
          <w:cs/>
          <w:lang w:val="ar_AE" w:bidi="ar_AE"/>
        </w:rPr>
        <w:t>أَلِيشَع</w:t>
      </w:r>
      <w:r>
        <w:rPr>
          <w:rtl/>
          <w:cs/>
          <w:lang w:val="ar_AE" w:bidi="ar_AE"/>
        </w:rPr>
        <w:t xml:space="preserve"> نبي الله لملوك إسرائيل.</w:t>
      </w:r>
    </w:p>
    <w:p>
      <w:pPr>
        <w:pStyle w:val="ListBullet"/>
        <w:bidi/>
        <w:spacing w:line="240" w:lineRule="auto"/>
        <w:ind w:left="720"/>
      </w:pPr>
      <w:r>
        <w:rPr>
          <w:rtl/>
          <w:cs/>
          <w:lang w:val="ar_AE" w:bidi="ar_AE"/>
        </w:rPr>
      </w:r>
      <w:r>
        <w:rPr>
          <w:rtl/>
          <w:cs/>
          <w:lang w:val="ar_AE" w:bidi="ar_AE"/>
        </w:rPr>
        <w:t xml:space="preserve">عملَ </w:t>
      </w:r>
      <w:r>
        <w:rPr>
          <w:rtl/>
          <w:cs/>
          <w:lang w:val="ar_AE" w:bidi="ar_AE"/>
        </w:rPr>
        <w:t>أَلِيشَع</w:t>
      </w:r>
      <w:r>
        <w:rPr>
          <w:rtl/>
          <w:cs/>
          <w:lang w:val="ar_AE" w:bidi="ar_AE"/>
        </w:rPr>
        <w:t xml:space="preserve"> معجزات عدّة، بما في ذلك شفاء رجُلٍ من سوريا كان مصابًا بالبَرَص وإقامة ابن امرأة شونميّة من الموت.</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إيليا،</w:t>
      </w:r>
      <w:r>
        <w:rPr>
          <w:rtl/>
          <w:cs/>
          <w:lang w:val="ar_AE" w:bidi="ar_AE"/>
        </w:rPr>
        <w:t xml:space="preserve"> </w:t>
      </w:r>
      <w:r>
        <w:rPr>
          <w:rtl/>
          <w:cs/>
          <w:lang w:val="ar_AE" w:bidi="ar_AE"/>
        </w:rPr>
        <w:t>نُعمان</w:t>
      </w:r>
      <w:r>
        <w:rPr>
          <w:rtl/>
          <w:cs/>
          <w:lang w:val="ar_AE" w:bidi="ar_AE"/>
        </w:rPr>
        <w:t>،</w:t>
      </w:r>
      <w:r>
        <w:rPr>
          <w:rtl/>
          <w:cs/>
          <w:lang w:val="ar_AE" w:bidi="ar_AE"/>
        </w:rPr>
        <w:t xml:space="preserve"> </w:t>
      </w:r>
      <w:r>
        <w:rPr>
          <w:rtl/>
          <w:cs/>
          <w:lang w:val="ar_AE" w:bidi="ar_AE"/>
        </w:rPr>
        <w:t>نبي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19: 15–16</w:t>
      </w:r>
    </w:p>
    <w:p>
      <w:pPr>
        <w:pStyle w:val="ListBullet"/>
        <w:bidi/>
        <w:spacing w:line="240" w:lineRule="auto"/>
        <w:ind w:left="720"/>
      </w:pPr>
      <w:r>
        <w:rPr>
          <w:rtl/>
          <w:cs/>
          <w:lang w:val="ar_AE" w:bidi="ar_AE"/>
        </w:rPr>
      </w:r>
      <w:r>
        <w:rPr>
          <w:rtl/>
          <w:cs/>
          <w:lang w:val="ar_AE" w:bidi="ar_AE"/>
        </w:rPr>
        <w:t>2 ملوك 3: 15</w:t>
      </w:r>
    </w:p>
    <w:p>
      <w:pPr>
        <w:pStyle w:val="ListBullet"/>
        <w:bidi/>
        <w:spacing w:line="240" w:lineRule="auto"/>
        <w:ind w:left="720"/>
      </w:pPr>
      <w:r>
        <w:rPr>
          <w:rtl/>
          <w:cs/>
          <w:lang w:val="ar_AE" w:bidi="ar_AE"/>
        </w:rPr>
      </w:r>
      <w:r>
        <w:rPr>
          <w:rtl/>
          <w:cs/>
          <w:lang w:val="ar_AE" w:bidi="ar_AE"/>
        </w:rPr>
        <w:t>2 ملوك 5: 8</w:t>
      </w:r>
    </w:p>
    <w:p>
      <w:pPr>
        <w:pStyle w:val="ListBullet"/>
        <w:bidi/>
        <w:spacing w:line="240" w:lineRule="auto"/>
        <w:ind w:left="720"/>
      </w:pPr>
      <w:r>
        <w:rPr>
          <w:rtl/>
          <w:cs/>
          <w:lang w:val="ar_AE" w:bidi="ar_AE"/>
        </w:rPr>
      </w:r>
      <w:r>
        <w:rPr>
          <w:rtl/>
          <w:cs/>
          <w:lang w:val="ar_AE" w:bidi="ar_AE"/>
        </w:rPr>
        <w:t>لوقا 4: 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H0477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أَلِيصَابَات</w:t>
      </w:r>
      <w:r>
        <w:rPr>
          <w:rtl/>
          <w:cs/>
          <w:lang w:val="ar_AE" w:bidi="ar_AE"/>
        </w:rPr>
      </w:r>
    </w:p>
    <w:p>
      <w:pPr>
        <w:pStyle w:val="Heading2"/>
        <w:bidi/>
      </w:pPr>
      <w:r>
        <w:rPr>
          <w:rtl/>
          <w:cs/>
          <w:lang w:val="ar_AE" w:bidi="ar_AE"/>
        </w:rPr>
        <w:t>أَلِيصَابَات</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 xml:space="preserve">أَلِيصَابَات أُم يُوحَنَّا المعمدان. كان اسم زوجها </w:t>
      </w:r>
      <w:r>
        <w:rPr>
          <w:rtl/>
          <w:cs/>
          <w:lang w:val="ar_AE" w:bidi="ar_AE"/>
        </w:rPr>
        <w:t>زَكَرِيَّا</w:t>
      </w:r>
      <w:r>
        <w:rPr>
          <w:rtl/>
          <w:cs/>
          <w:lang w:val="ar_AE" w:bidi="ar_AE"/>
        </w:rPr>
        <w:t>.</w:t>
      </w:r>
    </w:p>
    <w:p>
      <w:pPr>
        <w:pStyle w:val="ListBullet"/>
        <w:bidi/>
        <w:spacing w:line="240" w:lineRule="auto"/>
        <w:ind w:left="720"/>
      </w:pPr>
      <w:r>
        <w:rPr>
          <w:rtl/>
          <w:cs/>
          <w:lang w:val="ar_AE" w:bidi="ar_AE"/>
        </w:rPr>
      </w:r>
      <w:r>
        <w:rPr>
          <w:rtl/>
          <w:cs/>
          <w:lang w:val="ar_AE" w:bidi="ar_AE"/>
        </w:rPr>
        <w:t>لم يكن ل</w:t>
      </w:r>
      <w:r>
        <w:rPr>
          <w:rtl/>
          <w:cs/>
          <w:lang w:val="ar_AE" w:bidi="ar_AE"/>
        </w:rPr>
        <w:t>زَكَرِيَّا</w:t>
      </w:r>
      <w:r>
        <w:rPr>
          <w:rtl/>
          <w:cs/>
          <w:lang w:val="ar_AE" w:bidi="ar_AE"/>
        </w:rPr>
        <w:t xml:space="preserve"> و</w:t>
      </w:r>
      <w:r>
        <w:rPr>
          <w:rtl/>
          <w:cs/>
          <w:lang w:val="ar_AE" w:bidi="ar_AE"/>
        </w:rPr>
        <w:t>أَلِيصَابَات</w:t>
      </w:r>
      <w:r>
        <w:rPr>
          <w:rtl/>
          <w:cs/>
          <w:lang w:val="ar_AE" w:bidi="ar_AE"/>
        </w:rPr>
        <w:t xml:space="preserve"> أبناءً، ولكن في شيخوختهما وَعَدَ الله </w:t>
      </w:r>
      <w:r>
        <w:rPr>
          <w:rtl/>
          <w:cs/>
          <w:lang w:val="ar_AE" w:bidi="ar_AE"/>
        </w:rPr>
        <w:t>زَكَرِيَّا</w:t>
      </w:r>
      <w:r>
        <w:rPr>
          <w:rtl/>
          <w:cs/>
          <w:lang w:val="ar_AE" w:bidi="ar_AE"/>
        </w:rPr>
        <w:t xml:space="preserve"> بأن </w:t>
      </w:r>
      <w:r>
        <w:rPr>
          <w:rtl/>
          <w:cs/>
          <w:lang w:val="ar_AE" w:bidi="ar_AE"/>
        </w:rPr>
        <w:t>أَلِيصَابَات</w:t>
      </w:r>
      <w:r>
        <w:rPr>
          <w:rtl/>
          <w:cs/>
          <w:lang w:val="ar_AE" w:bidi="ar_AE"/>
        </w:rPr>
        <w:t xml:space="preserve"> ستلد ابنًا.</w:t>
      </w:r>
    </w:p>
    <w:p>
      <w:pPr>
        <w:pStyle w:val="ListBullet"/>
        <w:bidi/>
        <w:spacing w:line="240" w:lineRule="auto"/>
        <w:ind w:left="720"/>
      </w:pPr>
      <w:r>
        <w:rPr>
          <w:rtl/>
          <w:cs/>
          <w:lang w:val="ar_AE" w:bidi="ar_AE"/>
        </w:rPr>
      </w:r>
      <w:r>
        <w:rPr>
          <w:rtl/>
          <w:cs/>
          <w:lang w:val="ar_AE" w:bidi="ar_AE"/>
        </w:rPr>
        <w:t xml:space="preserve">أوفى الله وعده، وسرعان ما أصبحت أَلِيصَابَات </w:t>
      </w:r>
      <w:r>
        <w:rPr>
          <w:rtl/>
          <w:cs/>
          <w:lang w:val="ar_AE" w:bidi="ar_AE"/>
        </w:rPr>
        <w:t xml:space="preserve"> حُبلى</w:t>
      </w:r>
      <w:r>
        <w:rPr>
          <w:rtl/>
          <w:cs/>
          <w:lang w:val="ar_AE" w:bidi="ar_AE"/>
        </w:rPr>
        <w:t xml:space="preserve">، وأنجبت ابنًا. وأطلقا على الطفل اسم </w:t>
      </w:r>
      <w:r>
        <w:rPr>
          <w:rtl/>
          <w:cs/>
          <w:lang w:val="ar_AE" w:bidi="ar_AE"/>
        </w:rPr>
        <w:t>يُوحَنَّا</w:t>
      </w:r>
      <w:r>
        <w:rPr>
          <w:rtl/>
          <w:cs/>
          <w:lang w:val="ar_AE" w:bidi="ar_AE"/>
        </w:rPr>
        <w:t>.</w:t>
      </w:r>
    </w:p>
    <w:p>
      <w:pPr>
        <w:pStyle w:val="ListBullet"/>
        <w:bidi/>
        <w:spacing w:line="240" w:lineRule="auto"/>
        <w:ind w:left="720"/>
      </w:pPr>
      <w:r>
        <w:rPr>
          <w:rtl/>
          <w:cs/>
          <w:lang w:val="ar_AE" w:bidi="ar_AE"/>
        </w:rPr>
      </w:r>
      <w:r>
        <w:rPr>
          <w:rtl/>
          <w:cs/>
          <w:lang w:val="ar_AE" w:bidi="ar_AE"/>
        </w:rPr>
        <w:t>أيضًا كانت أَلِيصَابَات قريبة مريم، أُم 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يُوحنّا (المعمدان)</w:t>
      </w:r>
      <w:r>
        <w:rPr>
          <w:rtl/>
          <w:cs/>
          <w:lang w:val="ar_AE" w:bidi="ar_AE"/>
        </w:rPr>
        <w:t xml:space="preserve">، </w:t>
      </w:r>
      <w:r>
        <w:rPr>
          <w:rtl/>
          <w:cs/>
          <w:lang w:val="ar_AE" w:bidi="ar_AE"/>
        </w:rPr>
        <w:t>زكريَّا (العهد الجديد)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لوقا 1: 5</w:t>
      </w:r>
    </w:p>
    <w:p>
      <w:pPr>
        <w:pStyle w:val="ListBullet"/>
        <w:bidi/>
        <w:spacing w:line="240" w:lineRule="auto"/>
        <w:ind w:left="720"/>
      </w:pPr>
      <w:r>
        <w:rPr>
          <w:rtl/>
          <w:cs/>
          <w:lang w:val="ar_AE" w:bidi="ar_AE"/>
        </w:rPr>
      </w:r>
      <w:r>
        <w:rPr>
          <w:rtl/>
          <w:cs/>
          <w:lang w:val="ar_AE" w:bidi="ar_AE"/>
        </w:rPr>
        <w:t>لوقا 1: 24–25</w:t>
      </w:r>
    </w:p>
    <w:p>
      <w:pPr>
        <w:pStyle w:val="ListBullet"/>
        <w:bidi/>
        <w:spacing w:line="240" w:lineRule="auto"/>
        <w:ind w:left="720"/>
      </w:pPr>
      <w:r>
        <w:rPr>
          <w:rtl/>
          <w:cs/>
          <w:lang w:val="ar_AE" w:bidi="ar_AE"/>
        </w:rPr>
      </w:r>
      <w:r>
        <w:rPr>
          <w:rtl/>
          <w:cs/>
          <w:lang w:val="ar_AE" w:bidi="ar_AE"/>
        </w:rPr>
        <w:t>لوقا 1: 41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G16650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أَلِيعازَر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إليعازر اسمًا لعدة رجال في الكتاب المقدس.</w:t>
      </w:r>
    </w:p>
    <w:p>
      <w:pPr>
        <w:pStyle w:val="ListNumber"/>
        <w:numPr>
          <w:ilvl w:val="0"/>
          <w:numId w:val="17"/>
        </w:numPr>
        <w:bidi/>
        <w:spacing w:line="240" w:lineRule="auto"/>
        <w:ind w:left="720"/>
      </w:pPr>
      <w:r>
        <w:rPr>
          <w:rtl/>
          <w:cs/>
          <w:lang w:val="ar_AE" w:bidi="ar_AE"/>
        </w:rPr>
      </w:r>
      <w:r>
        <w:rPr>
          <w:rtl/>
          <w:cs/>
          <w:lang w:val="ar_AE" w:bidi="ar_AE"/>
        </w:rPr>
        <w:t>كان إليعازر الابن الثالث لهارون أخي موسى. بعد وفاة هارون، أصبح إليعازر رئيس الكهنة في إسرائيل.</w:t>
      </w:r>
    </w:p>
    <w:p>
      <w:pPr>
        <w:pStyle w:val="ListNumber"/>
        <w:bidi/>
        <w:spacing w:line="240" w:lineRule="auto"/>
        <w:ind w:left="720"/>
      </w:pPr>
      <w:r>
        <w:rPr>
          <w:rtl/>
          <w:cs/>
          <w:lang w:val="ar_AE" w:bidi="ar_AE"/>
        </w:rPr>
      </w:r>
      <w:r>
        <w:rPr>
          <w:rtl/>
          <w:cs/>
          <w:lang w:val="ar_AE" w:bidi="ar_AE"/>
        </w:rPr>
        <w:t>كان إليعازر أيضًا اسم أحد ”رجال داود الأبطال“.</w:t>
      </w:r>
    </w:p>
    <w:p>
      <w:pPr>
        <w:pStyle w:val="ListNumber"/>
        <w:bidi/>
        <w:spacing w:line="240" w:lineRule="auto"/>
        <w:ind w:left="720"/>
      </w:pPr>
      <w:r>
        <w:rPr>
          <w:rtl/>
          <w:cs/>
          <w:lang w:val="ar_AE" w:bidi="ar_AE"/>
        </w:rPr>
      </w:r>
      <w:r>
        <w:rPr>
          <w:rtl/>
          <w:cs/>
          <w:lang w:val="ar_AE" w:bidi="ar_AE"/>
        </w:rPr>
        <w:t>كان إليعازر الآخر أحد أجداد 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هارون</w:t>
      </w:r>
      <w:r>
        <w:rPr>
          <w:rtl/>
          <w:cs/>
          <w:lang w:val="ar_AE" w:bidi="ar_AE"/>
        </w:rPr>
        <w:t xml:space="preserve">, </w:t>
      </w:r>
      <w:r>
        <w:rPr>
          <w:rtl/>
          <w:cs/>
          <w:lang w:val="ar_AE" w:bidi="ar_AE"/>
        </w:rPr>
        <w:t>رئيس الكهنة</w:t>
      </w:r>
      <w:r>
        <w:rPr>
          <w:rtl/>
          <w:cs/>
          <w:lang w:val="ar_AE" w:bidi="ar_AE"/>
        </w:rPr>
        <w:t xml:space="preserve">, </w:t>
      </w:r>
      <w:r>
        <w:rPr>
          <w:rtl/>
          <w:cs/>
          <w:lang w:val="ar_AE" w:bidi="ar_AE"/>
        </w:rPr>
        <w:t>داود</w:t>
      </w:r>
      <w:r>
        <w:rPr>
          <w:rtl/>
          <w:cs/>
          <w:lang w:val="ar_AE" w:bidi="ar_AE"/>
        </w:rPr>
        <w:t xml:space="preserve">, </w:t>
      </w:r>
      <w:r>
        <w:rPr>
          <w:rtl/>
          <w:cs/>
          <w:lang w:val="ar_AE" w:bidi="ar_AE"/>
        </w:rPr>
        <w:t>بطل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24: 3</w:t>
      </w:r>
    </w:p>
    <w:p>
      <w:pPr>
        <w:pStyle w:val="ListBullet"/>
        <w:bidi/>
        <w:spacing w:line="240" w:lineRule="auto"/>
        <w:ind w:left="720"/>
      </w:pPr>
      <w:r>
        <w:rPr>
          <w:rtl/>
          <w:cs/>
          <w:lang w:val="ar_AE" w:bidi="ar_AE"/>
        </w:rPr>
      </w:r>
      <w:r>
        <w:rPr>
          <w:rtl/>
          <w:cs/>
          <w:lang w:val="ar_AE" w:bidi="ar_AE"/>
        </w:rPr>
        <w:t>قضاة 20: 27–28</w:t>
      </w:r>
    </w:p>
    <w:p>
      <w:pPr>
        <w:pStyle w:val="ListBullet"/>
        <w:bidi/>
        <w:spacing w:line="240" w:lineRule="auto"/>
        <w:ind w:left="720"/>
      </w:pPr>
      <w:r>
        <w:rPr>
          <w:rtl/>
          <w:cs/>
          <w:lang w:val="ar_AE" w:bidi="ar_AE"/>
        </w:rPr>
      </w:r>
      <w:r>
        <w:rPr>
          <w:rtl/>
          <w:cs/>
          <w:lang w:val="ar_AE" w:bidi="ar_AE"/>
        </w:rPr>
        <w:t>عدد 26: 1–2</w:t>
      </w:r>
    </w:p>
    <w:p>
      <w:pPr>
        <w:pStyle w:val="ListBullet"/>
        <w:bidi/>
        <w:spacing w:line="240" w:lineRule="auto"/>
        <w:ind w:left="720"/>
      </w:pPr>
      <w:r>
        <w:rPr>
          <w:rtl/>
          <w:cs/>
          <w:lang w:val="ar_AE" w:bidi="ar_AE"/>
        </w:rPr>
      </w:r>
      <w:r>
        <w:rPr>
          <w:rtl/>
          <w:cs/>
          <w:lang w:val="ar_AE" w:bidi="ar_AE"/>
        </w:rPr>
        <w:t>عدد 34: 16–18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H0499, G16480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إمام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"إمام" إلى القائد الأقوى أو الأكثر أهمية في مجموعة معينة.</w:t>
      </w:r>
    </w:p>
    <w:p>
      <w:pPr>
        <w:pStyle w:val="ListBullet"/>
        <w:bidi/>
        <w:spacing w:line="240" w:lineRule="auto"/>
        <w:ind w:left="720"/>
      </w:pPr>
      <w:r>
        <w:rPr>
          <w:rtl/>
          <w:cs/>
          <w:lang w:val="ar_AE" w:bidi="ar_AE"/>
        </w:rPr>
      </w:r>
      <w:r>
        <w:rPr>
          <w:rtl/>
          <w:cs/>
          <w:lang w:val="ar_AE" w:bidi="ar_AE"/>
        </w:rPr>
        <w:t xml:space="preserve"> الأمثلة على ذلك تشمل: "</w:t>
      </w:r>
      <w:r>
        <w:rPr>
          <w:rtl/>
          <w:cs/>
          <w:lang w:val="ar_AE" w:bidi="ar_AE"/>
        </w:rPr>
        <w:t>إِمَامِ ٱلْمُغَنِّينَ</w:t>
      </w:r>
      <w:r>
        <w:rPr>
          <w:rtl/>
          <w:cs/>
          <w:lang w:val="ar_AE" w:bidi="ar_AE"/>
        </w:rPr>
        <w:t>"، "رئيس الكهنة"، و"</w:t>
      </w:r>
      <w:r>
        <w:rPr>
          <w:rtl/>
          <w:cs/>
          <w:lang w:val="ar_AE" w:bidi="ar_AE"/>
        </w:rPr>
        <w:t>رَئِيسٌ لِلْعَشَّارِينَ</w:t>
      </w:r>
      <w:r>
        <w:rPr>
          <w:rtl/>
          <w:cs/>
          <w:lang w:val="ar_AE" w:bidi="ar_AE"/>
        </w:rPr>
        <w:t>" و"الرئيس الأعظم".</w:t>
      </w:r>
    </w:p>
    <w:p>
      <w:pPr>
        <w:pStyle w:val="ListBullet"/>
        <w:bidi/>
        <w:spacing w:line="240" w:lineRule="auto"/>
        <w:ind w:left="720"/>
      </w:pPr>
      <w:r>
        <w:rPr>
          <w:rtl/>
          <w:cs/>
          <w:lang w:val="ar_AE" w:bidi="ar_AE"/>
        </w:rPr>
      </w:r>
      <w:r>
        <w:rPr>
          <w:rtl/>
          <w:cs/>
          <w:lang w:val="ar_AE" w:bidi="ar_AE"/>
        </w:rPr>
        <w:t>يمكن استخدامه أيضًا لوصف رأس عائلة معينة، كما في سفر التكوين 36 حيث يُسمى بعض الرجال "رؤساء" عشائر عائلاتهم. في هذا السياق، يمكن ترجمة مصطلح "رئيس" أيضًا إلى "قائد" أو "رأس/ أب".</w:t>
      </w:r>
    </w:p>
    <w:p>
      <w:pPr>
        <w:pStyle w:val="ListBullet"/>
        <w:bidi/>
        <w:spacing w:line="240" w:lineRule="auto"/>
        <w:ind w:left="720"/>
      </w:pPr>
      <w:r>
        <w:rPr>
          <w:rtl/>
          <w:cs/>
          <w:lang w:val="ar_AE" w:bidi="ar_AE"/>
        </w:rPr>
      </w:r>
      <w:r>
        <w:rPr>
          <w:rtl/>
          <w:cs/>
          <w:lang w:val="ar_AE" w:bidi="ar_AE"/>
        </w:rPr>
        <w:t>عند استخدامه لوصف اسم، يمكن ترجمة هذا المصطلح إلى "القائد" أو "الحاكم"، كما في "إمام المغنيين" أو "رئيس الكهنة".</w:t>
      </w:r>
    </w:p>
    <w:p>
      <w:pPr>
        <w:bidi/>
      </w:pPr>
      <w:r>
        <w:rPr>
          <w:rtl/>
          <w:cs/>
          <w:lang w:val="ar_AE" w:bidi="ar_AE"/>
        </w:rPr>
      </w:r>
      <w:r>
        <w:rPr>
          <w:rtl/>
          <w:cs/>
          <w:lang w:val="ar_AE" w:bidi="ar_AE"/>
        </w:rPr>
        <w:t xml:space="preserve">(انظر أيضًا: رأس، </w:t>
      </w:r>
      <w:r>
        <w:rPr>
          <w:rtl/>
          <w:cs/>
          <w:lang w:val="ar_AE" w:bidi="ar_AE"/>
        </w:rPr>
        <w:t>رؤساء الكهنة</w:t>
      </w:r>
      <w:r>
        <w:rPr>
          <w:rtl/>
          <w:cs/>
          <w:lang w:val="ar_AE" w:bidi="ar_AE"/>
        </w:rPr>
        <w:t xml:space="preserve">، </w:t>
      </w:r>
      <w:r>
        <w:rPr>
          <w:rtl/>
          <w:cs/>
          <w:lang w:val="ar_AE" w:bidi="ar_AE"/>
        </w:rPr>
        <w:t>كاهن</w:t>
      </w:r>
      <w:r>
        <w:rPr>
          <w:rtl/>
          <w:cs/>
          <w:lang w:val="ar_AE" w:bidi="ar_AE"/>
        </w:rPr>
        <w:t xml:space="preserve">، </w:t>
      </w:r>
      <w:r>
        <w:rPr>
          <w:rtl/>
          <w:cs/>
          <w:lang w:val="ar_AE" w:bidi="ar_AE"/>
        </w:rPr>
        <w:t>العشار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1: 11–13</w:t>
      </w:r>
    </w:p>
    <w:p>
      <w:pPr>
        <w:pStyle w:val="ListBullet"/>
        <w:bidi/>
        <w:spacing w:line="240" w:lineRule="auto"/>
        <w:ind w:left="720"/>
      </w:pPr>
      <w:r>
        <w:rPr>
          <w:rtl/>
          <w:cs/>
          <w:lang w:val="ar_AE" w:bidi="ar_AE"/>
        </w:rPr>
      </w:r>
      <w:r>
        <w:rPr>
          <w:rtl/>
          <w:cs/>
          <w:lang w:val="ar_AE" w:bidi="ar_AE"/>
        </w:rPr>
        <w:t>حزقيال 26: 15–16</w:t>
      </w:r>
    </w:p>
    <w:p>
      <w:pPr>
        <w:pStyle w:val="ListBullet"/>
        <w:bidi/>
        <w:spacing w:line="240" w:lineRule="auto"/>
        <w:ind w:left="720"/>
      </w:pPr>
      <w:r>
        <w:rPr>
          <w:rtl/>
          <w:cs/>
          <w:lang w:val="ar_AE" w:bidi="ar_AE"/>
        </w:rPr>
      </w:r>
      <w:r>
        <w:rPr>
          <w:rtl/>
          <w:cs/>
          <w:lang w:val="ar_AE" w:bidi="ar_AE"/>
        </w:rPr>
        <w:t>لوقا 19: 2</w:t>
      </w:r>
    </w:p>
    <w:p>
      <w:pPr>
        <w:pStyle w:val="ListBullet"/>
        <w:bidi/>
        <w:spacing w:line="240" w:lineRule="auto"/>
        <w:ind w:left="720"/>
      </w:pPr>
      <w:r>
        <w:rPr>
          <w:rtl/>
          <w:cs/>
          <w:lang w:val="ar_AE" w:bidi="ar_AE"/>
        </w:rPr>
      </w:r>
      <w:r>
        <w:rPr>
          <w:rtl/>
          <w:cs/>
          <w:lang w:val="ar_AE" w:bidi="ar_AE"/>
        </w:rPr>
        <w:t>مزمور 4: 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H0047, H0441, H5057, H5387, H5632, H6496, H7218, H7225, H7227, H7229, H7262, H8269, H8334, G07490, G07500, G07540, G44100, G44130, G55060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أمانة العهد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الأزمنة الكتابية، استُخدم المصطلح المُترجَم إلى: "أمانة العهد" لوصف نوع الأمانة والولاء واللطف والمحبة التي كانت متوقَّعة وظاهرة بين الأشخاص الذين ارتبطوا معًا ارتباطًا وثيقًا إما بالزواج أو برباط الدَّم. يُستخدم المصطلح ذاته كثيرًا في الكتاب المقدس لوصف الطريقة التي يتعامل بها الله مع شعبه، خاصة التزامه بالوفاء بالوعود التي قطعها لهم.</w:t>
      </w:r>
    </w:p>
    <w:p>
      <w:pPr>
        <w:pStyle w:val="ListBullet"/>
        <w:bidi/>
        <w:spacing w:line="240" w:lineRule="auto"/>
        <w:ind w:left="720"/>
      </w:pPr>
      <w:r>
        <w:rPr>
          <w:rtl/>
          <w:cs/>
          <w:lang w:val="ar_AE" w:bidi="ar_AE"/>
        </w:rPr>
      </w:r>
      <w:r>
        <w:rPr>
          <w:rtl/>
          <w:cs/>
          <w:lang w:val="ar_AE" w:bidi="ar_AE"/>
        </w:rPr>
        <w:t>يمكن أن تعتمد تَرْجَمَة هذا المصطلح على كيفية تَرْجَمَة كل من المصطلحين "العهد" و"الأمانة".</w:t>
      </w:r>
    </w:p>
    <w:p>
      <w:pPr>
        <w:pStyle w:val="ListBullet"/>
        <w:bidi/>
        <w:spacing w:line="240" w:lineRule="auto"/>
        <w:ind w:left="720"/>
      </w:pPr>
      <w:r>
        <w:rPr>
          <w:rtl/>
          <w:cs/>
          <w:lang w:val="ar_AE" w:bidi="ar_AE"/>
        </w:rPr>
      </w:r>
      <w:r>
        <w:rPr>
          <w:rtl/>
          <w:cs/>
          <w:lang w:val="ar_AE" w:bidi="ar_AE"/>
        </w:rPr>
        <w:t>قد تشمل طرق أخرى لترجمة هذا المُصطلح على "محبة أمينة"؛ "محبة ملتزمة ووفية"؛ أو "محبة يُمكن الوثوق بها".</w:t>
      </w:r>
    </w:p>
    <w:p>
      <w:pPr>
        <w:bidi/>
      </w:pPr>
      <w:r>
        <w:rPr>
          <w:rtl/>
          <w:cs/>
          <w:lang w:val="ar_AE" w:bidi="ar_AE"/>
        </w:rPr>
      </w:r>
      <w:r>
        <w:rPr>
          <w:rtl/>
          <w:cs/>
          <w:lang w:val="ar_AE" w:bidi="ar_AE"/>
        </w:rPr>
        <w:t xml:space="preserve">(انظر أيضًا: </w:t>
      </w:r>
      <w:r>
        <w:rPr>
          <w:rtl/>
          <w:cs/>
          <w:lang w:val="ar_AE" w:bidi="ar_AE"/>
        </w:rPr>
        <w:t>العهد،</w:t>
      </w:r>
      <w:r>
        <w:rPr>
          <w:rtl/>
          <w:cs/>
          <w:lang w:val="ar_AE" w:bidi="ar_AE"/>
        </w:rPr>
        <w:t xml:space="preserve"> </w:t>
      </w:r>
      <w:r>
        <w:rPr>
          <w:rtl/>
          <w:cs/>
          <w:lang w:val="ar_AE" w:bidi="ar_AE"/>
        </w:rPr>
        <w:t>الأمين،</w:t>
      </w:r>
      <w:r>
        <w:rPr>
          <w:rtl/>
          <w:cs/>
          <w:lang w:val="ar_AE" w:bidi="ar_AE"/>
        </w:rPr>
        <w:t xml:space="preserve"> </w:t>
      </w:r>
      <w:r>
        <w:rPr>
          <w:rtl/>
          <w:cs/>
          <w:lang w:val="ar_AE" w:bidi="ar_AE"/>
        </w:rPr>
        <w:t>النعمة،</w:t>
      </w:r>
      <w:r>
        <w:rPr>
          <w:rtl/>
          <w:cs/>
          <w:lang w:val="ar_AE" w:bidi="ar_AE"/>
        </w:rPr>
        <w:t xml:space="preserve"> </w:t>
      </w:r>
      <w:r>
        <w:rPr>
          <w:rtl/>
          <w:cs/>
          <w:lang w:val="ar_AE" w:bidi="ar_AE"/>
        </w:rPr>
        <w:t>إسرائيل،</w:t>
      </w:r>
      <w:r>
        <w:rPr>
          <w:rtl/>
          <w:cs/>
          <w:lang w:val="ar_AE" w:bidi="ar_AE"/>
        </w:rPr>
        <w:t xml:space="preserve"> </w:t>
      </w:r>
      <w:r>
        <w:rPr>
          <w:rtl/>
          <w:cs/>
          <w:lang w:val="ar_AE" w:bidi="ar_AE"/>
        </w:rPr>
        <w:t>شعب الله،</w:t>
      </w:r>
      <w:r>
        <w:rPr>
          <w:rtl/>
          <w:cs/>
          <w:lang w:val="ar_AE" w:bidi="ar_AE"/>
        </w:rPr>
        <w:t xml:space="preserve"> </w:t>
      </w:r>
      <w:r>
        <w:rPr>
          <w:rtl/>
          <w:cs/>
          <w:lang w:val="ar_AE" w:bidi="ar_AE"/>
        </w:rPr>
        <w:t>الوعد</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عزرا 3:11</w:t>
      </w:r>
    </w:p>
    <w:p>
      <w:pPr>
        <w:pStyle w:val="ListBullet"/>
        <w:bidi/>
        <w:spacing w:line="240" w:lineRule="auto"/>
        <w:ind w:left="720"/>
      </w:pPr>
      <w:r>
        <w:rPr>
          <w:rtl/>
          <w:cs/>
          <w:lang w:val="ar_AE" w:bidi="ar_AE"/>
        </w:rPr>
      </w:r>
      <w:r>
        <w:rPr>
          <w:rtl/>
          <w:cs/>
          <w:lang w:val="ar_AE" w:bidi="ar_AE"/>
        </w:rPr>
        <w:t>العدد 14:18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H2617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الأمة هي مجموعة كبيرة من البشر يحكمها شكل من أشكال الحكومة المركزية. غالبًا ما يكون لشعب الأمة نفس الأجداد وينتمون إلى نفس العرق.</w:t>
      </w:r>
    </w:p>
    <w:p>
      <w:pPr>
        <w:pStyle w:val="ListBullet"/>
        <w:bidi/>
        <w:spacing w:line="240" w:lineRule="auto"/>
        <w:ind w:left="720"/>
      </w:pPr>
      <w:r>
        <w:rPr>
          <w:rtl/>
          <w:cs/>
          <w:lang w:val="ar_AE" w:bidi="ar_AE"/>
        </w:rPr>
      </w:r>
      <w:r>
        <w:rPr>
          <w:rtl/>
          <w:cs/>
          <w:lang w:val="ar_AE" w:bidi="ar_AE"/>
        </w:rPr>
        <w:t>عادة ما يكون للأمة ثقافة واضحة المعالم و تتمتع بوجود حدود إقليمية.</w:t>
      </w:r>
    </w:p>
    <w:p>
      <w:pPr>
        <w:pStyle w:val="ListBullet"/>
        <w:bidi/>
        <w:spacing w:line="240" w:lineRule="auto"/>
        <w:ind w:left="720"/>
      </w:pPr>
      <w:r>
        <w:rPr>
          <w:rtl/>
          <w:cs/>
          <w:lang w:val="ar_AE" w:bidi="ar_AE"/>
        </w:rPr>
      </w:r>
      <w:r>
        <w:rPr>
          <w:rtl/>
          <w:cs/>
          <w:lang w:val="ar_AE" w:bidi="ar_AE"/>
        </w:rPr>
        <w:t>في الكتاب المقدس، يمكن أن تكون "الأمة" دولة (مثل مصر أو الحبشة)، ولكن كثيرًا ما يكون المصطلح أكثر تعميمًا و يشير إلى أي مجموعة من البشر، خاصة عند استخدامها بصيغة الجمع. لذلك فمن الضروري التحقق من السياق.</w:t>
      </w:r>
    </w:p>
    <w:p>
      <w:pPr>
        <w:pStyle w:val="ListBullet"/>
        <w:bidi/>
        <w:spacing w:line="240" w:lineRule="auto"/>
        <w:ind w:left="720"/>
      </w:pPr>
      <w:r>
        <w:rPr>
          <w:rtl/>
          <w:cs/>
          <w:lang w:val="ar_AE" w:bidi="ar_AE"/>
        </w:rPr>
      </w:r>
      <w:r>
        <w:rPr>
          <w:rtl/>
          <w:cs/>
          <w:lang w:val="ar_AE" w:bidi="ar_AE"/>
        </w:rPr>
        <w:t>كان مصطلح الأمم في الكتاب المقدس يشمل الإسرائيليين، الفلسطينيين، الآشوريين، البابليين، الكنعانيين، الرومان، و اليونانيين، و غيرهم الكثير.</w:t>
      </w:r>
    </w:p>
    <w:p>
      <w:pPr>
        <w:pStyle w:val="ListBullet"/>
        <w:bidi/>
        <w:spacing w:line="240" w:lineRule="auto"/>
        <w:ind w:left="720"/>
      </w:pPr>
      <w:r>
        <w:rPr>
          <w:rtl/>
          <w:cs/>
          <w:lang w:val="ar_AE" w:bidi="ar_AE"/>
        </w:rPr>
      </w:r>
      <w:r>
        <w:rPr>
          <w:rtl/>
          <w:cs/>
          <w:lang w:val="ar_AE" w:bidi="ar_AE"/>
        </w:rPr>
        <w:t>أحيانًا كانت كلمة "أمة" تُستخدم بشكل مجازي للإشارة إلى سلف مجموعة معينة من الناس، كما هو الحال حين أُخبرت رفقة من قبل الله أن أبنائها الذين لم يولدوا بعد، هم "أمتان" ستقاتلان بعضهما البعض. يمكن ترجمة هذا على أنه "مؤسسو أمتين" أو "أسلاف لمجموعتين من البشر".</w:t>
      </w:r>
    </w:p>
    <w:p>
      <w:pPr>
        <w:pStyle w:val="ListBullet"/>
        <w:bidi/>
        <w:spacing w:line="240" w:lineRule="auto"/>
        <w:ind w:left="720"/>
      </w:pPr>
      <w:r>
        <w:rPr>
          <w:rtl/>
          <w:cs/>
          <w:lang w:val="ar_AE" w:bidi="ar_AE"/>
        </w:rPr>
      </w:r>
      <w:r>
        <w:rPr>
          <w:rtl/>
          <w:cs/>
          <w:lang w:val="ar_AE" w:bidi="ar_AE"/>
        </w:rPr>
        <w:t>الكلمة المترجمة إلى "أمة" كانت تُستخدم أحيانًا للإشارة إلى "الأمم" أي الأشخاص الذين لا يعبدون الله. عادة ما يجعل السياق المعنى واضحًا.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 xml:space="preserve"> يمكن أيضًا ترجمة كلمة "أمة"، حسب السياق، إلى "مجموعة عرقية" أو "الناس" أو "بلد".</w:t>
      </w:r>
    </w:p>
    <w:p>
      <w:pPr>
        <w:pStyle w:val="ListBullet"/>
        <w:bidi/>
        <w:spacing w:line="240" w:lineRule="auto"/>
        <w:ind w:left="720"/>
      </w:pPr>
      <w:r>
        <w:rPr>
          <w:rtl/>
          <w:cs/>
          <w:lang w:val="ar_AE" w:bidi="ar_AE"/>
        </w:rPr>
      </w:r>
      <w:r>
        <w:rPr>
          <w:rtl/>
          <w:cs/>
          <w:lang w:val="ar_AE" w:bidi="ar_AE"/>
        </w:rPr>
        <w:t>إذا كانت اللغة تحتوي على مصطلح محدد لـ "أمة" يختلف عن هذه المصطلحات الأخرى، فيمكن حينئذ استخدام هذا المصطلح أينما ورد في نص الكتاب المقدس، بشرط أن يكون طبيعيًا ودقيقًا في كل سياق.</w:t>
      </w:r>
    </w:p>
    <w:p>
      <w:pPr>
        <w:pStyle w:val="ListBullet"/>
        <w:bidi/>
        <w:spacing w:line="240" w:lineRule="auto"/>
        <w:ind w:left="720"/>
      </w:pPr>
      <w:r>
        <w:rPr>
          <w:rtl/>
          <w:cs/>
          <w:lang w:val="ar_AE" w:bidi="ar_AE"/>
        </w:rPr>
      </w:r>
      <w:r>
        <w:rPr>
          <w:rtl/>
          <w:cs/>
          <w:lang w:val="ar_AE" w:bidi="ar_AE"/>
        </w:rPr>
        <w:t>يمكن غالبًا ترجمة المصطلح الجمع "الأمم" إلى "مجموعات عرقية من البشر".</w:t>
      </w:r>
    </w:p>
    <w:p>
      <w:pPr>
        <w:pStyle w:val="ListBullet"/>
        <w:bidi/>
        <w:spacing w:line="240" w:lineRule="auto"/>
        <w:ind w:left="720"/>
      </w:pPr>
      <w:r>
        <w:rPr>
          <w:rtl/>
          <w:cs/>
          <w:lang w:val="ar_AE" w:bidi="ar_AE"/>
        </w:rPr>
      </w:r>
      <w:r>
        <w:rPr>
          <w:rtl/>
          <w:cs/>
          <w:lang w:val="ar_AE" w:bidi="ar_AE"/>
        </w:rPr>
        <w:t>في سياقات معينة، يمكن أيضًا ترجمة هذا المصطلح إلى "الأمم" أو "غير اليهود".</w:t>
      </w:r>
    </w:p>
    <w:p>
      <w:pPr>
        <w:bidi/>
      </w:pPr>
      <w:r>
        <w:rPr>
          <w:rtl/>
          <w:cs/>
          <w:lang w:val="ar_AE" w:bidi="ar_AE"/>
        </w:rPr>
      </w:r>
      <w:r>
        <w:rPr>
          <w:rtl/>
          <w:cs/>
          <w:lang w:val="ar_AE" w:bidi="ar_AE"/>
        </w:rPr>
        <w:t xml:space="preserve">(انظر أيضًا: </w:t>
      </w:r>
      <w:r>
        <w:rPr>
          <w:rtl/>
          <w:cs/>
          <w:lang w:val="ar_AE" w:bidi="ar_AE"/>
        </w:rPr>
        <w:t>آشور</w:t>
      </w:r>
      <w:r>
        <w:rPr>
          <w:rtl/>
          <w:cs/>
          <w:lang w:val="ar_AE" w:bidi="ar_AE"/>
        </w:rPr>
        <w:t xml:space="preserve">, </w:t>
      </w:r>
      <w:r>
        <w:rPr>
          <w:rtl/>
          <w:cs/>
          <w:lang w:val="ar_AE" w:bidi="ar_AE"/>
        </w:rPr>
        <w:t>بابل</w:t>
      </w:r>
      <w:r>
        <w:rPr>
          <w:rtl/>
          <w:cs/>
          <w:lang w:val="ar_AE" w:bidi="ar_AE"/>
        </w:rPr>
        <w:t xml:space="preserve">, </w:t>
      </w:r>
      <w:r>
        <w:rPr>
          <w:rtl/>
          <w:cs/>
          <w:lang w:val="ar_AE" w:bidi="ar_AE"/>
        </w:rPr>
        <w:t>كنعان</w:t>
      </w:r>
      <w:r>
        <w:rPr>
          <w:rtl/>
          <w:cs/>
          <w:lang w:val="ar_AE" w:bidi="ar_AE"/>
        </w:rPr>
        <w:t xml:space="preserve">, </w:t>
      </w:r>
      <w:r>
        <w:rPr>
          <w:rtl/>
          <w:cs/>
          <w:lang w:val="ar_AE" w:bidi="ar_AE"/>
        </w:rPr>
        <w:t>أممي</w:t>
      </w:r>
      <w:r>
        <w:rPr>
          <w:rtl/>
          <w:cs/>
          <w:lang w:val="ar_AE" w:bidi="ar_AE"/>
        </w:rPr>
        <w:t xml:space="preserve">, </w:t>
      </w:r>
      <w:r>
        <w:rPr>
          <w:rtl/>
          <w:cs/>
          <w:lang w:val="ar_AE" w:bidi="ar_AE"/>
        </w:rPr>
        <w:t>يوناني</w:t>
      </w:r>
      <w:r>
        <w:rPr>
          <w:rtl/>
          <w:cs/>
          <w:lang w:val="ar_AE" w:bidi="ar_AE"/>
        </w:rPr>
        <w:t xml:space="preserve">, </w:t>
      </w:r>
      <w:r>
        <w:rPr>
          <w:rtl/>
          <w:cs/>
          <w:lang w:val="ar_AE" w:bidi="ar_AE"/>
        </w:rPr>
        <w:t>مجموعة عرقية</w:t>
      </w:r>
      <w:r>
        <w:rPr>
          <w:rtl/>
          <w:cs/>
          <w:lang w:val="ar_AE" w:bidi="ar_AE"/>
        </w:rPr>
        <w:t xml:space="preserve">, </w:t>
      </w:r>
      <w:r>
        <w:rPr>
          <w:rtl/>
          <w:cs/>
          <w:lang w:val="ar_AE" w:bidi="ar_AE"/>
        </w:rPr>
        <w:t>فلسطينيون</w:t>
      </w:r>
      <w:r>
        <w:rPr>
          <w:rtl/>
          <w:cs/>
          <w:lang w:val="ar_AE" w:bidi="ar_AE"/>
        </w:rPr>
        <w:t xml:space="preserve">, </w:t>
      </w:r>
      <w:r>
        <w:rPr>
          <w:rtl/>
          <w:cs/>
          <w:lang w:val="ar_AE" w:bidi="ar_AE"/>
        </w:rPr>
        <w:t>رومان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 الأيام الأول14 :15–17 </w:t>
      </w:r>
    </w:p>
    <w:p>
      <w:pPr>
        <w:pStyle w:val="ListBullet"/>
        <w:bidi/>
        <w:spacing w:line="240" w:lineRule="auto"/>
        <w:ind w:left="720"/>
      </w:pPr>
      <w:r>
        <w:rPr>
          <w:rtl/>
          <w:cs/>
          <w:lang w:val="ar_AE" w:bidi="ar_AE"/>
        </w:rPr>
      </w:r>
      <w:r>
        <w:rPr>
          <w:rtl/>
          <w:cs/>
          <w:lang w:val="ar_AE" w:bidi="ar_AE"/>
        </w:rPr>
        <w:t>أخبار الأيام الثاني15 :6</w:t>
      </w:r>
    </w:p>
    <w:p>
      <w:pPr>
        <w:pStyle w:val="ListBullet"/>
        <w:bidi/>
        <w:spacing w:line="240" w:lineRule="auto"/>
        <w:ind w:left="720"/>
      </w:pPr>
      <w:r>
        <w:rPr>
          <w:rtl/>
          <w:cs/>
          <w:lang w:val="ar_AE" w:bidi="ar_AE"/>
        </w:rPr>
      </w:r>
      <w:r>
        <w:rPr>
          <w:rtl/>
          <w:cs/>
          <w:lang w:val="ar_AE" w:bidi="ar_AE"/>
        </w:rPr>
        <w:t>الملوك الثاني17 :11–12</w:t>
      </w:r>
    </w:p>
    <w:p>
      <w:pPr>
        <w:pStyle w:val="ListBullet"/>
        <w:bidi/>
        <w:spacing w:line="240" w:lineRule="auto"/>
        <w:ind w:left="720"/>
      </w:pPr>
      <w:r>
        <w:rPr>
          <w:rtl/>
          <w:cs/>
          <w:lang w:val="ar_AE" w:bidi="ar_AE"/>
        </w:rPr>
      </w:r>
      <w:r>
        <w:rPr>
          <w:rtl/>
          <w:cs/>
          <w:lang w:val="ar_AE" w:bidi="ar_AE"/>
        </w:rPr>
        <w:t>أعمال الرسل2 :5</w:t>
      </w:r>
    </w:p>
    <w:p>
      <w:pPr>
        <w:pStyle w:val="ListBullet"/>
        <w:bidi/>
        <w:spacing w:line="240" w:lineRule="auto"/>
        <w:ind w:left="720"/>
      </w:pPr>
      <w:r>
        <w:rPr>
          <w:rtl/>
          <w:cs/>
          <w:lang w:val="ar_AE" w:bidi="ar_AE"/>
        </w:rPr>
      </w:r>
      <w:r>
        <w:rPr>
          <w:rtl/>
          <w:cs/>
          <w:lang w:val="ar_AE" w:bidi="ar_AE"/>
        </w:rPr>
        <w:t>أعمال الرسل13 :19</w:t>
      </w:r>
    </w:p>
    <w:p>
      <w:pPr>
        <w:pStyle w:val="ListBullet"/>
        <w:bidi/>
        <w:spacing w:line="240" w:lineRule="auto"/>
        <w:ind w:left="720"/>
      </w:pPr>
      <w:r>
        <w:rPr>
          <w:rtl/>
          <w:cs/>
          <w:lang w:val="ar_AE" w:bidi="ar_AE"/>
        </w:rPr>
      </w:r>
      <w:r>
        <w:rPr>
          <w:rtl/>
          <w:cs/>
          <w:lang w:val="ar_AE" w:bidi="ar_AE"/>
        </w:rPr>
        <w:t>أعمال الرسل17 :26</w:t>
      </w:r>
    </w:p>
    <w:p>
      <w:pPr>
        <w:pStyle w:val="ListBullet"/>
        <w:bidi/>
        <w:spacing w:line="240" w:lineRule="auto"/>
        <w:ind w:left="720"/>
      </w:pPr>
      <w:r>
        <w:rPr>
          <w:rtl/>
          <w:cs/>
          <w:lang w:val="ar_AE" w:bidi="ar_AE"/>
        </w:rPr>
      </w:r>
      <w:r>
        <w:rPr>
          <w:rtl/>
          <w:cs/>
          <w:lang w:val="ar_AE" w:bidi="ar_AE"/>
        </w:rPr>
        <w:t>أعمال الرسل26 :4</w:t>
      </w:r>
    </w:p>
    <w:p>
      <w:pPr>
        <w:pStyle w:val="ListBullet"/>
        <w:bidi/>
        <w:spacing w:line="240" w:lineRule="auto"/>
        <w:ind w:left="720"/>
      </w:pPr>
      <w:r>
        <w:rPr>
          <w:rtl/>
          <w:cs/>
          <w:lang w:val="ar_AE" w:bidi="ar_AE"/>
        </w:rPr>
      </w:r>
      <w:r>
        <w:rPr>
          <w:rtl/>
          <w:cs/>
          <w:lang w:val="ar_AE" w:bidi="ar_AE"/>
        </w:rPr>
        <w:t>دانيال3 :4</w:t>
      </w:r>
    </w:p>
    <w:p>
      <w:pPr>
        <w:pStyle w:val="ListBullet"/>
        <w:bidi/>
        <w:spacing w:line="240" w:lineRule="auto"/>
        <w:ind w:left="720"/>
      </w:pPr>
      <w:r>
        <w:rPr>
          <w:rtl/>
          <w:cs/>
          <w:lang w:val="ar_AE" w:bidi="ar_AE"/>
        </w:rPr>
      </w:r>
      <w:r>
        <w:rPr>
          <w:rtl/>
          <w:cs/>
          <w:lang w:val="ar_AE" w:bidi="ar_AE"/>
        </w:rPr>
        <w:t>تكوين10 :2–5</w:t>
      </w:r>
    </w:p>
    <w:p>
      <w:pPr>
        <w:pStyle w:val="ListBullet"/>
        <w:bidi/>
        <w:spacing w:line="240" w:lineRule="auto"/>
        <w:ind w:left="720"/>
      </w:pPr>
      <w:r>
        <w:rPr>
          <w:rtl/>
          <w:cs/>
          <w:lang w:val="ar_AE" w:bidi="ar_AE"/>
        </w:rPr>
      </w:r>
      <w:r>
        <w:rPr>
          <w:rtl/>
          <w:cs/>
          <w:lang w:val="ar_AE" w:bidi="ar_AE"/>
        </w:rPr>
        <w:t>تكوين27 :29</w:t>
      </w:r>
    </w:p>
    <w:p>
      <w:pPr>
        <w:pStyle w:val="ListBullet"/>
        <w:bidi/>
        <w:spacing w:line="240" w:lineRule="auto"/>
        <w:ind w:left="720"/>
      </w:pPr>
      <w:r>
        <w:rPr>
          <w:rtl/>
          <w:cs/>
          <w:lang w:val="ar_AE" w:bidi="ar_AE"/>
        </w:rPr>
      </w:r>
      <w:r>
        <w:rPr>
          <w:rtl/>
          <w:cs/>
          <w:lang w:val="ar_AE" w:bidi="ar_AE"/>
        </w:rPr>
        <w:t>تكوين35 :11</w:t>
      </w:r>
    </w:p>
    <w:p>
      <w:pPr>
        <w:pStyle w:val="ListBullet"/>
        <w:bidi/>
        <w:spacing w:line="240" w:lineRule="auto"/>
        <w:ind w:left="720"/>
      </w:pPr>
      <w:r>
        <w:rPr>
          <w:rtl/>
          <w:cs/>
          <w:lang w:val="ar_AE" w:bidi="ar_AE"/>
        </w:rPr>
      </w:r>
      <w:r>
        <w:rPr>
          <w:rtl/>
          <w:cs/>
          <w:lang w:val="ar_AE" w:bidi="ar_AE"/>
        </w:rPr>
        <w:t>تكوين49 :10</w:t>
      </w:r>
    </w:p>
    <w:p>
      <w:pPr>
        <w:pStyle w:val="ListBullet"/>
        <w:bidi/>
        <w:spacing w:line="240" w:lineRule="auto"/>
        <w:ind w:left="720"/>
      </w:pPr>
      <w:r>
        <w:rPr>
          <w:rtl/>
          <w:cs/>
          <w:lang w:val="ar_AE" w:bidi="ar_AE"/>
        </w:rPr>
      </w:r>
      <w:r>
        <w:rPr>
          <w:rtl/>
          <w:cs/>
          <w:lang w:val="ar_AE" w:bidi="ar_AE"/>
        </w:rPr>
        <w:t>لوقا7 :5</w:t>
      </w:r>
    </w:p>
    <w:p>
      <w:pPr>
        <w:pStyle w:val="ListBullet"/>
        <w:bidi/>
        <w:spacing w:line="240" w:lineRule="auto"/>
        <w:ind w:left="720"/>
      </w:pPr>
      <w:r>
        <w:rPr>
          <w:rtl/>
          <w:cs/>
          <w:lang w:val="ar_AE" w:bidi="ar_AE"/>
        </w:rPr>
      </w:r>
      <w:r>
        <w:rPr>
          <w:rtl/>
          <w:cs/>
          <w:lang w:val="ar_AE" w:bidi="ar_AE"/>
        </w:rPr>
        <w:t>مرقس13 :7–8</w:t>
      </w:r>
    </w:p>
    <w:p>
      <w:pPr>
        <w:pStyle w:val="ListBullet"/>
        <w:bidi/>
        <w:spacing w:line="240" w:lineRule="auto"/>
        <w:ind w:left="720"/>
      </w:pPr>
      <w:r>
        <w:rPr>
          <w:rtl/>
          <w:cs/>
          <w:lang w:val="ar_AE" w:bidi="ar_AE"/>
        </w:rPr>
      </w:r>
      <w:r>
        <w:rPr>
          <w:rtl/>
          <w:cs/>
          <w:lang w:val="ar_AE" w:bidi="ar_AE"/>
        </w:rPr>
        <w:t>متى21 :43</w:t>
      </w:r>
    </w:p>
    <w:p>
      <w:pPr>
        <w:pStyle w:val="ListBullet"/>
        <w:bidi/>
        <w:spacing w:line="240" w:lineRule="auto"/>
        <w:ind w:left="720"/>
      </w:pPr>
      <w:r>
        <w:rPr>
          <w:rtl/>
          <w:cs/>
          <w:lang w:val="ar_AE" w:bidi="ar_AE"/>
        </w:rPr>
      </w:r>
      <w:r>
        <w:rPr>
          <w:rtl/>
          <w:cs/>
          <w:lang w:val="ar_AE" w:bidi="ar_AE"/>
        </w:rPr>
        <w:t>رومية4 :16–17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سترونج:H0523, H0524, H0776, H1471, H3816, H4940, H5971, G02460, G10740, G10850, G14840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امتحان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كلمة "امتحان" تشير إلى تجرِبة صعبة أو مؤلمة تكشف مواطن القوة والضعف في الإنسان.</w:t>
      </w:r>
    </w:p>
    <w:p>
      <w:pPr>
        <w:pStyle w:val="ListBullet"/>
        <w:bidi/>
        <w:spacing w:line="240" w:lineRule="auto"/>
        <w:ind w:left="720"/>
      </w:pPr>
      <w:r>
        <w:rPr>
          <w:rtl/>
          <w:cs/>
          <w:lang w:val="ar_AE" w:bidi="ar_AE"/>
        </w:rPr>
      </w:r>
      <w:r>
        <w:rPr>
          <w:rtl/>
          <w:cs/>
          <w:lang w:val="ar_AE" w:bidi="ar_AE"/>
        </w:rPr>
        <w:t>يمتحن الله الناس، لكنه لا يجربهم بالشر أو الخطية. أما الشيطان، فيجرب الناس بالشرور والخطايا.</w:t>
      </w:r>
    </w:p>
    <w:p>
      <w:pPr>
        <w:pStyle w:val="ListBullet"/>
        <w:bidi/>
        <w:spacing w:line="240" w:lineRule="auto"/>
        <w:ind w:left="720"/>
      </w:pPr>
      <w:r>
        <w:rPr>
          <w:rtl/>
          <w:cs/>
          <w:lang w:val="ar_AE" w:bidi="ar_AE"/>
        </w:rPr>
      </w:r>
      <w:r>
        <w:rPr>
          <w:rtl/>
          <w:cs/>
          <w:lang w:val="ar_AE" w:bidi="ar_AE"/>
        </w:rPr>
        <w:t>يستخدم الله الامتحانات في بعض الأحيان ليكشف خطايا الناس. ويساعد الامتحان الشخص على الابتعاد عن الخطية والاقتراب أكثر إلى الله.</w:t>
      </w:r>
    </w:p>
    <w:p>
      <w:pPr>
        <w:pStyle w:val="ListBullet"/>
        <w:bidi/>
        <w:spacing w:line="240" w:lineRule="auto"/>
        <w:ind w:left="720"/>
      </w:pPr>
      <w:r>
        <w:rPr>
          <w:rtl/>
          <w:cs/>
          <w:lang w:val="ar_AE" w:bidi="ar_AE"/>
        </w:rPr>
      </w:r>
      <w:r>
        <w:rPr>
          <w:rtl/>
          <w:cs/>
          <w:lang w:val="ar_AE" w:bidi="ar_AE"/>
        </w:rPr>
        <w:t>يُمتحَن الذهب والمعادن الأخرى بالنار لمعرفة مدى نقائها وقوتها. وهذه صورة تعبِّر عن الكيفية التي يستخدم بها الله الظروف المؤلمة لامتحان شعبه.</w:t>
      </w:r>
    </w:p>
    <w:p>
      <w:pPr>
        <w:pStyle w:val="ListBullet"/>
        <w:bidi/>
        <w:spacing w:line="240" w:lineRule="auto"/>
        <w:ind w:left="720"/>
      </w:pPr>
      <w:r>
        <w:rPr>
          <w:rtl/>
          <w:cs/>
          <w:lang w:val="ar_AE" w:bidi="ar_AE"/>
        </w:rPr>
      </w:r>
      <w:r>
        <w:rPr>
          <w:rtl/>
          <w:cs/>
          <w:lang w:val="ar_AE" w:bidi="ar_AE"/>
        </w:rPr>
        <w:t>"الإخضاع للامتحان" أو "التجربة" يمكن أن يعني "وضع تحدٍّ أمام شيء أو شخص لإثبات قيمته".</w:t>
      </w:r>
    </w:p>
    <w:p>
      <w:pPr>
        <w:pStyle w:val="ListBullet"/>
        <w:bidi/>
        <w:spacing w:line="240" w:lineRule="auto"/>
        <w:ind w:left="720"/>
      </w:pPr>
      <w:r>
        <w:rPr>
          <w:rtl/>
          <w:cs/>
          <w:lang w:val="ar_AE" w:bidi="ar_AE"/>
        </w:rPr>
      </w:r>
      <w:r>
        <w:rPr>
          <w:rtl/>
          <w:cs/>
          <w:lang w:val="ar_AE" w:bidi="ar_AE"/>
        </w:rPr>
        <w:t>أن نجرب الله معناه أن نحاول جعله يصنع معجزة لنا، مستغلِّين رحمته.</w:t>
      </w:r>
    </w:p>
    <w:p>
      <w:pPr>
        <w:pStyle w:val="ListBullet"/>
        <w:bidi/>
        <w:spacing w:line="240" w:lineRule="auto"/>
        <w:ind w:left="720"/>
      </w:pPr>
      <w:r>
        <w:rPr>
          <w:rtl/>
          <w:cs/>
          <w:lang w:val="ar_AE" w:bidi="ar_AE"/>
        </w:rPr>
      </w:r>
      <w:r>
        <w:rPr>
          <w:rtl/>
          <w:cs/>
          <w:lang w:val="ar_AE" w:bidi="ar_AE"/>
        </w:rPr>
        <w:t>قال يسوع للشيطان إنه من الخطأ أن نجرب الله. فهو الله القدير والقدوس الذي يسمو على كل شيء وكل شخص.</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الفعل "يمتحن" أو "يجرِّب" إلى "يتحدى" أو "يتسبَّب في مواجهة أحدهم صعوبات" أو "يُثبِت".</w:t>
      </w:r>
    </w:p>
    <w:p>
      <w:pPr>
        <w:pStyle w:val="ListBullet"/>
        <w:bidi/>
        <w:spacing w:line="240" w:lineRule="auto"/>
        <w:ind w:left="720"/>
      </w:pPr>
      <w:r>
        <w:rPr>
          <w:rtl/>
          <w:cs/>
          <w:lang w:val="ar_AE" w:bidi="ar_AE"/>
        </w:rPr>
      </w:r>
      <w:r>
        <w:rPr>
          <w:rtl/>
          <w:cs/>
          <w:lang w:val="ar_AE" w:bidi="ar_AE"/>
        </w:rPr>
        <w:t>يمكن ترجمة "الامتحان" إلى "تحدي" أو "تجربة صعبة".</w:t>
      </w:r>
    </w:p>
    <w:p>
      <w:pPr>
        <w:pStyle w:val="ListBullet"/>
        <w:bidi/>
        <w:spacing w:line="240" w:lineRule="auto"/>
        <w:ind w:left="720"/>
      </w:pPr>
      <w:r>
        <w:rPr>
          <w:rtl/>
          <w:cs/>
          <w:lang w:val="ar_AE" w:bidi="ar_AE"/>
        </w:rPr>
      </w:r>
      <w:r>
        <w:rPr>
          <w:rtl/>
          <w:cs/>
          <w:lang w:val="ar_AE" w:bidi="ar_AE"/>
        </w:rPr>
        <w:t>يمكن ترجمة الفعل "يجرِّب" إلى "يمتحن" أو "يضع تحديًا" أو "يجبر أحدهم على إثبات نفسه".</w:t>
      </w:r>
    </w:p>
    <w:p>
      <w:pPr>
        <w:pStyle w:val="ListBullet"/>
        <w:bidi/>
        <w:spacing w:line="240" w:lineRule="auto"/>
        <w:ind w:left="720"/>
      </w:pPr>
      <w:r>
        <w:rPr>
          <w:rtl/>
          <w:cs/>
          <w:lang w:val="ar_AE" w:bidi="ar_AE"/>
        </w:rPr>
      </w:r>
      <w:r>
        <w:rPr>
          <w:rtl/>
          <w:cs/>
          <w:lang w:val="ar_AE" w:bidi="ar_AE"/>
        </w:rPr>
        <w:t>أن تجرب الله معناه "محاولة إجبار الله على إثبات محبته".</w:t>
      </w:r>
    </w:p>
    <w:p>
      <w:pPr>
        <w:pStyle w:val="ListBullet"/>
        <w:bidi/>
        <w:spacing w:line="240" w:lineRule="auto"/>
        <w:ind w:left="720"/>
      </w:pPr>
      <w:r>
        <w:rPr>
          <w:rtl/>
          <w:cs/>
          <w:lang w:val="ar_AE" w:bidi="ar_AE"/>
        </w:rPr>
      </w:r>
      <w:r>
        <w:rPr>
          <w:rtl/>
          <w:cs/>
          <w:lang w:val="ar_AE" w:bidi="ar_AE"/>
        </w:rPr>
        <w:t>في بعض النصوص والسياقات، عندما لا يكون الله هو الفاعل، يمكن للفعل "يمتحن" أن يعني "يجرب".</w:t>
      </w:r>
    </w:p>
    <w:p>
      <w:pPr>
        <w:bidi/>
      </w:pPr>
      <w:r>
        <w:rPr>
          <w:rtl/>
          <w:cs/>
          <w:lang w:val="ar_AE" w:bidi="ar_AE"/>
        </w:rPr>
      </w:r>
      <w:r>
        <w:rPr>
          <w:rtl/>
          <w:cs/>
          <w:lang w:val="ar_AE" w:bidi="ar_AE"/>
        </w:rPr>
        <w:t xml:space="preserve">(انظر أيضًا: </w:t>
      </w:r>
      <w:r>
        <w:rPr>
          <w:rtl/>
          <w:cs/>
          <w:lang w:val="ar_AE" w:bidi="ar_AE"/>
        </w:rPr>
        <w:t>يجرب</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1يوحنا 4: 1</w:t>
      </w:r>
    </w:p>
    <w:p>
      <w:pPr>
        <w:pStyle w:val="ListBullet"/>
        <w:bidi/>
        <w:spacing w:line="240" w:lineRule="auto"/>
        <w:ind w:left="720"/>
      </w:pPr>
      <w:r>
        <w:rPr>
          <w:rtl/>
          <w:cs/>
          <w:lang w:val="ar_AE" w:bidi="ar_AE"/>
        </w:rPr>
      </w:r>
      <w:r>
        <w:rPr>
          <w:rtl/>
          <w:cs/>
          <w:lang w:val="ar_AE" w:bidi="ar_AE"/>
        </w:rPr>
        <w:t>1تسالونيكي 5: 21</w:t>
      </w:r>
    </w:p>
    <w:p>
      <w:pPr>
        <w:pStyle w:val="ListBullet"/>
        <w:bidi/>
        <w:spacing w:line="240" w:lineRule="auto"/>
        <w:ind w:left="720"/>
      </w:pPr>
      <w:r>
        <w:rPr>
          <w:rtl/>
          <w:cs/>
          <w:lang w:val="ar_AE" w:bidi="ar_AE"/>
        </w:rPr>
      </w:r>
      <w:r>
        <w:rPr>
          <w:rtl/>
          <w:cs/>
          <w:lang w:val="ar_AE" w:bidi="ar_AE"/>
        </w:rPr>
        <w:t>أعمال الرسل 15: 10</w:t>
      </w:r>
    </w:p>
    <w:p>
      <w:pPr>
        <w:pStyle w:val="ListBullet"/>
        <w:bidi/>
        <w:spacing w:line="240" w:lineRule="auto"/>
        <w:ind w:left="720"/>
      </w:pPr>
      <w:r>
        <w:rPr>
          <w:rtl/>
          <w:cs/>
          <w:lang w:val="ar_AE" w:bidi="ar_AE"/>
        </w:rPr>
      </w:r>
      <w:r>
        <w:rPr>
          <w:rtl/>
          <w:cs/>
          <w:lang w:val="ar_AE" w:bidi="ar_AE"/>
        </w:rPr>
        <w:t>تكوين 22: 1</w:t>
      </w:r>
    </w:p>
    <w:p>
      <w:pPr>
        <w:pStyle w:val="ListBullet"/>
        <w:bidi/>
        <w:spacing w:line="240" w:lineRule="auto"/>
        <w:ind w:left="720"/>
      </w:pPr>
      <w:r>
        <w:rPr>
          <w:rtl/>
          <w:cs/>
          <w:lang w:val="ar_AE" w:bidi="ar_AE"/>
        </w:rPr>
      </w:r>
      <w:r>
        <w:rPr>
          <w:rtl/>
          <w:cs/>
          <w:lang w:val="ar_AE" w:bidi="ar_AE"/>
        </w:rPr>
        <w:t>إشعياء 7: 13</w:t>
      </w:r>
    </w:p>
    <w:p>
      <w:pPr>
        <w:pStyle w:val="ListBullet"/>
        <w:bidi/>
        <w:spacing w:line="240" w:lineRule="auto"/>
        <w:ind w:left="720"/>
      </w:pPr>
      <w:r>
        <w:rPr>
          <w:rtl/>
          <w:cs/>
          <w:lang w:val="ar_AE" w:bidi="ar_AE"/>
        </w:rPr>
      </w:r>
      <w:r>
        <w:rPr>
          <w:rtl/>
          <w:cs/>
          <w:lang w:val="ar_AE" w:bidi="ar_AE"/>
        </w:rPr>
        <w:t>يعقوب 1: 12</w:t>
      </w:r>
    </w:p>
    <w:p>
      <w:pPr>
        <w:pStyle w:val="ListBullet"/>
        <w:bidi/>
        <w:spacing w:line="240" w:lineRule="auto"/>
        <w:ind w:left="720"/>
      </w:pPr>
      <w:r>
        <w:rPr>
          <w:rtl/>
          <w:cs/>
          <w:lang w:val="ar_AE" w:bidi="ar_AE"/>
        </w:rPr>
      </w:r>
      <w:r>
        <w:rPr>
          <w:rtl/>
          <w:cs/>
          <w:lang w:val="ar_AE" w:bidi="ar_AE"/>
        </w:rPr>
        <w:t>مراثي إرميا 3: 40–43</w:t>
      </w:r>
    </w:p>
    <w:p>
      <w:pPr>
        <w:pStyle w:val="ListBullet"/>
        <w:bidi/>
        <w:spacing w:line="240" w:lineRule="auto"/>
        <w:ind w:left="720"/>
      </w:pPr>
      <w:r>
        <w:rPr>
          <w:rtl/>
          <w:cs/>
          <w:lang w:val="ar_AE" w:bidi="ar_AE"/>
        </w:rPr>
      </w:r>
      <w:r>
        <w:rPr>
          <w:rtl/>
          <w:cs/>
          <w:lang w:val="ar_AE" w:bidi="ar_AE"/>
        </w:rPr>
        <w:t>ملاخي 3: 10</w:t>
      </w:r>
    </w:p>
    <w:p>
      <w:pPr>
        <w:pStyle w:val="ListBullet"/>
        <w:bidi/>
        <w:spacing w:line="240" w:lineRule="auto"/>
        <w:ind w:left="720"/>
      </w:pPr>
      <w:r>
        <w:rPr>
          <w:rtl/>
          <w:cs/>
          <w:lang w:val="ar_AE" w:bidi="ar_AE"/>
        </w:rPr>
      </w:r>
      <w:r>
        <w:rPr>
          <w:rtl/>
          <w:cs/>
          <w:lang w:val="ar_AE" w:bidi="ar_AE"/>
        </w:rPr>
        <w:t>فيلبي 1: 10</w:t>
      </w:r>
    </w:p>
    <w:p>
      <w:pPr>
        <w:pStyle w:val="ListBullet"/>
        <w:bidi/>
        <w:spacing w:line="240" w:lineRule="auto"/>
        <w:ind w:left="720"/>
      </w:pPr>
      <w:r>
        <w:rPr>
          <w:rtl/>
          <w:cs/>
          <w:lang w:val="ar_AE" w:bidi="ar_AE"/>
        </w:rPr>
      </w:r>
      <w:r>
        <w:rPr>
          <w:rtl/>
          <w:cs/>
          <w:lang w:val="ar_AE" w:bidi="ar_AE"/>
        </w:rPr>
        <w:t>مزمور 26: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H5254, H5713, H5715, H5749, H6030, H8584, G12420, G12630, G13030, G13820, G19570, G31400, G31410, G31420, G31430, G39840, G43030, G44510, G48280, G60200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أمسك</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مصطلح "أمسك" يعني أخذ أو قبض على شخص أو شيء بالقوة. ويمكن أن يعني أيضًا التغلب والسيطرة على شخص ما.</w:t>
      </w:r>
    </w:p>
    <w:p>
      <w:pPr>
        <w:pStyle w:val="ListBullet"/>
        <w:bidi/>
        <w:spacing w:line="240" w:lineRule="auto"/>
        <w:ind w:left="720"/>
      </w:pPr>
      <w:r>
        <w:rPr>
          <w:rtl/>
          <w:cs/>
          <w:lang w:val="ar_AE" w:bidi="ar_AE"/>
        </w:rPr>
      </w:r>
      <w:r>
        <w:rPr>
          <w:rtl/>
          <w:cs/>
          <w:lang w:val="ar_AE" w:bidi="ar_AE"/>
        </w:rPr>
        <w:t>عندما يتم أخذ مدينة بالقوة العسكرية، يقوم الجنود باغتنام وأخذ الممتلكات القيمة للأشخاص الذين قد غزوهم.</w:t>
      </w:r>
    </w:p>
    <w:p>
      <w:pPr>
        <w:pStyle w:val="ListBullet"/>
        <w:bidi/>
        <w:spacing w:line="240" w:lineRule="auto"/>
        <w:ind w:left="720"/>
      </w:pPr>
      <w:r>
        <w:rPr>
          <w:rtl/>
          <w:cs/>
          <w:lang w:val="ar_AE" w:bidi="ar_AE"/>
        </w:rPr>
      </w:r>
      <w:r>
        <w:rPr>
          <w:rtl/>
          <w:cs/>
          <w:lang w:val="ar_AE" w:bidi="ar_AE"/>
        </w:rPr>
        <w:t>وعند استخدامه بشكل مجازي، يمكن وصف الشخص بأنه "أُخِذ بالخوف". هذا يعني أن الشخص قد "تغلب عليه الخوف" فجأة. إذا كان الشخص قد "أُخِذ بالخوف" يمكن أيضًا القول بأن الشخص "أصبح خائفًا جدًا فجأة".</w:t>
      </w:r>
    </w:p>
    <w:p>
      <w:pPr>
        <w:pStyle w:val="ListBullet"/>
        <w:bidi/>
        <w:spacing w:line="240" w:lineRule="auto"/>
        <w:ind w:left="720"/>
      </w:pPr>
      <w:r>
        <w:rPr>
          <w:rtl/>
          <w:cs/>
          <w:lang w:val="ar_AE" w:bidi="ar_AE"/>
        </w:rPr>
      </w:r>
      <w:r>
        <w:rPr>
          <w:rtl/>
          <w:cs/>
          <w:lang w:val="ar_AE" w:bidi="ar_AE"/>
        </w:rPr>
        <w:t>في سياق آلام المخاض التي "تأخذ" المرأة، فإن المعنى هنا هو أن الآلام كانت مفاجئة وقوية. يمكن تَرْجَمَة ذلك بالقول إن الآلام قد "تغلبت" أو "جاءت فجأة" على المرأة.</w:t>
      </w:r>
    </w:p>
    <w:p>
      <w:pPr>
        <w:pStyle w:val="ListBullet"/>
        <w:bidi/>
        <w:spacing w:line="240" w:lineRule="auto"/>
        <w:ind w:left="720"/>
      </w:pPr>
      <w:r>
        <w:rPr>
          <w:rtl/>
          <w:cs/>
          <w:lang w:val="ar_AE" w:bidi="ar_AE"/>
        </w:rPr>
      </w:r>
      <w:r>
        <w:rPr>
          <w:rtl/>
          <w:cs/>
          <w:lang w:val="ar_AE" w:bidi="ar_AE"/>
        </w:rPr>
        <w:t>يمكن أيضًا تَرْجَمَة هذا المصطلح إلى "يسيطر على" أو "يأخذ فجأة" أو "يقبض على".</w:t>
      </w:r>
    </w:p>
    <w:p>
      <w:pPr>
        <w:pStyle w:val="ListBullet"/>
        <w:bidi/>
        <w:spacing w:line="240" w:lineRule="auto"/>
        <w:ind w:left="720"/>
      </w:pPr>
      <w:r>
        <w:rPr>
          <w:rtl/>
          <w:cs/>
          <w:lang w:val="ar_AE" w:bidi="ar_AE"/>
        </w:rPr>
      </w:r>
      <w:r>
        <w:rPr>
          <w:rtl/>
          <w:cs/>
          <w:lang w:val="ar_AE" w:bidi="ar_AE"/>
        </w:rPr>
        <w:t>يمكن تَرْجَمَة التعبير "أمسكها واضطجع معها" إلى "أجبر نفسه عليها" أو "انتهكها" أو "اغتصبها". تيقن من أن طريقة تَرْجَمَة هذا المفهوم تكون مقبولة لدي الثقافة المستهدفة.</w:t>
      </w:r>
    </w:p>
    <w:p>
      <w:pPr>
        <w:bidi/>
      </w:pPr>
      <w:r>
        <w:rPr>
          <w:rtl/>
          <w:cs/>
          <w:lang w:val="ar_AE" w:bidi="ar_AE"/>
        </w:rPr>
      </w:r>
      <w:r>
        <w:rPr>
          <w:rtl/>
          <w:cs/>
          <w:lang w:val="ar_AE" w:bidi="ar_AE"/>
        </w:rPr>
        <w:t>(انظر: التلطيف)</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16:19–21</w:t>
      </w:r>
    </w:p>
    <w:p>
      <w:pPr>
        <w:pStyle w:val="ListBullet"/>
        <w:bidi/>
        <w:spacing w:line="240" w:lineRule="auto"/>
        <w:ind w:left="720"/>
      </w:pPr>
      <w:r>
        <w:rPr>
          <w:rtl/>
          <w:cs/>
          <w:lang w:val="ar_AE" w:bidi="ar_AE"/>
        </w:rPr>
      </w:r>
      <w:r>
        <w:rPr>
          <w:rtl/>
          <w:cs/>
          <w:lang w:val="ar_AE" w:bidi="ar_AE"/>
        </w:rPr>
        <w:t>خروج 15:14</w:t>
      </w:r>
    </w:p>
    <w:p>
      <w:pPr>
        <w:pStyle w:val="ListBullet"/>
        <w:bidi/>
        <w:spacing w:line="240" w:lineRule="auto"/>
        <w:ind w:left="720"/>
      </w:pPr>
      <w:r>
        <w:rPr>
          <w:rtl/>
          <w:cs/>
          <w:lang w:val="ar_AE" w:bidi="ar_AE"/>
        </w:rPr>
      </w:r>
      <w:r>
        <w:rPr>
          <w:rtl/>
          <w:cs/>
          <w:lang w:val="ar_AE" w:bidi="ar_AE"/>
        </w:rPr>
        <w:t>يوحنا 10:37–39</w:t>
      </w:r>
    </w:p>
    <w:p>
      <w:pPr>
        <w:pStyle w:val="ListBullet"/>
        <w:bidi/>
        <w:spacing w:line="240" w:lineRule="auto"/>
        <w:ind w:left="720"/>
      </w:pPr>
      <w:r>
        <w:rPr>
          <w:rtl/>
          <w:cs/>
          <w:lang w:val="ar_AE" w:bidi="ar_AE"/>
        </w:rPr>
      </w:r>
      <w:r>
        <w:rPr>
          <w:rtl/>
          <w:cs/>
          <w:lang w:val="ar_AE" w:bidi="ar_AE"/>
        </w:rPr>
        <w:t>لوقا 8:29</w:t>
      </w:r>
    </w:p>
    <w:p>
      <w:pPr>
        <w:pStyle w:val="ListBullet"/>
        <w:bidi/>
        <w:spacing w:line="240" w:lineRule="auto"/>
        <w:ind w:left="720"/>
      </w:pPr>
      <w:r>
        <w:rPr>
          <w:rtl/>
          <w:cs/>
          <w:lang w:val="ar_AE" w:bidi="ar_AE"/>
        </w:rPr>
      </w:r>
      <w:r>
        <w:rPr>
          <w:rtl/>
          <w:cs/>
          <w:lang w:val="ar_AE" w:bidi="ar_AE"/>
        </w:rPr>
        <w:t>متى 26:48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H0270, H1497, H2388, H3027, H3920, H3947, H4672, H5377, H5860, H6031, H7760, H8610, G07240, G19490, G26380, G29020, G29830, G48150, G48840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أمصيا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أصبح أمصيا ملكًا على مملكة يهوذا عندما قُتل والده، الملك يوآش.</w:t>
      </w:r>
    </w:p>
    <w:p>
      <w:pPr>
        <w:pStyle w:val="ListBullet"/>
        <w:bidi/>
        <w:spacing w:line="240" w:lineRule="auto"/>
        <w:ind w:left="720"/>
      </w:pPr>
      <w:r>
        <w:rPr>
          <w:rtl/>
          <w:cs/>
          <w:lang w:val="ar_AE" w:bidi="ar_AE"/>
        </w:rPr>
      </w:r>
      <w:r>
        <w:rPr>
          <w:rtl/>
          <w:cs/>
          <w:lang w:val="ar_AE" w:bidi="ar_AE"/>
        </w:rPr>
        <w:t>الملك أمصيا حكم يهوذا لمدة تسعة وعشرين عامًا، من عام 796 قبل الميلاد إلى 767 قبل الميلاد.</w:t>
      </w:r>
    </w:p>
    <w:p>
      <w:pPr>
        <w:pStyle w:val="ListBullet"/>
        <w:bidi/>
        <w:spacing w:line="240" w:lineRule="auto"/>
        <w:ind w:left="720"/>
      </w:pPr>
      <w:r>
        <w:rPr>
          <w:rtl/>
          <w:cs/>
          <w:lang w:val="ar_AE" w:bidi="ar_AE"/>
        </w:rPr>
      </w:r>
      <w:r>
        <w:rPr>
          <w:rtl/>
          <w:cs/>
          <w:lang w:val="ar_AE" w:bidi="ar_AE"/>
        </w:rPr>
        <w:t>كان ملكًا صالحًا، لكنه لم يدمر المرتفعات حيث تُعبد الأصنام.</w:t>
      </w:r>
    </w:p>
    <w:p>
      <w:pPr>
        <w:pStyle w:val="ListBullet"/>
        <w:bidi/>
        <w:spacing w:line="240" w:lineRule="auto"/>
        <w:ind w:left="720"/>
      </w:pPr>
      <w:r>
        <w:rPr>
          <w:rtl/>
          <w:cs/>
          <w:lang w:val="ar_AE" w:bidi="ar_AE"/>
        </w:rPr>
      </w:r>
      <w:r>
        <w:rPr>
          <w:rtl/>
          <w:cs/>
          <w:lang w:val="ar_AE" w:bidi="ar_AE"/>
        </w:rPr>
        <w:t>قتل أمصيا في النهاية جميع الرجال المسؤولين عن قتل والده.</w:t>
      </w:r>
    </w:p>
    <w:p>
      <w:pPr>
        <w:pStyle w:val="ListBullet"/>
        <w:bidi/>
        <w:spacing w:line="240" w:lineRule="auto"/>
        <w:ind w:left="720"/>
      </w:pPr>
      <w:r>
        <w:rPr>
          <w:rtl/>
          <w:cs/>
          <w:lang w:val="ar_AE" w:bidi="ar_AE"/>
        </w:rPr>
      </w:r>
      <w:r>
        <w:rPr>
          <w:rtl/>
          <w:cs/>
          <w:lang w:val="ar_AE" w:bidi="ar_AE"/>
        </w:rPr>
        <w:t>هزم الأدوميين المتمردين وأعادهم تحت سيطرة مملكة يهوذا.</w:t>
      </w:r>
    </w:p>
    <w:p>
      <w:pPr>
        <w:pStyle w:val="ListBullet"/>
        <w:bidi/>
        <w:spacing w:line="240" w:lineRule="auto"/>
        <w:ind w:left="720"/>
      </w:pPr>
      <w:r>
        <w:rPr>
          <w:rtl/>
          <w:cs/>
          <w:lang w:val="ar_AE" w:bidi="ar_AE"/>
        </w:rPr>
      </w:r>
      <w:r>
        <w:rPr>
          <w:rtl/>
          <w:cs/>
          <w:lang w:val="ar_AE" w:bidi="ar_AE"/>
        </w:rPr>
        <w:t>تحدى الملك يهوآش، ملك إسرائيل، في معركة، لكنه خسر. تم هدم جزء من أسوار أورشليم وسُرقت أواني الهيكل الفضية والذهبية.</w:t>
      </w:r>
    </w:p>
    <w:p>
      <w:pPr>
        <w:pStyle w:val="ListBullet"/>
        <w:bidi/>
        <w:spacing w:line="240" w:lineRule="auto"/>
        <w:ind w:left="720"/>
      </w:pPr>
      <w:r>
        <w:rPr>
          <w:rtl/>
          <w:cs/>
          <w:lang w:val="ar_AE" w:bidi="ar_AE"/>
        </w:rPr>
      </w:r>
      <w:r>
        <w:rPr>
          <w:rtl/>
          <w:cs/>
          <w:lang w:val="ar_AE" w:bidi="ar_AE"/>
        </w:rPr>
        <w:t>بعد سنوات، ضل الملك أمصيا عن يهوه وتآمر بعض الرجال في أورشليم معًا وقتلوه.</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يوآش</w:t>
      </w:r>
      <w:r>
        <w:rPr>
          <w:rtl/>
          <w:cs/>
          <w:lang w:val="ar_AE" w:bidi="ar_AE"/>
        </w:rPr>
        <w:t xml:space="preserve">، </w:t>
      </w:r>
      <w:r>
        <w:rPr>
          <w:rtl/>
          <w:cs/>
          <w:lang w:val="ar_AE" w:bidi="ar_AE"/>
        </w:rPr>
        <w:t>أدوم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10–12</w:t>
      </w:r>
    </w:p>
    <w:p>
      <w:pPr>
        <w:pStyle w:val="ListBullet"/>
        <w:bidi/>
        <w:spacing w:line="240" w:lineRule="auto"/>
        <w:ind w:left="720"/>
      </w:pPr>
      <w:r>
        <w:rPr>
          <w:rtl/>
          <w:cs/>
          <w:lang w:val="ar_AE" w:bidi="ar_AE"/>
        </w:rPr>
      </w:r>
      <w:r>
        <w:rPr>
          <w:rtl/>
          <w:cs/>
          <w:lang w:val="ar_AE" w:bidi="ar_AE"/>
        </w:rPr>
        <w:t>1 أخبار الأيام 4: 34</w:t>
      </w:r>
    </w:p>
    <w:p>
      <w:pPr>
        <w:pStyle w:val="ListBullet"/>
        <w:bidi/>
        <w:spacing w:line="240" w:lineRule="auto"/>
        <w:ind w:left="720"/>
      </w:pPr>
      <w:r>
        <w:rPr>
          <w:rtl/>
          <w:cs/>
          <w:lang w:val="ar_AE" w:bidi="ar_AE"/>
        </w:rPr>
      </w:r>
      <w:r>
        <w:rPr>
          <w:rtl/>
          <w:cs/>
          <w:lang w:val="ar_AE" w:bidi="ar_AE"/>
        </w:rPr>
        <w:t>2 أخبار الأيام 25: 9–10</w:t>
      </w:r>
    </w:p>
    <w:p>
      <w:pPr>
        <w:pStyle w:val="ListBullet"/>
        <w:bidi/>
        <w:spacing w:line="240" w:lineRule="auto"/>
        <w:ind w:left="720"/>
      </w:pPr>
      <w:r>
        <w:rPr>
          <w:rtl/>
          <w:cs/>
          <w:lang w:val="ar_AE" w:bidi="ar_AE"/>
        </w:rPr>
      </w:r>
      <w:r>
        <w:rPr>
          <w:rtl/>
          <w:cs/>
          <w:lang w:val="ar_AE" w:bidi="ar_AE"/>
        </w:rPr>
        <w:t>2 ملوك 14: 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H0558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أممي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يشير مصطلح "أممي" إلى أي شخص غير يهودي. الأمم ليسوا من نسل يعقوب.</w:t>
      </w:r>
    </w:p>
    <w:p>
      <w:pPr>
        <w:pStyle w:val="ListBullet"/>
        <w:bidi/>
        <w:spacing w:line="240" w:lineRule="auto"/>
        <w:ind w:left="720"/>
      </w:pPr>
      <w:r>
        <w:rPr>
          <w:rtl/>
          <w:cs/>
          <w:lang w:val="ar_AE" w:bidi="ar_AE"/>
        </w:rPr>
      </w:r>
      <w:r>
        <w:rPr>
          <w:rtl/>
          <w:cs/>
          <w:lang w:val="ar_AE" w:bidi="ar_AE"/>
        </w:rPr>
        <w:t>في الكتاب المقدس، يُستخدم مصطلح "أغلف" بشكل مجازي أيضًا للإشارة إلى غير اليهود؛ لأن الكثير منهم لم يختنوا أطفالهم الذكور كما فعل الإسرائيليون.</w:t>
      </w:r>
    </w:p>
    <w:p>
      <w:pPr>
        <w:pStyle w:val="ListBullet"/>
        <w:bidi/>
        <w:spacing w:line="240" w:lineRule="auto"/>
        <w:ind w:left="720"/>
      </w:pPr>
      <w:r>
        <w:rPr>
          <w:rtl/>
          <w:cs/>
          <w:lang w:val="ar_AE" w:bidi="ar_AE"/>
        </w:rPr>
      </w:r>
      <w:r>
        <w:rPr>
          <w:rtl/>
          <w:cs/>
          <w:lang w:val="ar_AE" w:bidi="ar_AE"/>
        </w:rPr>
        <w:t>لأن الله اختار اليهود ليكونوا شعبه الخاص، فقد اعتبروا الأمم غرباء لا يمكن أن يكونوا شعب الله أبدًا.</w:t>
      </w:r>
    </w:p>
    <w:p>
      <w:pPr>
        <w:pStyle w:val="ListBullet"/>
        <w:bidi/>
        <w:spacing w:line="240" w:lineRule="auto"/>
        <w:ind w:left="720"/>
      </w:pPr>
      <w:r>
        <w:rPr>
          <w:rtl/>
          <w:cs/>
          <w:lang w:val="ar_AE" w:bidi="ar_AE"/>
        </w:rPr>
      </w:r>
      <w:r>
        <w:rPr>
          <w:rtl/>
          <w:cs/>
          <w:lang w:val="ar_AE" w:bidi="ar_AE"/>
        </w:rPr>
        <w:t>كان يُطلق على اليهود أيضًا "إسرائيليين" أو "عبرانيين" في أوقات مختلفة من التاريخ. كانوا يشيرون إلى أي شخص آخر على أنه "أممي".</w:t>
      </w:r>
    </w:p>
    <w:p>
      <w:pPr>
        <w:pStyle w:val="ListBullet"/>
        <w:bidi/>
        <w:spacing w:line="240" w:lineRule="auto"/>
        <w:ind w:left="720"/>
      </w:pPr>
      <w:r>
        <w:rPr>
          <w:rtl/>
          <w:cs/>
          <w:lang w:val="ar_AE" w:bidi="ar_AE"/>
        </w:rPr>
      </w:r>
      <w:r>
        <w:rPr>
          <w:rtl/>
          <w:cs/>
          <w:lang w:val="ar_AE" w:bidi="ar_AE"/>
        </w:rPr>
        <w:t>يمكن أيضًا ترجمة "أممي" على أنه "غير يهودي" أو "غير إسرائيلي" (العهد القديم).</w:t>
      </w:r>
    </w:p>
    <w:p>
      <w:pPr>
        <w:pStyle w:val="ListBullet"/>
        <w:bidi/>
        <w:spacing w:line="240" w:lineRule="auto"/>
        <w:ind w:left="720"/>
      </w:pPr>
      <w:r>
        <w:rPr>
          <w:rtl/>
          <w:cs/>
          <w:lang w:val="ar_AE" w:bidi="ar_AE"/>
        </w:rPr>
      </w:r>
      <w:r>
        <w:rPr>
          <w:rtl/>
          <w:cs/>
          <w:lang w:val="ar_AE" w:bidi="ar_AE"/>
        </w:rPr>
        <w:t>بحسب التقليد، لم يكن اليهود يأكلون مع الأممين أو يتعاملون معهم، مما تسبب، في البداية، بمشاكل داخل الكنيسة الأولى.</w:t>
      </w:r>
    </w:p>
    <w:p>
      <w:pPr>
        <w:bidi/>
      </w:pPr>
      <w:r>
        <w:rPr>
          <w:rtl/>
          <w:cs/>
          <w:lang w:val="ar_AE" w:bidi="ar_AE"/>
        </w:rPr>
      </w:r>
      <w:r>
        <w:rPr>
          <w:rtl/>
          <w:cs/>
          <w:lang w:val="ar_AE" w:bidi="ar_AE"/>
        </w:rPr>
        <w:t xml:space="preserve">(انظر أيضًا: </w:t>
      </w:r>
      <w:r>
        <w:rPr>
          <w:rtl/>
          <w:cs/>
          <w:lang w:val="ar_AE" w:bidi="ar_AE"/>
        </w:rPr>
        <w:t>إسرائيل</w:t>
      </w:r>
      <w:r>
        <w:rPr>
          <w:rtl/>
          <w:cs/>
          <w:lang w:val="ar_AE" w:bidi="ar_AE"/>
        </w:rPr>
        <w:t xml:space="preserve">, </w:t>
      </w:r>
      <w:r>
        <w:rPr>
          <w:rtl/>
          <w:cs/>
          <w:lang w:val="ar_AE" w:bidi="ar_AE"/>
        </w:rPr>
        <w:t>يعقوب</w:t>
      </w:r>
      <w:r>
        <w:rPr>
          <w:rtl/>
          <w:cs/>
          <w:lang w:val="ar_AE" w:bidi="ar_AE"/>
        </w:rPr>
        <w:t xml:space="preserve">, </w:t>
      </w:r>
      <w:r>
        <w:rPr>
          <w:rtl/>
          <w:cs/>
          <w:lang w:val="ar_AE" w:bidi="ar_AE"/>
        </w:rPr>
        <w:t>يهودي</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9:13–16</w:t>
      </w:r>
    </w:p>
    <w:p>
      <w:pPr>
        <w:pStyle w:val="ListBullet"/>
        <w:bidi/>
        <w:spacing w:line="240" w:lineRule="auto"/>
        <w:ind w:left="720"/>
      </w:pPr>
      <w:r>
        <w:rPr>
          <w:rtl/>
          <w:cs/>
          <w:lang w:val="ar_AE" w:bidi="ar_AE"/>
        </w:rPr>
      </w:r>
      <w:r>
        <w:rPr>
          <w:rtl/>
          <w:cs/>
          <w:lang w:val="ar_AE" w:bidi="ar_AE"/>
        </w:rPr>
        <w:t>أعمال 14:5–7</w:t>
      </w:r>
    </w:p>
    <w:p>
      <w:pPr>
        <w:pStyle w:val="ListBullet"/>
        <w:bidi/>
        <w:spacing w:line="240" w:lineRule="auto"/>
        <w:ind w:left="720"/>
      </w:pPr>
      <w:r>
        <w:rPr>
          <w:rtl/>
          <w:cs/>
          <w:lang w:val="ar_AE" w:bidi="ar_AE"/>
        </w:rPr>
      </w:r>
      <w:r>
        <w:rPr>
          <w:rtl/>
          <w:cs/>
          <w:lang w:val="ar_AE" w:bidi="ar_AE"/>
        </w:rPr>
        <w:t>غلاطية 2:16</w:t>
      </w:r>
    </w:p>
    <w:p>
      <w:pPr>
        <w:pStyle w:val="ListBullet"/>
        <w:bidi/>
        <w:spacing w:line="240" w:lineRule="auto"/>
        <w:ind w:left="720"/>
      </w:pPr>
      <w:r>
        <w:rPr>
          <w:rtl/>
          <w:cs/>
          <w:lang w:val="ar_AE" w:bidi="ar_AE"/>
        </w:rPr>
      </w:r>
      <w:r>
        <w:rPr>
          <w:rtl/>
          <w:cs/>
          <w:lang w:val="ar_AE" w:bidi="ar_AE"/>
        </w:rPr>
        <w:t>لوقا 2:32</w:t>
      </w:r>
    </w:p>
    <w:p>
      <w:pPr>
        <w:pStyle w:val="ListBullet"/>
        <w:bidi/>
        <w:spacing w:line="240" w:lineRule="auto"/>
        <w:ind w:left="720"/>
      </w:pPr>
      <w:r>
        <w:rPr>
          <w:rtl/>
          <w:cs/>
          <w:lang w:val="ar_AE" w:bidi="ar_AE"/>
        </w:rPr>
      </w:r>
      <w:r>
        <w:rPr>
          <w:rtl/>
          <w:cs/>
          <w:lang w:val="ar_AE" w:bidi="ar_AE"/>
        </w:rPr>
        <w:t>متى 5:47</w:t>
      </w:r>
    </w:p>
    <w:p>
      <w:pPr>
        <w:pStyle w:val="ListBullet"/>
        <w:bidi/>
        <w:spacing w:line="240" w:lineRule="auto"/>
        <w:ind w:left="720"/>
      </w:pPr>
      <w:r>
        <w:rPr>
          <w:rtl/>
          <w:cs/>
          <w:lang w:val="ar_AE" w:bidi="ar_AE"/>
        </w:rPr>
      </w:r>
      <w:r>
        <w:rPr>
          <w:rtl/>
          <w:cs/>
          <w:lang w:val="ar_AE" w:bidi="ar_AE"/>
        </w:rPr>
        <w:t>متى 6:5–7</w:t>
      </w:r>
    </w:p>
    <w:p>
      <w:pPr>
        <w:pStyle w:val="ListBullet"/>
        <w:bidi/>
        <w:spacing w:line="240" w:lineRule="auto"/>
        <w:ind w:left="720"/>
      </w:pPr>
      <w:r>
        <w:rPr>
          <w:rtl/>
          <w:cs/>
          <w:lang w:val="ar_AE" w:bidi="ar_AE"/>
        </w:rPr>
      </w:r>
      <w:r>
        <w:rPr>
          <w:rtl/>
          <w:cs/>
          <w:lang w:val="ar_AE" w:bidi="ar_AE"/>
        </w:rPr>
        <w:t>رومية 11:25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H1471, G14820, G14840, G16720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أمنون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أمنون الابن الأكبر للملك داود. وكانت أمه زوجة الملك داود أخينوعم .</w:t>
      </w:r>
    </w:p>
    <w:p>
      <w:pPr>
        <w:pStyle w:val="ListBullet"/>
        <w:bidi/>
        <w:spacing w:line="240" w:lineRule="auto"/>
        <w:ind w:left="720"/>
      </w:pPr>
      <w:r>
        <w:rPr>
          <w:rtl/>
          <w:cs/>
          <w:lang w:val="ar_AE" w:bidi="ar_AE"/>
        </w:rPr>
      </w:r>
      <w:r>
        <w:rPr>
          <w:rtl/>
          <w:cs/>
          <w:lang w:val="ar_AE" w:bidi="ar_AE"/>
        </w:rPr>
        <w:t>اغتصب أمنون أخته غير الشقيقة ثامار، التي كانت أيضًا أخت أبشالوم.</w:t>
      </w:r>
    </w:p>
    <w:p>
      <w:pPr>
        <w:pStyle w:val="ListBullet"/>
        <w:bidi/>
        <w:spacing w:line="240" w:lineRule="auto"/>
        <w:ind w:left="720"/>
      </w:pPr>
      <w:r>
        <w:rPr>
          <w:rtl/>
          <w:cs/>
          <w:lang w:val="ar_AE" w:bidi="ar_AE"/>
        </w:rPr>
      </w:r>
      <w:r>
        <w:rPr>
          <w:rtl/>
          <w:cs/>
          <w:lang w:val="ar_AE" w:bidi="ar_AE"/>
        </w:rPr>
        <w:t>وبسبب ذلك تآمر أبشالوم على أمنون وأمر بقتله.</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أبشالوم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3: 1–3</w:t>
      </w:r>
    </w:p>
    <w:p>
      <w:pPr>
        <w:pStyle w:val="ListBullet"/>
        <w:bidi/>
        <w:spacing w:line="240" w:lineRule="auto"/>
        <w:ind w:left="720"/>
      </w:pPr>
      <w:r>
        <w:rPr>
          <w:rtl/>
          <w:cs/>
          <w:lang w:val="ar_AE" w:bidi="ar_AE"/>
        </w:rPr>
      </w:r>
      <w:r>
        <w:rPr>
          <w:rtl/>
          <w:cs/>
          <w:lang w:val="ar_AE" w:bidi="ar_AE"/>
        </w:rPr>
        <w:t>2 صموئيل 13: 2</w:t>
      </w:r>
    </w:p>
    <w:p>
      <w:pPr>
        <w:pStyle w:val="ListBullet"/>
        <w:bidi/>
        <w:spacing w:line="240" w:lineRule="auto"/>
        <w:ind w:left="720"/>
      </w:pPr>
      <w:r>
        <w:rPr>
          <w:rtl/>
          <w:cs/>
          <w:lang w:val="ar_AE" w:bidi="ar_AE"/>
        </w:rPr>
      </w:r>
      <w:r>
        <w:rPr>
          <w:rtl/>
          <w:cs/>
          <w:lang w:val="ar_AE" w:bidi="ar_AE"/>
        </w:rPr>
        <w:t>2 صموئيل 13: 7–9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أموريّ</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الأموريون مجموعة قوية من الناس الذين سكنوا أرض كنعان وعاشوا على جانبي نهر الأردن.</w:t>
      </w:r>
    </w:p>
    <w:p>
      <w:pPr>
        <w:pStyle w:val="ListBullet"/>
        <w:bidi/>
        <w:spacing w:line="240" w:lineRule="auto"/>
        <w:ind w:left="720"/>
      </w:pPr>
      <w:r>
        <w:rPr>
          <w:rtl/>
          <w:cs/>
          <w:lang w:val="ar_AE" w:bidi="ar_AE"/>
        </w:rPr>
      </w:r>
      <w:r>
        <w:rPr>
          <w:rtl/>
          <w:cs/>
          <w:lang w:val="ar_AE" w:bidi="ar_AE"/>
        </w:rPr>
        <w:t>إن اسمهم يعني "العالي"، والذي قد يشير إلى المناطق الجبلية التي عاشوا فيها أو إلى حقيقة أنهم كانوا معروفين بطولهم الشاهق.</w:t>
      </w:r>
    </w:p>
    <w:p>
      <w:pPr>
        <w:pStyle w:val="ListBullet"/>
        <w:bidi/>
        <w:spacing w:line="240" w:lineRule="auto"/>
        <w:ind w:left="720"/>
      </w:pPr>
      <w:r>
        <w:rPr>
          <w:rtl/>
          <w:cs/>
          <w:lang w:val="ar_AE" w:bidi="ar_AE"/>
        </w:rPr>
      </w:r>
      <w:r>
        <w:rPr>
          <w:rtl/>
          <w:cs/>
          <w:lang w:val="ar_AE" w:bidi="ar_AE"/>
        </w:rPr>
        <w:t>يذكر سفر التكوين أن الأموريين كانوا من نسل كنعان، حفيد نوح.</w:t>
      </w:r>
    </w:p>
    <w:p>
      <w:pPr>
        <w:pStyle w:val="ListBullet"/>
        <w:bidi/>
        <w:spacing w:line="240" w:lineRule="auto"/>
        <w:ind w:left="720"/>
      </w:pPr>
      <w:r>
        <w:rPr>
          <w:rtl/>
          <w:cs/>
          <w:lang w:val="ar_AE" w:bidi="ar_AE"/>
        </w:rPr>
      </w:r>
      <w:r>
        <w:rPr>
          <w:rtl/>
          <w:cs/>
          <w:lang w:val="ar_AE" w:bidi="ar_AE"/>
        </w:rPr>
        <w:t>لقد كانت مدينة عاي مسكونة من قِبَل الأموريين.</w:t>
      </w:r>
    </w:p>
    <w:p>
      <w:pPr>
        <w:pStyle w:val="ListBullet"/>
        <w:bidi/>
        <w:spacing w:line="240" w:lineRule="auto"/>
        <w:ind w:left="720"/>
      </w:pPr>
      <w:r>
        <w:rPr>
          <w:rtl/>
          <w:cs/>
          <w:lang w:val="ar_AE" w:bidi="ar_AE"/>
        </w:rPr>
      </w:r>
      <w:r>
        <w:rPr>
          <w:rtl/>
          <w:cs/>
          <w:lang w:val="ar_AE" w:bidi="ar_AE"/>
        </w:rPr>
        <w:t>يشير الله إلى "خطية الأموريين"، والتي شملت عبادتهم للآلهة الباطلة والممارسات الخاطئة المرتبطة بها.</w:t>
      </w:r>
    </w:p>
    <w:p>
      <w:pPr>
        <w:pStyle w:val="ListBullet"/>
        <w:bidi/>
        <w:spacing w:line="240" w:lineRule="auto"/>
        <w:ind w:left="720"/>
      </w:pPr>
      <w:r>
        <w:rPr>
          <w:rtl/>
          <w:cs/>
          <w:lang w:val="ar_AE" w:bidi="ar_AE"/>
        </w:rPr>
      </w:r>
      <w:r>
        <w:rPr>
          <w:rtl/>
          <w:cs/>
          <w:lang w:val="ar_AE" w:bidi="ar_AE"/>
        </w:rPr>
        <w:t>قاد يشوع بني إسرائيل لهزيمة الأموريين وإهلاكهم، كما أمرهم الله بذلك.</w:t>
      </w:r>
    </w:p>
    <w:p>
      <w:pPr>
        <w:pStyle w:val="Heading3"/>
        <w:bidi/>
      </w:pPr>
      <w:r>
        <w:rPr>
          <w:rtl/>
          <w:cs/>
          <w:lang w:val="ar_AE" w:bidi="ar_AE"/>
        </w:rPr>
        <w:t>مراجع من الكتاب المقدس:</w:t>
      </w:r>
    </w:p>
    <w:p>
      <w:pPr>
        <w:pStyle w:val="ListBullet"/>
        <w:bidi/>
        <w:spacing w:line="240" w:lineRule="auto"/>
        <w:ind w:left="720"/>
      </w:pPr>
      <w:r>
        <w:rPr>
          <w:rtl/>
          <w:cs/>
          <w:lang w:val="ar_AE" w:bidi="ar_AE"/>
        </w:rPr>
      </w:r>
      <w:r>
        <w:rPr>
          <w:rtl/>
          <w:cs/>
          <w:lang w:val="ar_AE" w:bidi="ar_AE"/>
        </w:rPr>
        <w:t>عاموس 2: 9</w:t>
      </w:r>
    </w:p>
    <w:p>
      <w:pPr>
        <w:pStyle w:val="ListBullet"/>
        <w:bidi/>
        <w:spacing w:line="240" w:lineRule="auto"/>
        <w:ind w:left="720"/>
      </w:pPr>
      <w:r>
        <w:rPr>
          <w:rtl/>
          <w:cs/>
          <w:lang w:val="ar_AE" w:bidi="ar_AE"/>
        </w:rPr>
      </w:r>
      <w:r>
        <w:rPr>
          <w:rtl/>
          <w:cs/>
          <w:lang w:val="ar_AE" w:bidi="ar_AE"/>
        </w:rPr>
        <w:t>حزقيال 16: 3</w:t>
      </w:r>
    </w:p>
    <w:p>
      <w:pPr>
        <w:pStyle w:val="ListBullet"/>
        <w:bidi/>
        <w:spacing w:line="240" w:lineRule="auto"/>
        <w:ind w:left="720"/>
      </w:pPr>
      <w:r>
        <w:rPr>
          <w:rtl/>
          <w:cs/>
          <w:lang w:val="ar_AE" w:bidi="ar_AE"/>
        </w:rPr>
      </w:r>
      <w:r>
        <w:rPr>
          <w:rtl/>
          <w:cs/>
          <w:lang w:val="ar_AE" w:bidi="ar_AE"/>
        </w:rPr>
        <w:t>تكوين 10: 16</w:t>
      </w:r>
    </w:p>
    <w:p>
      <w:pPr>
        <w:pStyle w:val="ListBullet"/>
        <w:bidi/>
        <w:spacing w:line="240" w:lineRule="auto"/>
        <w:ind w:left="720"/>
      </w:pPr>
      <w:r>
        <w:rPr>
          <w:rtl/>
          <w:cs/>
          <w:lang w:val="ar_AE" w:bidi="ar_AE"/>
        </w:rPr>
      </w:r>
      <w:r>
        <w:rPr>
          <w:rtl/>
          <w:cs/>
          <w:lang w:val="ar_AE" w:bidi="ar_AE"/>
        </w:rPr>
        <w:t>تكوين 15: 14–16</w:t>
      </w:r>
    </w:p>
    <w:p>
      <w:pPr>
        <w:pStyle w:val="ListBullet"/>
        <w:bidi/>
        <w:spacing w:line="240" w:lineRule="auto"/>
        <w:ind w:left="720"/>
      </w:pPr>
      <w:r>
        <w:rPr>
          <w:rtl/>
          <w:cs/>
          <w:lang w:val="ar_AE" w:bidi="ar_AE"/>
        </w:rPr>
      </w:r>
      <w:r>
        <w:rPr>
          <w:rtl/>
          <w:cs/>
          <w:lang w:val="ar_AE" w:bidi="ar_AE"/>
        </w:rPr>
        <w:t>يشوع 9: 10</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15: 7</w:t>
      </w:r>
      <w:r>
        <w:rPr>
          <w:rtl/>
          <w:cs/>
          <w:lang w:val="ar_AE" w:bidi="ar_AE"/>
        </w:rPr>
        <w:t xml:space="preserve"> بعد فترة من الزمن، سمع ملوك مجموعة أخرى من الشعوب في كنعان، هم </w:t>
      </w:r>
      <w:r>
        <w:rPr>
          <w:b/>
          <w:rtl/>
          <w:cs/>
          <w:lang w:val="ar_AE" w:bidi="ar_AE"/>
        </w:rPr>
        <w:t>الأموريين</w:t>
      </w:r>
      <w:r>
        <w:rPr>
          <w:rtl/>
          <w:cs/>
          <w:lang w:val="ar_AE" w:bidi="ar_AE"/>
        </w:rPr>
        <w:t>، أن الجبعونيين قد قطعوا عهد سلام وصُلح مع بني إسرائيل، فجمعوا جيوشهم في جيش كبير واحد وهاجموا جبعون.</w:t>
      </w:r>
    </w:p>
    <w:p>
      <w:pPr>
        <w:pStyle w:val="ListBullet"/>
        <w:bidi/>
        <w:spacing w:line="240" w:lineRule="auto"/>
        <w:ind w:left="720"/>
      </w:pPr>
      <w:r>
        <w:rPr>
          <w:rtl/>
          <w:cs/>
          <w:lang w:val="ar_AE" w:bidi="ar_AE"/>
        </w:rPr>
      </w:r>
      <w:r>
        <w:rPr>
          <w:b/>
          <w:rtl/>
          <w:cs/>
          <w:lang w:val="ar_AE" w:bidi="ar_AE"/>
        </w:rPr>
        <w:t>15: 8</w:t>
      </w:r>
      <w:r>
        <w:rPr>
          <w:rtl/>
          <w:cs/>
          <w:lang w:val="ar_AE" w:bidi="ar_AE"/>
        </w:rPr>
        <w:t xml:space="preserve"> في الصباح الباكر باغتوا جيوش </w:t>
      </w:r>
      <w:r>
        <w:rPr>
          <w:b/>
          <w:rtl/>
          <w:cs/>
          <w:lang w:val="ar_AE" w:bidi="ar_AE"/>
        </w:rPr>
        <w:t>الأموريين</w:t>
      </w:r>
      <w:r>
        <w:rPr>
          <w:rtl/>
          <w:cs/>
          <w:lang w:val="ar_AE" w:bidi="ar_AE"/>
        </w:rPr>
        <w:t xml:space="preserve"> وهاجموهم.</w:t>
      </w:r>
    </w:p>
    <w:p>
      <w:pPr>
        <w:pStyle w:val="ListBullet"/>
        <w:bidi/>
        <w:spacing w:line="240" w:lineRule="auto"/>
        <w:ind w:left="720"/>
      </w:pPr>
      <w:r>
        <w:rPr>
          <w:rtl/>
          <w:cs/>
          <w:lang w:val="ar_AE" w:bidi="ar_AE"/>
        </w:rPr>
      </w:r>
      <w:r>
        <w:rPr>
          <w:b/>
          <w:rtl/>
          <w:cs/>
          <w:lang w:val="ar_AE" w:bidi="ar_AE"/>
        </w:rPr>
        <w:t>15: 9</w:t>
      </w:r>
      <w:r>
        <w:rPr>
          <w:rtl/>
          <w:cs/>
          <w:lang w:val="ar_AE" w:bidi="ar_AE"/>
        </w:rPr>
        <w:t xml:space="preserve"> حارب الله عن إسرائيل في ذلك اليوم. وأزعج </w:t>
      </w:r>
      <w:r>
        <w:rPr>
          <w:b/>
          <w:rtl/>
          <w:cs/>
          <w:lang w:val="ar_AE" w:bidi="ar_AE"/>
        </w:rPr>
        <w:t>الأموريين</w:t>
      </w:r>
      <w:r>
        <w:rPr>
          <w:rtl/>
          <w:cs/>
          <w:lang w:val="ar_AE" w:bidi="ar_AE"/>
        </w:rPr>
        <w:t xml:space="preserve"> أمام إسرائيل وأرسل حجارة بَرَد عظيمة من السماء قتلت الكثير من </w:t>
      </w:r>
      <w:r>
        <w:rPr>
          <w:b/>
          <w:rtl/>
          <w:cs/>
          <w:lang w:val="ar_AE" w:bidi="ar_AE"/>
        </w:rPr>
        <w:t>الأموريين</w:t>
      </w:r>
      <w:r>
        <w:rPr>
          <w:rtl/>
          <w:cs/>
          <w:lang w:val="ar_AE" w:bidi="ar_AE"/>
        </w:rPr>
        <w:t>.</w:t>
      </w:r>
    </w:p>
    <w:p>
      <w:pPr>
        <w:pStyle w:val="ListBullet"/>
        <w:bidi/>
        <w:spacing w:line="240" w:lineRule="auto"/>
        <w:ind w:left="720"/>
      </w:pPr>
      <w:r>
        <w:rPr>
          <w:rtl/>
          <w:cs/>
          <w:lang w:val="ar_AE" w:bidi="ar_AE"/>
        </w:rPr>
      </w:r>
      <w:r>
        <w:rPr>
          <w:b/>
          <w:rtl/>
          <w:cs/>
          <w:lang w:val="ar_AE" w:bidi="ar_AE"/>
        </w:rPr>
        <w:t>15: 10</w:t>
      </w:r>
      <w:r>
        <w:rPr>
          <w:rtl/>
          <w:cs/>
          <w:lang w:val="ar_AE" w:bidi="ar_AE"/>
        </w:rPr>
        <w:t xml:space="preserve"> جعل الله الشمس تدوم وتقف في مكانها في كبد السماء حتى يكون لدى إسرائيل وقت كافٍ لهزيمة </w:t>
      </w:r>
      <w:r>
        <w:rPr>
          <w:b/>
          <w:rtl/>
          <w:cs/>
          <w:lang w:val="ar_AE" w:bidi="ar_AE"/>
        </w:rPr>
        <w:t>الأموريين</w:t>
      </w:r>
      <w:r>
        <w:rPr>
          <w:rtl/>
          <w:cs/>
          <w:lang w:val="ar_AE" w:bidi="ar_AE"/>
        </w:rPr>
        <w:t xml:space="preserve"> تمامًا.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H0567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أمير (رئيس)</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إن "الأمير" هو ابن الملك. و"الأميرة" هي ابنة الملك.</w:t>
      </w:r>
    </w:p>
    <w:p>
      <w:pPr>
        <w:pStyle w:val="ListBullet"/>
        <w:bidi/>
        <w:spacing w:line="240" w:lineRule="auto"/>
        <w:ind w:left="720"/>
      </w:pPr>
      <w:r>
        <w:rPr>
          <w:rtl/>
          <w:cs/>
          <w:lang w:val="ar_AE" w:bidi="ar_AE"/>
        </w:rPr>
      </w:r>
      <w:r>
        <w:rPr>
          <w:rtl/>
          <w:cs/>
          <w:lang w:val="ar_AE" w:bidi="ar_AE"/>
        </w:rPr>
        <w:t>غالبًا ما يُستخدم مصطلح "أمير" بشكل مجازي للإشارة إلى قائد أو حاكم أو شخص آخر ذو سلطان.</w:t>
      </w:r>
    </w:p>
    <w:p>
      <w:pPr>
        <w:pStyle w:val="ListBullet"/>
        <w:bidi/>
        <w:spacing w:line="240" w:lineRule="auto"/>
        <w:ind w:left="720"/>
      </w:pPr>
      <w:r>
        <w:rPr>
          <w:rtl/>
          <w:cs/>
          <w:lang w:val="ar_AE" w:bidi="ar_AE"/>
        </w:rPr>
      </w:r>
      <w:r>
        <w:rPr>
          <w:rtl/>
          <w:cs/>
          <w:lang w:val="ar_AE" w:bidi="ar_AE"/>
        </w:rPr>
        <w:t>بسبب ثروة إبراهيم وأهميته، فقد أطلق عليه الحثيون الذين كان يعيش بينهم لقب "رئيس" أو "أمير"</w:t>
      </w:r>
    </w:p>
    <w:p>
      <w:pPr>
        <w:pStyle w:val="ListBullet"/>
        <w:bidi/>
        <w:spacing w:line="240" w:lineRule="auto"/>
        <w:ind w:left="720"/>
      </w:pPr>
      <w:r>
        <w:rPr>
          <w:rtl/>
          <w:cs/>
          <w:lang w:val="ar_AE" w:bidi="ar_AE"/>
        </w:rPr>
      </w:r>
      <w:r>
        <w:rPr>
          <w:rtl/>
          <w:cs/>
          <w:lang w:val="ar_AE" w:bidi="ar_AE"/>
        </w:rPr>
        <w:t>وفي سفر دانيآل، يُستخدم مصطلح "رئيس" في تعبيرات "رئيس فارس" و"رئيس اليونان"، والتي في تلك السياقات ربما تشير إلى أرواح شريرة قوية كانت لها سلطة على تلك المناطق.</w:t>
      </w:r>
    </w:p>
    <w:p>
      <w:pPr>
        <w:pStyle w:val="ListBullet"/>
        <w:bidi/>
        <w:spacing w:line="240" w:lineRule="auto"/>
        <w:ind w:left="720"/>
      </w:pPr>
      <w:r>
        <w:rPr>
          <w:rtl/>
          <w:cs/>
          <w:lang w:val="ar_AE" w:bidi="ar_AE"/>
        </w:rPr>
      </w:r>
      <w:r>
        <w:rPr>
          <w:rtl/>
          <w:cs/>
          <w:lang w:val="ar_AE" w:bidi="ar_AE"/>
        </w:rPr>
        <w:t>كما يُشار إلى رئيس الملائكة ميخائيل بأنه "رئيس" وذلك في سفر دانيآل أيضًا.</w:t>
      </w:r>
    </w:p>
    <w:p>
      <w:pPr>
        <w:pStyle w:val="ListBullet"/>
        <w:bidi/>
        <w:spacing w:line="240" w:lineRule="auto"/>
        <w:ind w:left="720"/>
      </w:pPr>
      <w:r>
        <w:rPr>
          <w:rtl/>
          <w:cs/>
          <w:lang w:val="ar_AE" w:bidi="ar_AE"/>
        </w:rPr>
      </w:r>
      <w:r>
        <w:rPr>
          <w:rtl/>
          <w:cs/>
          <w:lang w:val="ar_AE" w:bidi="ar_AE"/>
        </w:rPr>
        <w:t>أحيانًا يُشار إلى الشيطان في الكتاب المقدس بأنه "رئيس هذا العالم".</w:t>
      </w:r>
    </w:p>
    <w:p>
      <w:pPr>
        <w:pStyle w:val="ListBullet"/>
        <w:bidi/>
        <w:spacing w:line="240" w:lineRule="auto"/>
        <w:ind w:left="720"/>
      </w:pPr>
      <w:r>
        <w:rPr>
          <w:rtl/>
          <w:cs/>
          <w:lang w:val="ar_AE" w:bidi="ar_AE"/>
        </w:rPr>
      </w:r>
      <w:r>
        <w:rPr>
          <w:rtl/>
          <w:cs/>
          <w:lang w:val="ar_AE" w:bidi="ar_AE"/>
        </w:rPr>
        <w:t>كما يُدعى يسوع "رئيس السلام" و"رئيس الحياة".</w:t>
      </w:r>
    </w:p>
    <w:p>
      <w:pPr>
        <w:pStyle w:val="ListBullet"/>
        <w:bidi/>
        <w:spacing w:line="240" w:lineRule="auto"/>
        <w:ind w:left="720"/>
      </w:pPr>
      <w:r>
        <w:rPr>
          <w:rtl/>
          <w:cs/>
          <w:lang w:val="ar_AE" w:bidi="ar_AE"/>
        </w:rPr>
      </w:r>
      <w:r>
        <w:rPr>
          <w:rtl/>
          <w:cs/>
          <w:lang w:val="ar_AE" w:bidi="ar_AE"/>
        </w:rPr>
        <w:t>في أعمال الرسل 2: 36، يُشار إلى يسوع بأنه "الرب والمسيح" وفي أعمال الرسل 5: 31 يُشار إليه بأنه "رئيس ومخلص"، مما يُظهر المعنى المتوازي لـ "الرب" و"الرئيس".</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ترجمة "أمير" أو "رئيس" يمكن أن تشمل، "ابن الملك" أو "حاكم" أو "قائد" أو "زعيم" أو "ربان".</w:t>
      </w:r>
    </w:p>
    <w:p>
      <w:pPr>
        <w:pStyle w:val="ListBullet"/>
        <w:bidi/>
        <w:spacing w:line="240" w:lineRule="auto"/>
        <w:ind w:left="720"/>
      </w:pPr>
      <w:r>
        <w:rPr>
          <w:rtl/>
          <w:cs/>
          <w:lang w:val="ar_AE" w:bidi="ar_AE"/>
        </w:rPr>
      </w:r>
      <w:r>
        <w:rPr>
          <w:rtl/>
          <w:cs/>
          <w:lang w:val="ar_AE" w:bidi="ar_AE"/>
        </w:rPr>
        <w:t>عند الإشارة إلى الملائكة، يمكن أيضًا ترجمتها إلي"رئيس الملائكة" أو "الملاك القائد".</w:t>
      </w:r>
    </w:p>
    <w:p>
      <w:pPr>
        <w:pStyle w:val="ListBullet"/>
        <w:bidi/>
        <w:spacing w:line="240" w:lineRule="auto"/>
        <w:ind w:left="720"/>
      </w:pPr>
      <w:r>
        <w:rPr>
          <w:rtl/>
          <w:cs/>
          <w:lang w:val="ar_AE" w:bidi="ar_AE"/>
        </w:rPr>
      </w:r>
      <w:r>
        <w:rPr>
          <w:rtl/>
          <w:cs/>
          <w:lang w:val="ar_AE" w:bidi="ar_AE"/>
        </w:rPr>
        <w:t>وعند الإشارة إلى الشيطان أو الأرواح الشريرة الأخرى، يمكن أيضًا ترجمة هذا المصطلح إلي "رئيس الأرواح الشريرة" أو "قائد الأرواح القوي" أو "الروح المُتسلط"، اعتمادًا على السياق.</w:t>
      </w:r>
    </w:p>
    <w:p>
      <w:pPr>
        <w:bidi/>
      </w:pPr>
      <w:r>
        <w:rPr>
          <w:rtl/>
          <w:cs/>
          <w:lang w:val="ar_AE" w:bidi="ar_AE"/>
        </w:rPr>
      </w:r>
      <w:r>
        <w:rPr>
          <w:rtl/>
          <w:cs/>
          <w:lang w:val="ar_AE" w:bidi="ar_AE"/>
        </w:rPr>
        <w:t xml:space="preserve">(انظر أيضًا: </w:t>
      </w:r>
      <w:r>
        <w:rPr>
          <w:rtl/>
          <w:cs/>
          <w:lang w:val="ar_AE" w:bidi="ar_AE"/>
        </w:rPr>
        <w:t>ملاك</w:t>
      </w:r>
      <w:r>
        <w:rPr>
          <w:rtl/>
          <w:cs/>
          <w:lang w:val="ar_AE" w:bidi="ar_AE"/>
        </w:rPr>
        <w:t xml:space="preserve">, </w:t>
      </w:r>
      <w:r>
        <w:rPr>
          <w:rtl/>
          <w:cs/>
          <w:lang w:val="ar_AE" w:bidi="ar_AE"/>
        </w:rPr>
        <w:t>سلطان</w:t>
      </w:r>
      <w:r>
        <w:rPr>
          <w:rtl/>
          <w:cs/>
          <w:lang w:val="ar_AE" w:bidi="ar_AE"/>
        </w:rPr>
        <w:t xml:space="preserve">, </w:t>
      </w:r>
      <w:r>
        <w:rPr>
          <w:rtl/>
          <w:cs/>
          <w:lang w:val="ar_AE" w:bidi="ar_AE"/>
        </w:rPr>
        <w:t>المسيح</w:t>
      </w:r>
      <w:r>
        <w:rPr>
          <w:rtl/>
          <w:cs/>
          <w:lang w:val="ar_AE" w:bidi="ar_AE"/>
        </w:rPr>
        <w:t xml:space="preserve">, </w:t>
      </w:r>
      <w:r>
        <w:rPr>
          <w:rtl/>
          <w:cs/>
          <w:lang w:val="ar_AE" w:bidi="ar_AE"/>
        </w:rPr>
        <w:t>شيطان "روح شرير"</w:t>
      </w:r>
      <w:r>
        <w:rPr>
          <w:rtl/>
          <w:cs/>
          <w:lang w:val="ar_AE" w:bidi="ar_AE"/>
        </w:rPr>
        <w:t xml:space="preserve">, </w:t>
      </w:r>
      <w:r>
        <w:rPr>
          <w:rtl/>
          <w:cs/>
          <w:lang w:val="ar_AE" w:bidi="ar_AE"/>
        </w:rPr>
        <w:t>رب</w:t>
      </w:r>
      <w:r>
        <w:rPr>
          <w:rtl/>
          <w:cs/>
          <w:lang w:val="ar_AE" w:bidi="ar_AE"/>
        </w:rPr>
        <w:t xml:space="preserve">, قوة, </w:t>
      </w:r>
      <w:r>
        <w:rPr>
          <w:rtl/>
          <w:cs/>
          <w:lang w:val="ar_AE" w:bidi="ar_AE"/>
        </w:rPr>
        <w:t>حاكم</w:t>
      </w:r>
      <w:r>
        <w:rPr>
          <w:rtl/>
          <w:cs/>
          <w:lang w:val="ar_AE" w:bidi="ar_AE"/>
        </w:rPr>
        <w:t xml:space="preserve">, </w:t>
      </w:r>
      <w:r>
        <w:rPr>
          <w:rtl/>
          <w:cs/>
          <w:lang w:val="ar_AE" w:bidi="ar_AE"/>
        </w:rPr>
        <w:t>الشيطان</w:t>
      </w:r>
      <w:r>
        <w:rPr>
          <w:rtl/>
          <w:cs/>
          <w:lang w:val="ar_AE" w:bidi="ar_AE"/>
        </w:rPr>
        <w:t xml:space="preserve">, </w:t>
      </w:r>
      <w:r>
        <w:rPr>
          <w:rtl/>
          <w:cs/>
          <w:lang w:val="ar_AE" w:bidi="ar_AE"/>
        </w:rPr>
        <w:t>مُخَلِّص</w:t>
      </w:r>
      <w:r>
        <w:rPr>
          <w:rtl/>
          <w:cs/>
          <w:lang w:val="ar_AE" w:bidi="ar_AE"/>
        </w:rPr>
        <w:t xml:space="preserve">, </w:t>
      </w:r>
      <w:r>
        <w:rPr>
          <w:rtl/>
          <w:cs/>
          <w:lang w:val="ar_AE" w:bidi="ar_AE"/>
        </w:rPr>
        <w:t>روح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5: 29–32</w:t>
      </w:r>
    </w:p>
    <w:p>
      <w:pPr>
        <w:pStyle w:val="ListBullet"/>
        <w:bidi/>
        <w:spacing w:line="240" w:lineRule="auto"/>
        <w:ind w:left="720"/>
      </w:pPr>
      <w:r>
        <w:rPr>
          <w:rtl/>
          <w:cs/>
          <w:lang w:val="ar_AE" w:bidi="ar_AE"/>
        </w:rPr>
      </w:r>
      <w:r>
        <w:rPr>
          <w:rtl/>
          <w:cs/>
          <w:lang w:val="ar_AE" w:bidi="ar_AE"/>
        </w:rPr>
        <w:t>تكوين 12: 15</w:t>
      </w:r>
    </w:p>
    <w:p>
      <w:pPr>
        <w:pStyle w:val="ListBullet"/>
        <w:bidi/>
        <w:spacing w:line="240" w:lineRule="auto"/>
        <w:ind w:left="720"/>
      </w:pPr>
      <w:r>
        <w:rPr>
          <w:rtl/>
          <w:cs/>
          <w:lang w:val="ar_AE" w:bidi="ar_AE"/>
        </w:rPr>
      </w:r>
      <w:r>
        <w:rPr>
          <w:rtl/>
          <w:cs/>
          <w:lang w:val="ar_AE" w:bidi="ar_AE"/>
        </w:rPr>
        <w:t>تكوين 49: 26</w:t>
      </w:r>
    </w:p>
    <w:p>
      <w:pPr>
        <w:pStyle w:val="ListBullet"/>
        <w:bidi/>
        <w:spacing w:line="240" w:lineRule="auto"/>
        <w:ind w:left="720"/>
      </w:pPr>
      <w:r>
        <w:rPr>
          <w:rtl/>
          <w:cs/>
          <w:lang w:val="ar_AE" w:bidi="ar_AE"/>
        </w:rPr>
      </w:r>
      <w:r>
        <w:rPr>
          <w:rtl/>
          <w:cs/>
          <w:lang w:val="ar_AE" w:bidi="ar_AE"/>
        </w:rPr>
        <w:t>لوقا 1: 52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H0001, H0117, H0324, H2831, H3548, H4502, H5057, H5081, H5139, H5257, H5387, H5633, H5993, H6579, H7261, H7333, H7786, H8269, H8282, H8323, G07470, G07580, G14130, G31750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أمين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أن تكون "أمينًا" من نحو الله معناه أن تسلك باستمرار وفقًا لتعاليم الله، وأن تكون مخلصًا له عن طريق إطاعتك له. و"الأمانة" هي الحالة التي فيها تكون "أمينًا" أو "مخلصًا".</w:t>
      </w:r>
    </w:p>
    <w:p>
      <w:pPr>
        <w:pStyle w:val="ListBullet"/>
        <w:bidi/>
        <w:spacing w:line="240" w:lineRule="auto"/>
        <w:ind w:left="720"/>
      </w:pPr>
      <w:r>
        <w:rPr>
          <w:rtl/>
          <w:cs/>
          <w:lang w:val="ar_AE" w:bidi="ar_AE"/>
        </w:rPr>
      </w:r>
      <w:r>
        <w:rPr>
          <w:rtl/>
          <w:cs/>
          <w:lang w:val="ar_AE" w:bidi="ar_AE"/>
        </w:rPr>
        <w:t>الشخص الأمين يمكن الوثوق في أنه سيفي دائمًا بوعوده، وسيقوم دائمًا بمسؤولياته تجاه الآخرين.</w:t>
      </w:r>
    </w:p>
    <w:p>
      <w:pPr>
        <w:pStyle w:val="ListBullet"/>
        <w:bidi/>
        <w:spacing w:line="240" w:lineRule="auto"/>
        <w:ind w:left="720"/>
      </w:pPr>
      <w:r>
        <w:rPr>
          <w:rtl/>
          <w:cs/>
          <w:lang w:val="ar_AE" w:bidi="ar_AE"/>
        </w:rPr>
      </w:r>
      <w:r>
        <w:rPr>
          <w:rtl/>
          <w:cs/>
          <w:lang w:val="ar_AE" w:bidi="ar_AE"/>
        </w:rPr>
        <w:t>الشخص الأمين يثابر في أداء مهمة معينة، حتى وإن كانت طويلة وشاقة.</w:t>
      </w:r>
    </w:p>
    <w:p>
      <w:pPr>
        <w:pStyle w:val="ListBullet"/>
        <w:bidi/>
        <w:spacing w:line="240" w:lineRule="auto"/>
        <w:ind w:left="720"/>
      </w:pPr>
      <w:r>
        <w:rPr>
          <w:rtl/>
          <w:cs/>
          <w:lang w:val="ar_AE" w:bidi="ar_AE"/>
        </w:rPr>
      </w:r>
      <w:r>
        <w:rPr>
          <w:rtl/>
          <w:cs/>
          <w:lang w:val="ar_AE" w:bidi="ar_AE"/>
        </w:rPr>
        <w:t>الأمانة تجاه الله هي أن نفعل باستمرار ما يريده منا.</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في العديد من السياقات، يمكن ترجمة كلمة "أمين" إلى "مخلِص" أو "مكرَّس" أو "شخص يمكن الاعتماد عليه".</w:t>
      </w:r>
    </w:p>
    <w:p>
      <w:pPr>
        <w:pStyle w:val="ListBullet"/>
        <w:bidi/>
        <w:spacing w:line="240" w:lineRule="auto"/>
        <w:ind w:left="720"/>
      </w:pPr>
      <w:r>
        <w:rPr>
          <w:rtl/>
          <w:cs/>
          <w:lang w:val="ar_AE" w:bidi="ar_AE"/>
        </w:rPr>
      </w:r>
      <w:r>
        <w:rPr>
          <w:rtl/>
          <w:cs/>
          <w:lang w:val="ar_AE" w:bidi="ar_AE"/>
        </w:rPr>
        <w:t>في سياقات أخرى، يمكن ترجمة كلمة "أمين" باستخدام كلمة أو عبارة معناها "مستمر في الإيمان" أو "مثابر في الإيمان بالله وإطاعته".</w:t>
      </w:r>
    </w:p>
    <w:p>
      <w:pPr>
        <w:pStyle w:val="ListBullet"/>
        <w:bidi/>
        <w:spacing w:line="240" w:lineRule="auto"/>
        <w:ind w:left="720"/>
      </w:pPr>
      <w:r>
        <w:rPr>
          <w:rtl/>
          <w:cs/>
          <w:lang w:val="ar_AE" w:bidi="ar_AE"/>
        </w:rPr>
      </w:r>
      <w:r>
        <w:rPr>
          <w:rtl/>
          <w:cs/>
          <w:lang w:val="ar_AE" w:bidi="ar_AE"/>
        </w:rPr>
        <w:t>يمكن ترجمة "الأمانة" أيضًا إلى "المثابرة أو الثبات في الإيمان" أو "الولاء" أو "الجدارة بالثقة" أو "الإيمان بالله وإطاعته".</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w:t>
      </w:r>
      <w:r>
        <w:rPr>
          <w:rtl/>
          <w:cs/>
          <w:lang w:val="ar_AE" w:bidi="ar_AE"/>
        </w:rPr>
        <w:t>الإيمان،</w:t>
      </w:r>
      <w:r>
        <w:rPr>
          <w:rtl/>
          <w:cs/>
          <w:lang w:val="ar_AE" w:bidi="ar_AE"/>
        </w:rPr>
        <w:t xml:space="preserve"> </w:t>
      </w:r>
      <w:r>
        <w:rPr>
          <w:rtl/>
          <w:cs/>
          <w:lang w:val="ar_AE" w:bidi="ar_AE"/>
        </w:rPr>
        <w:t>يصدق</w:t>
      </w:r>
      <w:r>
        <w:rPr>
          <w:rtl/>
          <w:cs/>
          <w:lang w:val="ar_AE" w:bidi="ar_AE"/>
        </w:rPr>
        <w:t>)</w:t>
      </w:r>
    </w:p>
    <w:p>
      <w:pPr>
        <w:pStyle w:val="Heading3"/>
        <w:bidi/>
      </w:pPr>
      <w:r>
        <w:rPr>
          <w:rtl/>
          <w:cs/>
          <w:lang w:val="ar_AE" w:bidi="ar_AE"/>
        </w:rPr>
        <w:t>النصوص الكتابية:</w:t>
      </w:r>
    </w:p>
    <w:p>
      <w:pPr>
        <w:pStyle w:val="ListBullet"/>
        <w:bidi/>
        <w:spacing w:line="240" w:lineRule="auto"/>
        <w:ind w:left="720"/>
      </w:pPr>
      <w:r>
        <w:rPr>
          <w:rtl/>
          <w:cs/>
          <w:lang w:val="ar_AE" w:bidi="ar_AE"/>
        </w:rPr>
      </w:r>
      <w:r>
        <w:rPr>
          <w:rtl/>
          <w:cs/>
          <w:lang w:val="ar_AE" w:bidi="ar_AE"/>
        </w:rPr>
        <w:t>تكوين 24: 49</w:t>
      </w:r>
    </w:p>
    <w:p>
      <w:pPr>
        <w:pStyle w:val="ListBullet"/>
        <w:bidi/>
        <w:spacing w:line="240" w:lineRule="auto"/>
        <w:ind w:left="720"/>
      </w:pPr>
      <w:r>
        <w:rPr>
          <w:rtl/>
          <w:cs/>
          <w:lang w:val="ar_AE" w:bidi="ar_AE"/>
        </w:rPr>
      </w:r>
      <w:r>
        <w:rPr>
          <w:rtl/>
          <w:cs/>
          <w:lang w:val="ar_AE" w:bidi="ar_AE"/>
        </w:rPr>
        <w:t>لاويين 26: 40</w:t>
      </w:r>
    </w:p>
    <w:p>
      <w:pPr>
        <w:pStyle w:val="ListBullet"/>
        <w:bidi/>
        <w:spacing w:line="240" w:lineRule="auto"/>
        <w:ind w:left="720"/>
      </w:pPr>
      <w:r>
        <w:rPr>
          <w:rtl/>
          <w:cs/>
          <w:lang w:val="ar_AE" w:bidi="ar_AE"/>
        </w:rPr>
      </w:r>
      <w:r>
        <w:rPr>
          <w:rtl/>
          <w:cs/>
          <w:lang w:val="ar_AE" w:bidi="ar_AE"/>
        </w:rPr>
        <w:t>العدد 12: 7</w:t>
      </w:r>
    </w:p>
    <w:p>
      <w:pPr>
        <w:pStyle w:val="ListBullet"/>
        <w:bidi/>
        <w:spacing w:line="240" w:lineRule="auto"/>
        <w:ind w:left="720"/>
      </w:pPr>
      <w:r>
        <w:rPr>
          <w:rtl/>
          <w:cs/>
          <w:lang w:val="ar_AE" w:bidi="ar_AE"/>
        </w:rPr>
      </w:r>
      <w:r>
        <w:rPr>
          <w:rtl/>
          <w:cs/>
          <w:lang w:val="ar_AE" w:bidi="ar_AE"/>
        </w:rPr>
        <w:t>يشوع 2: 14</w:t>
      </w:r>
    </w:p>
    <w:p>
      <w:pPr>
        <w:pStyle w:val="ListBullet"/>
        <w:bidi/>
        <w:spacing w:line="240" w:lineRule="auto"/>
        <w:ind w:left="720"/>
      </w:pPr>
      <w:r>
        <w:rPr>
          <w:rtl/>
          <w:cs/>
          <w:lang w:val="ar_AE" w:bidi="ar_AE"/>
        </w:rPr>
      </w:r>
      <w:r>
        <w:rPr>
          <w:rtl/>
          <w:cs/>
          <w:lang w:val="ar_AE" w:bidi="ar_AE"/>
        </w:rPr>
        <w:t>قضاة 2: 16–17</w:t>
      </w:r>
    </w:p>
    <w:p>
      <w:pPr>
        <w:pStyle w:val="ListBullet"/>
        <w:bidi/>
        <w:spacing w:line="240" w:lineRule="auto"/>
        <w:ind w:left="720"/>
      </w:pPr>
      <w:r>
        <w:rPr>
          <w:rtl/>
          <w:cs/>
          <w:lang w:val="ar_AE" w:bidi="ar_AE"/>
        </w:rPr>
      </w:r>
      <w:r>
        <w:rPr>
          <w:rtl/>
          <w:cs/>
          <w:lang w:val="ar_AE" w:bidi="ar_AE"/>
        </w:rPr>
        <w:t>1صموئيل 2: 9</w:t>
      </w:r>
    </w:p>
    <w:p>
      <w:pPr>
        <w:pStyle w:val="ListBullet"/>
        <w:bidi/>
        <w:spacing w:line="240" w:lineRule="auto"/>
        <w:ind w:left="720"/>
      </w:pPr>
      <w:r>
        <w:rPr>
          <w:rtl/>
          <w:cs/>
          <w:lang w:val="ar_AE" w:bidi="ar_AE"/>
        </w:rPr>
      </w:r>
      <w:r>
        <w:rPr>
          <w:rtl/>
          <w:cs/>
          <w:lang w:val="ar_AE" w:bidi="ar_AE"/>
        </w:rPr>
        <w:t>مزمور 12: 1</w:t>
      </w:r>
    </w:p>
    <w:p>
      <w:pPr>
        <w:pStyle w:val="ListBullet"/>
        <w:bidi/>
        <w:spacing w:line="240" w:lineRule="auto"/>
        <w:ind w:left="720"/>
      </w:pPr>
      <w:r>
        <w:rPr>
          <w:rtl/>
          <w:cs/>
          <w:lang w:val="ar_AE" w:bidi="ar_AE"/>
        </w:rPr>
      </w:r>
      <w:r>
        <w:rPr>
          <w:rtl/>
          <w:cs/>
          <w:lang w:val="ar_AE" w:bidi="ar_AE"/>
        </w:rPr>
        <w:t>أمثال 11: 12–13</w:t>
      </w:r>
    </w:p>
    <w:p>
      <w:pPr>
        <w:pStyle w:val="ListBullet"/>
        <w:bidi/>
        <w:spacing w:line="240" w:lineRule="auto"/>
        <w:ind w:left="720"/>
      </w:pPr>
      <w:r>
        <w:rPr>
          <w:rtl/>
          <w:cs/>
          <w:lang w:val="ar_AE" w:bidi="ar_AE"/>
        </w:rPr>
      </w:r>
      <w:r>
        <w:rPr>
          <w:rtl/>
          <w:cs/>
          <w:lang w:val="ar_AE" w:bidi="ar_AE"/>
        </w:rPr>
        <w:t>إشعياء 1: 26</w:t>
      </w:r>
    </w:p>
    <w:p>
      <w:pPr>
        <w:pStyle w:val="ListBullet"/>
        <w:bidi/>
        <w:spacing w:line="240" w:lineRule="auto"/>
        <w:ind w:left="720"/>
      </w:pPr>
      <w:r>
        <w:rPr>
          <w:rtl/>
          <w:cs/>
          <w:lang w:val="ar_AE" w:bidi="ar_AE"/>
        </w:rPr>
      </w:r>
      <w:r>
        <w:rPr>
          <w:rtl/>
          <w:cs/>
          <w:lang w:val="ar_AE" w:bidi="ar_AE"/>
        </w:rPr>
        <w:t>إرميا 9: 7–9</w:t>
      </w:r>
    </w:p>
    <w:p>
      <w:pPr>
        <w:pStyle w:val="ListBullet"/>
        <w:bidi/>
        <w:spacing w:line="240" w:lineRule="auto"/>
        <w:ind w:left="720"/>
      </w:pPr>
      <w:r>
        <w:rPr>
          <w:rtl/>
          <w:cs/>
          <w:lang w:val="ar_AE" w:bidi="ar_AE"/>
        </w:rPr>
      </w:r>
      <w:r>
        <w:rPr>
          <w:rtl/>
          <w:cs/>
          <w:lang w:val="ar_AE" w:bidi="ar_AE"/>
        </w:rPr>
        <w:t>هوشع 5: 7</w:t>
      </w:r>
    </w:p>
    <w:p>
      <w:pPr>
        <w:pStyle w:val="ListBullet"/>
        <w:bidi/>
        <w:spacing w:line="240" w:lineRule="auto"/>
        <w:ind w:left="720"/>
      </w:pPr>
      <w:r>
        <w:rPr>
          <w:rtl/>
          <w:cs/>
          <w:lang w:val="ar_AE" w:bidi="ar_AE"/>
        </w:rPr>
      </w:r>
      <w:r>
        <w:rPr>
          <w:rtl/>
          <w:cs/>
          <w:lang w:val="ar_AE" w:bidi="ar_AE"/>
        </w:rPr>
        <w:t>لوقا 12: 46</w:t>
      </w:r>
    </w:p>
    <w:p>
      <w:pPr>
        <w:pStyle w:val="ListBullet"/>
        <w:bidi/>
        <w:spacing w:line="240" w:lineRule="auto"/>
        <w:ind w:left="720"/>
      </w:pPr>
      <w:r>
        <w:rPr>
          <w:rtl/>
          <w:cs/>
          <w:lang w:val="ar_AE" w:bidi="ar_AE"/>
        </w:rPr>
      </w:r>
      <w:r>
        <w:rPr>
          <w:rtl/>
          <w:cs/>
          <w:lang w:val="ar_AE" w:bidi="ar_AE"/>
        </w:rPr>
        <w:t>لوقا 16: 10</w:t>
      </w:r>
    </w:p>
    <w:p>
      <w:pPr>
        <w:pStyle w:val="ListBullet"/>
        <w:bidi/>
        <w:spacing w:line="240" w:lineRule="auto"/>
        <w:ind w:left="720"/>
      </w:pPr>
      <w:r>
        <w:rPr>
          <w:rtl/>
          <w:cs/>
          <w:lang w:val="ar_AE" w:bidi="ar_AE"/>
        </w:rPr>
      </w:r>
      <w:r>
        <w:rPr>
          <w:rtl/>
          <w:cs/>
          <w:lang w:val="ar_AE" w:bidi="ar_AE"/>
        </w:rPr>
        <w:t>كولوسي 1: 7</w:t>
      </w:r>
    </w:p>
    <w:p>
      <w:pPr>
        <w:pStyle w:val="ListBullet"/>
        <w:bidi/>
        <w:spacing w:line="240" w:lineRule="auto"/>
        <w:ind w:left="720"/>
      </w:pPr>
      <w:r>
        <w:rPr>
          <w:rtl/>
          <w:cs/>
          <w:lang w:val="ar_AE" w:bidi="ar_AE"/>
        </w:rPr>
      </w:r>
      <w:r>
        <w:rPr>
          <w:rtl/>
          <w:cs/>
          <w:lang w:val="ar_AE" w:bidi="ar_AE"/>
        </w:rPr>
        <w:t>1تسالونيكي 5: 24</w:t>
      </w:r>
    </w:p>
    <w:p>
      <w:pPr>
        <w:pStyle w:val="ListBullet"/>
        <w:bidi/>
        <w:spacing w:line="240" w:lineRule="auto"/>
        <w:ind w:left="720"/>
      </w:pPr>
      <w:r>
        <w:rPr>
          <w:rtl/>
          <w:cs/>
          <w:lang w:val="ar_AE" w:bidi="ar_AE"/>
        </w:rPr>
      </w:r>
      <w:r>
        <w:rPr>
          <w:rtl/>
          <w:cs/>
          <w:lang w:val="ar_AE" w:bidi="ar_AE"/>
        </w:rPr>
        <w:t>3يوحنا 1: 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8: 5</w:t>
      </w:r>
      <w:r>
        <w:rPr>
          <w:rtl/>
          <w:cs/>
          <w:lang w:val="ar_AE" w:bidi="ar_AE"/>
        </w:rPr>
        <w:t xml:space="preserve"> حتى في السجن، ظلَّ يوسف </w:t>
      </w:r>
      <w:r>
        <w:rPr>
          <w:b/>
          <w:rtl/>
          <w:cs/>
          <w:lang w:val="ar_AE" w:bidi="ar_AE"/>
        </w:rPr>
        <w:t xml:space="preserve">أمينًا </w:t>
      </w:r>
      <w:r>
        <w:rPr>
          <w:rtl/>
          <w:cs/>
          <w:lang w:val="ar_AE" w:bidi="ar_AE"/>
        </w:rPr>
        <w:t>لله، فباركه الله.</w:t>
      </w:r>
    </w:p>
    <w:p>
      <w:pPr>
        <w:pStyle w:val="ListBullet"/>
        <w:bidi/>
        <w:spacing w:line="240" w:lineRule="auto"/>
        <w:ind w:left="720"/>
      </w:pPr>
      <w:r>
        <w:rPr>
          <w:rtl/>
          <w:cs/>
          <w:lang w:val="ar_AE" w:bidi="ar_AE"/>
        </w:rPr>
      </w:r>
      <w:r>
        <w:rPr>
          <w:b/>
          <w:rtl/>
          <w:cs/>
          <w:lang w:val="ar_AE" w:bidi="ar_AE"/>
        </w:rPr>
        <w:t>14: 12</w:t>
      </w:r>
      <w:r>
        <w:rPr>
          <w:rtl/>
          <w:cs/>
          <w:lang w:val="ar_AE" w:bidi="ar_AE"/>
        </w:rPr>
        <w:t xml:space="preserve"> رغم ذلك، ظل الله </w:t>
      </w:r>
      <w:r>
        <w:rPr>
          <w:b/>
          <w:rtl/>
          <w:cs/>
          <w:lang w:val="ar_AE" w:bidi="ar_AE"/>
        </w:rPr>
        <w:t>أمينًا</w:t>
      </w:r>
      <w:r>
        <w:rPr>
          <w:rtl/>
          <w:cs/>
          <w:lang w:val="ar_AE" w:bidi="ar_AE"/>
        </w:rPr>
        <w:t xml:space="preserve"> في وعوده لإبراهيم وإسحاق ويعقوب.</w:t>
      </w:r>
    </w:p>
    <w:p>
      <w:pPr>
        <w:pStyle w:val="ListBullet"/>
        <w:bidi/>
        <w:spacing w:line="240" w:lineRule="auto"/>
        <w:ind w:left="720"/>
      </w:pPr>
      <w:r>
        <w:rPr>
          <w:rtl/>
          <w:cs/>
          <w:lang w:val="ar_AE" w:bidi="ar_AE"/>
        </w:rPr>
      </w:r>
      <w:r>
        <w:rPr>
          <w:b/>
          <w:rtl/>
          <w:cs/>
          <w:lang w:val="ar_AE" w:bidi="ar_AE"/>
        </w:rPr>
        <w:t>15: 13</w:t>
      </w:r>
      <w:r>
        <w:rPr>
          <w:rtl/>
          <w:cs/>
          <w:lang w:val="ar_AE" w:bidi="ar_AE"/>
        </w:rPr>
        <w:t xml:space="preserve"> وعد الشعب بأن يظلوا </w:t>
      </w:r>
      <w:r>
        <w:rPr>
          <w:b/>
          <w:rtl/>
          <w:cs/>
          <w:lang w:val="ar_AE" w:bidi="ar_AE"/>
        </w:rPr>
        <w:t>أمناءً</w:t>
      </w:r>
      <w:r>
        <w:rPr>
          <w:rtl/>
          <w:cs/>
          <w:lang w:val="ar_AE" w:bidi="ar_AE"/>
        </w:rPr>
        <w:t xml:space="preserve"> لله ويتبعوا شرائعه.</w:t>
      </w:r>
    </w:p>
    <w:p>
      <w:pPr>
        <w:pStyle w:val="ListBullet"/>
        <w:bidi/>
        <w:spacing w:line="240" w:lineRule="auto"/>
        <w:ind w:left="720"/>
      </w:pPr>
      <w:r>
        <w:rPr>
          <w:rtl/>
          <w:cs/>
          <w:lang w:val="ar_AE" w:bidi="ar_AE"/>
        </w:rPr>
      </w:r>
      <w:r>
        <w:rPr>
          <w:b/>
          <w:rtl/>
          <w:cs/>
          <w:lang w:val="ar_AE" w:bidi="ar_AE"/>
        </w:rPr>
        <w:t>17:9</w:t>
      </w:r>
      <w:r>
        <w:rPr>
          <w:rtl/>
          <w:cs/>
          <w:lang w:val="ar_AE" w:bidi="ar_AE"/>
        </w:rPr>
        <w:t xml:space="preserve"> حكم داود بالعدل </w:t>
      </w:r>
      <w:r>
        <w:rPr>
          <w:b/>
          <w:rtl/>
          <w:cs/>
          <w:lang w:val="ar_AE" w:bidi="ar_AE"/>
        </w:rPr>
        <w:t xml:space="preserve">والأمانة </w:t>
      </w:r>
      <w:r>
        <w:rPr>
          <w:rtl/>
          <w:cs/>
          <w:lang w:val="ar_AE" w:bidi="ar_AE"/>
        </w:rPr>
        <w:t>لسنوات عديدة، وباركه الله. لكن قرب نهاية حياته، أخطأ إلى اللهعلى نحو رهيب.</w:t>
      </w:r>
    </w:p>
    <w:p>
      <w:pPr>
        <w:pStyle w:val="ListBullet"/>
        <w:bidi/>
        <w:spacing w:line="240" w:lineRule="auto"/>
        <w:ind w:left="720"/>
      </w:pPr>
      <w:r>
        <w:rPr>
          <w:rtl/>
          <w:cs/>
          <w:lang w:val="ar_AE" w:bidi="ar_AE"/>
        </w:rPr>
      </w:r>
      <w:r>
        <w:rPr>
          <w:b/>
          <w:rtl/>
          <w:cs/>
          <w:lang w:val="ar_AE" w:bidi="ar_AE"/>
        </w:rPr>
        <w:t>35: 12</w:t>
      </w:r>
      <w:r>
        <w:rPr>
          <w:rtl/>
          <w:cs/>
          <w:lang w:val="ar_AE" w:bidi="ar_AE"/>
        </w:rPr>
        <w:t xml:space="preserve"> "قال الابن الأكبر لأبيه: 'كل هذه السنوات خدمتُك </w:t>
      </w:r>
      <w:r>
        <w:rPr>
          <w:b/>
          <w:rtl/>
          <w:cs/>
          <w:lang w:val="ar_AE" w:bidi="ar_AE"/>
        </w:rPr>
        <w:t>بأمانة</w:t>
      </w:r>
      <w:r>
        <w:rPr>
          <w:rtl/>
          <w:cs/>
          <w:lang w:val="ar_AE" w:bidi="ar_AE"/>
        </w:rPr>
        <w:t>!'</w:t>
      </w:r>
    </w:p>
    <w:p>
      <w:pPr>
        <w:pStyle w:val="ListBullet"/>
        <w:bidi/>
        <w:spacing w:line="240" w:lineRule="auto"/>
        <w:ind w:left="720"/>
      </w:pPr>
      <w:r>
        <w:rPr>
          <w:rtl/>
          <w:cs/>
          <w:lang w:val="ar_AE" w:bidi="ar_AE"/>
        </w:rPr>
      </w:r>
      <w:r>
        <w:rPr>
          <w:b/>
          <w:rtl/>
          <w:cs/>
          <w:lang w:val="ar_AE" w:bidi="ar_AE"/>
        </w:rPr>
        <w:t>49:17</w:t>
      </w:r>
      <w:r>
        <w:rPr>
          <w:rtl/>
          <w:cs/>
          <w:lang w:val="ar_AE" w:bidi="ar_AE"/>
        </w:rPr>
        <w:t xml:space="preserve"> لكن الله </w:t>
      </w:r>
      <w:r>
        <w:rPr>
          <w:b/>
          <w:rtl/>
          <w:cs/>
          <w:lang w:val="ar_AE" w:bidi="ar_AE"/>
        </w:rPr>
        <w:t xml:space="preserve">أمينٌ، </w:t>
      </w:r>
      <w:r>
        <w:rPr>
          <w:rtl/>
          <w:cs/>
          <w:lang w:val="ar_AE" w:bidi="ar_AE"/>
        </w:rPr>
        <w:t>وهو يقول إن سيغفر لك إذا اعترفت بخطاياك.</w:t>
      </w:r>
    </w:p>
    <w:p>
      <w:pPr>
        <w:pStyle w:val="ListBullet"/>
        <w:bidi/>
        <w:spacing w:line="240" w:lineRule="auto"/>
        <w:ind w:left="720"/>
      </w:pPr>
      <w:r>
        <w:rPr>
          <w:rtl/>
          <w:cs/>
          <w:lang w:val="ar_AE" w:bidi="ar_AE"/>
        </w:rPr>
      </w:r>
      <w:r>
        <w:rPr>
          <w:b/>
          <w:rtl/>
          <w:cs/>
          <w:lang w:val="ar_AE" w:bidi="ar_AE"/>
        </w:rPr>
        <w:t>50:4</w:t>
      </w:r>
      <w:r>
        <w:rPr>
          <w:rtl/>
          <w:cs/>
          <w:lang w:val="ar_AE" w:bidi="ar_AE"/>
        </w:rPr>
        <w:t xml:space="preserve"> "إذا بقيت </w:t>
      </w:r>
      <w:r>
        <w:rPr>
          <w:b/>
          <w:rtl/>
          <w:cs/>
          <w:lang w:val="ar_AE" w:bidi="ar_AE"/>
        </w:rPr>
        <w:t xml:space="preserve">أمينًا </w:t>
      </w:r>
      <w:r>
        <w:rPr>
          <w:rtl/>
          <w:cs/>
          <w:lang w:val="ar_AE" w:bidi="ar_AE"/>
        </w:rPr>
        <w:t>للمنتهى، سينقذك الله".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H0529, H0530, H0539, H0540, H0571, H0898, H2181, H4603, H4604, H4820, G05690, G05710, G41030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أَنْدَرَاوُسُ</w:t>
      </w:r>
      <w:r>
        <w:rPr>
          <w:rtl/>
          <w:cs/>
          <w:lang w:val="ar_AE" w:bidi="ar_AE"/>
        </w:rPr>
      </w:r>
    </w:p>
    <w:p>
      <w:pPr>
        <w:pStyle w:val="Heading2"/>
        <w:bidi/>
      </w:pPr>
      <w:r>
        <w:rPr>
          <w:rtl/>
          <w:cs/>
          <w:lang w:val="ar_AE" w:bidi="ar_AE"/>
        </w:rPr>
        <w:t>أَنْدَرَاوُسُ</w:t>
      </w:r>
    </w:p>
    <w:p>
      <w:pPr>
        <w:pStyle w:val="Heading3"/>
        <w:bidi/>
      </w:pPr>
      <w:r>
        <w:rPr>
          <w:rtl/>
          <w:cs/>
          <w:lang w:val="ar_AE" w:bidi="ar_AE"/>
        </w:rPr>
        <w:t>حقائق:</w:t>
      </w:r>
    </w:p>
    <w:p>
      <w:pPr>
        <w:bidi/>
      </w:pPr>
      <w:r>
        <w:rPr>
          <w:rtl/>
          <w:cs/>
          <w:lang w:val="ar_AE" w:bidi="ar_AE"/>
        </w:rPr>
      </w:r>
      <w:r>
        <w:rPr>
          <w:rtl/>
          <w:cs/>
          <w:lang w:val="ar_AE" w:bidi="ar_AE"/>
        </w:rPr>
        <w:t>كان أندراوس واحدًا من الإثني عشر رجلٍ الذين اختارهم يسوع ليكونوا تلاميذه المقربين (الذين أطلق عليهم فيما بعد اسم الرسل).</w:t>
      </w:r>
    </w:p>
    <w:p>
      <w:pPr>
        <w:pStyle w:val="ListBullet"/>
        <w:bidi/>
        <w:spacing w:line="240" w:lineRule="auto"/>
        <w:ind w:left="720"/>
      </w:pPr>
      <w:r>
        <w:rPr>
          <w:rtl/>
          <w:cs/>
          <w:lang w:val="ar_AE" w:bidi="ar_AE"/>
        </w:rPr>
      </w:r>
      <w:r>
        <w:rPr>
          <w:rtl/>
          <w:cs/>
          <w:lang w:val="ar_AE" w:bidi="ar_AE"/>
        </w:rPr>
        <w:t>.كان أخو أندراوس هو سمعان بطرس . وكلاهما كانا صيادَين</w:t>
      </w:r>
    </w:p>
    <w:p>
      <w:pPr>
        <w:pStyle w:val="ListBullet"/>
        <w:bidi/>
        <w:spacing w:line="240" w:lineRule="auto"/>
        <w:ind w:left="720"/>
      </w:pPr>
      <w:r>
        <w:rPr>
          <w:rtl/>
          <w:cs/>
          <w:lang w:val="ar_AE" w:bidi="ar_AE"/>
        </w:rPr>
      </w:r>
      <w:r>
        <w:rPr>
          <w:rtl/>
          <w:cs/>
          <w:lang w:val="ar_AE" w:bidi="ar_AE"/>
        </w:rPr>
        <w:t>كان بطرس وأندراوس يصطادان في بحر الجليل حين دعاهما يسوع ليكونا تلميذيه</w:t>
      </w:r>
    </w:p>
    <w:p>
      <w:pPr>
        <w:pStyle w:val="ListBullet"/>
        <w:bidi/>
        <w:spacing w:line="240" w:lineRule="auto"/>
        <w:ind w:left="720"/>
      </w:pPr>
      <w:r>
        <w:rPr>
          <w:rtl/>
          <w:cs/>
          <w:lang w:val="ar_AE" w:bidi="ar_AE"/>
        </w:rPr>
      </w:r>
      <w:r>
        <w:rPr>
          <w:rtl/>
          <w:cs/>
          <w:lang w:val="ar_AE" w:bidi="ar_AE"/>
        </w:rPr>
        <w:t xml:space="preserve">كان بطرس و أندراوس تلميذين ليوحنا المعمدان، قبل أن يلتقيا بيسوع </w:t>
      </w:r>
    </w:p>
    <w:p>
      <w:pPr>
        <w:bidi/>
      </w:pPr>
      <w:r>
        <w:rPr>
          <w:rtl/>
          <w:cs/>
          <w:lang w:val="ar_AE" w:bidi="ar_AE"/>
        </w:rPr>
      </w:r>
      <w:r>
        <w:rPr>
          <w:rtl/>
          <w:cs/>
          <w:lang w:val="ar_AE" w:bidi="ar_AE"/>
        </w:rPr>
        <w:t>(اقتراحات للترجمة: كيفية ترجمة الأسماء)</w:t>
      </w:r>
    </w:p>
    <w:p>
      <w:pPr>
        <w:bidi/>
      </w:pPr>
      <w:r>
        <w:rPr>
          <w:rtl/>
          <w:cs/>
          <w:lang w:val="ar_AE" w:bidi="ar_AE"/>
        </w:rPr>
      </w:r>
      <w:r>
        <w:rPr>
          <w:rtl/>
          <w:cs/>
          <w:lang w:val="ar_AE" w:bidi="ar_AE"/>
        </w:rPr>
        <w:t xml:space="preserve">(انظر أيضًا: </w:t>
      </w:r>
      <w:r>
        <w:rPr>
          <w:rtl/>
          <w:cs/>
          <w:lang w:val="ar_AE" w:bidi="ar_AE"/>
        </w:rPr>
        <w:t>رسول</w:t>
      </w:r>
      <w:r>
        <w:rPr>
          <w:rtl/>
          <w:cs/>
          <w:lang w:val="ar_AE" w:bidi="ar_AE"/>
        </w:rPr>
        <w:t xml:space="preserve">، </w:t>
      </w:r>
      <w:r>
        <w:rPr>
          <w:rtl/>
          <w:cs/>
          <w:lang w:val="ar_AE" w:bidi="ar_AE"/>
        </w:rPr>
        <w:t>تلميذ</w:t>
      </w:r>
      <w:r>
        <w:rPr>
          <w:rtl/>
          <w:cs/>
          <w:lang w:val="ar_AE" w:bidi="ar_AE"/>
        </w:rPr>
        <w:t xml:space="preserve">، </w:t>
      </w:r>
      <w:r>
        <w:rPr>
          <w:rtl/>
          <w:cs/>
          <w:lang w:val="ar_AE" w:bidi="ar_AE"/>
        </w:rPr>
        <w:t>الاثنا عشر</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أعمال الرسل1 :12–14</w:t>
      </w:r>
    </w:p>
    <w:p>
      <w:pPr>
        <w:pStyle w:val="ListBullet"/>
        <w:bidi/>
        <w:spacing w:line="240" w:lineRule="auto"/>
        <w:ind w:left="720"/>
      </w:pPr>
      <w:r>
        <w:rPr>
          <w:rtl/>
          <w:cs/>
          <w:lang w:val="ar_AE" w:bidi="ar_AE"/>
        </w:rPr>
      </w:r>
      <w:r>
        <w:rPr>
          <w:rtl/>
          <w:cs/>
          <w:lang w:val="ar_AE" w:bidi="ar_AE"/>
        </w:rPr>
        <w:t>يوحنا1 :40</w:t>
      </w:r>
    </w:p>
    <w:p>
      <w:pPr>
        <w:pStyle w:val="ListBullet"/>
        <w:bidi/>
        <w:spacing w:line="240" w:lineRule="auto"/>
        <w:ind w:left="720"/>
      </w:pPr>
      <w:r>
        <w:rPr>
          <w:rtl/>
          <w:cs/>
          <w:lang w:val="ar_AE" w:bidi="ar_AE"/>
        </w:rPr>
      </w:r>
      <w:r>
        <w:rPr>
          <w:rtl/>
          <w:cs/>
          <w:lang w:val="ar_AE" w:bidi="ar_AE"/>
        </w:rPr>
        <w:t>مرقس1 :17</w:t>
      </w:r>
    </w:p>
    <w:p>
      <w:pPr>
        <w:pStyle w:val="ListBullet"/>
        <w:bidi/>
        <w:spacing w:line="240" w:lineRule="auto"/>
        <w:ind w:left="720"/>
      </w:pPr>
      <w:r>
        <w:rPr>
          <w:rtl/>
          <w:cs/>
          <w:lang w:val="ar_AE" w:bidi="ar_AE"/>
        </w:rPr>
      </w:r>
      <w:r>
        <w:rPr>
          <w:rtl/>
          <w:cs/>
          <w:lang w:val="ar_AE" w:bidi="ar_AE"/>
        </w:rPr>
        <w:t>مرقس1 :29–31</w:t>
      </w:r>
    </w:p>
    <w:p>
      <w:pPr>
        <w:pStyle w:val="ListBullet"/>
        <w:bidi/>
        <w:spacing w:line="240" w:lineRule="auto"/>
        <w:ind w:left="720"/>
      </w:pPr>
      <w:r>
        <w:rPr>
          <w:rtl/>
          <w:cs/>
          <w:lang w:val="ar_AE" w:bidi="ar_AE"/>
        </w:rPr>
      </w:r>
      <w:r>
        <w:rPr>
          <w:rtl/>
          <w:cs/>
          <w:lang w:val="ar_AE" w:bidi="ar_AE"/>
        </w:rPr>
        <w:t>مرقس3 :17–19</w:t>
      </w:r>
    </w:p>
    <w:p>
      <w:pPr>
        <w:pStyle w:val="ListBullet"/>
        <w:bidi/>
        <w:spacing w:line="240" w:lineRule="auto"/>
        <w:ind w:left="720"/>
      </w:pPr>
      <w:r>
        <w:rPr>
          <w:rtl/>
          <w:cs/>
          <w:lang w:val="ar_AE" w:bidi="ar_AE"/>
        </w:rPr>
      </w:r>
      <w:r>
        <w:rPr>
          <w:rtl/>
          <w:cs/>
          <w:lang w:val="ar_AE" w:bidi="ar_AE"/>
        </w:rPr>
        <w:t>متى4 :19</w:t>
      </w:r>
    </w:p>
    <w:p>
      <w:pPr>
        <w:pStyle w:val="ListBullet"/>
        <w:bidi/>
        <w:spacing w:line="240" w:lineRule="auto"/>
        <w:ind w:left="720"/>
      </w:pPr>
      <w:r>
        <w:rPr>
          <w:rtl/>
          <w:cs/>
          <w:lang w:val="ar_AE" w:bidi="ar_AE"/>
        </w:rPr>
      </w:r>
      <w:r>
        <w:rPr>
          <w:rtl/>
          <w:cs/>
          <w:lang w:val="ar_AE" w:bidi="ar_AE"/>
        </w:rPr>
        <w:t>متى10 :2–4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 xml:space="preserve"> G04060 : سترونج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إنذار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الإنذار هو شيء يحذر الناس من شيء قد يؤذيهم. أن "تضطرب" يعني أن تكون قلقًا جدًا وخائفًا من شيء خطير يهدد.</w:t>
      </w:r>
    </w:p>
    <w:p>
      <w:pPr>
        <w:pStyle w:val="ListBullet"/>
        <w:bidi/>
        <w:spacing w:line="240" w:lineRule="auto"/>
        <w:ind w:left="720"/>
      </w:pPr>
      <w:r>
        <w:rPr>
          <w:rtl/>
          <w:cs/>
          <w:lang w:val="ar_AE" w:bidi="ar_AE"/>
        </w:rPr>
      </w:r>
      <w:r>
        <w:rPr>
          <w:rtl/>
          <w:cs/>
          <w:lang w:val="ar_AE" w:bidi="ar_AE"/>
        </w:rPr>
        <w:t>خاف الملك يهوشافاط عندما سمع أن المؤابيين يخططون لمهاجمة مملكة يهوذا.</w:t>
      </w:r>
    </w:p>
    <w:p>
      <w:pPr>
        <w:pStyle w:val="ListBullet"/>
        <w:bidi/>
        <w:spacing w:line="240" w:lineRule="auto"/>
        <w:ind w:left="720"/>
      </w:pPr>
      <w:r>
        <w:rPr>
          <w:rtl/>
          <w:cs/>
          <w:lang w:val="ar_AE" w:bidi="ar_AE"/>
        </w:rPr>
      </w:r>
      <w:r>
        <w:rPr>
          <w:rtl/>
          <w:cs/>
          <w:lang w:val="ar_AE" w:bidi="ar_AE"/>
        </w:rPr>
        <w:t>قال الرب يسوع لتلاميذه ألا تضطرب قلوبهم عندما يسمعون عن الكوارث التي تحدث في الأيام الأخيرة.</w:t>
      </w:r>
    </w:p>
    <w:p>
      <w:pPr>
        <w:pStyle w:val="ListBullet"/>
        <w:bidi/>
        <w:spacing w:line="240" w:lineRule="auto"/>
        <w:ind w:left="720"/>
      </w:pPr>
      <w:r>
        <w:rPr>
          <w:rtl/>
          <w:cs/>
          <w:lang w:val="ar_AE" w:bidi="ar_AE"/>
        </w:rPr>
      </w:r>
      <w:r>
        <w:rPr>
          <w:rtl/>
          <w:cs/>
          <w:lang w:val="ar_AE" w:bidi="ar_AE"/>
        </w:rPr>
        <w:t>تعبير "ضرب البوق" يعني إعطاء تحذيرًا. في العصور القديمة، كان يمكن للشخص أن يطلق إنذارًا عن طريق إحداث ضوضاء.</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أن "تنبه شخصًا" يعني "أن تنذره" أو "أن تقلقه".</w:t>
      </w:r>
    </w:p>
    <w:p>
      <w:pPr>
        <w:pStyle w:val="ListBullet"/>
        <w:bidi/>
        <w:spacing w:line="240" w:lineRule="auto"/>
        <w:ind w:left="720"/>
      </w:pPr>
      <w:r>
        <w:rPr>
          <w:rtl/>
          <w:cs/>
          <w:lang w:val="ar_AE" w:bidi="ar_AE"/>
        </w:rPr>
      </w:r>
      <w:r>
        <w:rPr>
          <w:rtl/>
          <w:cs/>
          <w:lang w:val="ar_AE" w:bidi="ar_AE"/>
        </w:rPr>
        <w:t>أن "تكون مضطربًا" يمكن ترجمته بـ "تكون قلقًا" أو "تكون خائفًا" أو "تكون مهمومًا جدًا".</w:t>
      </w:r>
    </w:p>
    <w:p>
      <w:pPr>
        <w:pStyle w:val="ListBullet"/>
        <w:bidi/>
        <w:spacing w:line="240" w:lineRule="auto"/>
        <w:ind w:left="720"/>
      </w:pPr>
      <w:r>
        <w:rPr>
          <w:rtl/>
          <w:cs/>
          <w:lang w:val="ar_AE" w:bidi="ar_AE"/>
        </w:rPr>
      </w:r>
      <w:r>
        <w:rPr>
          <w:rtl/>
          <w:cs/>
          <w:lang w:val="ar_AE" w:bidi="ar_AE"/>
        </w:rPr>
        <w:t>تعبير "اطلق إنذارًا" يمكن ترجمته بـ "يٌحذر علنًا" أو "الإعلان عن قدوم خطر" أو "نفخ البوق للتحذير من الخطر".</w:t>
      </w:r>
    </w:p>
    <w:p>
      <w:pPr>
        <w:bidi/>
      </w:pPr>
      <w:r>
        <w:rPr>
          <w:rtl/>
          <w:cs/>
          <w:lang w:val="ar_AE" w:bidi="ar_AE"/>
        </w:rPr>
      </w:r>
      <w:r>
        <w:rPr>
          <w:rtl/>
          <w:cs/>
          <w:lang w:val="ar_AE" w:bidi="ar_AE"/>
        </w:rPr>
        <w:t xml:space="preserve">(انظر أيضًا: </w:t>
      </w:r>
      <w:r>
        <w:rPr>
          <w:rtl/>
          <w:cs/>
          <w:lang w:val="ar_AE" w:bidi="ar_AE"/>
        </w:rPr>
        <w:t>يهوشافاط</w:t>
      </w:r>
      <w:r>
        <w:rPr>
          <w:rtl/>
          <w:cs/>
          <w:lang w:val="ar_AE" w:bidi="ar_AE"/>
        </w:rPr>
        <w:t xml:space="preserve">, </w:t>
      </w:r>
      <w:r>
        <w:rPr>
          <w:rtl/>
          <w:cs/>
          <w:lang w:val="ar_AE" w:bidi="ar_AE"/>
        </w:rPr>
        <w:t>موآب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دانيال 11: 44–45</w:t>
      </w:r>
    </w:p>
    <w:p>
      <w:pPr>
        <w:pStyle w:val="ListBullet"/>
        <w:bidi/>
        <w:spacing w:line="240" w:lineRule="auto"/>
        <w:ind w:left="720"/>
      </w:pPr>
      <w:r>
        <w:rPr>
          <w:rtl/>
          <w:cs/>
          <w:lang w:val="ar_AE" w:bidi="ar_AE"/>
        </w:rPr>
      </w:r>
      <w:r>
        <w:rPr>
          <w:rtl/>
          <w:cs/>
          <w:lang w:val="ar_AE" w:bidi="ar_AE"/>
        </w:rPr>
        <w:t>إرميا 4 : 19–20</w:t>
      </w:r>
    </w:p>
    <w:p>
      <w:pPr>
        <w:pStyle w:val="ListBullet"/>
        <w:bidi/>
        <w:spacing w:line="240" w:lineRule="auto"/>
        <w:ind w:left="720"/>
      </w:pPr>
      <w:r>
        <w:rPr>
          <w:rtl/>
          <w:cs/>
          <w:lang w:val="ar_AE" w:bidi="ar_AE"/>
        </w:rPr>
      </w:r>
      <w:r>
        <w:rPr>
          <w:rtl/>
          <w:cs/>
          <w:lang w:val="ar_AE" w:bidi="ar_AE"/>
        </w:rPr>
        <w:t>العدد 10: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H7321, H8643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أنذر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تعني كلمة ”أنذر“ تحذير شخص ما أو نصحه بحزم.</w:t>
      </w:r>
    </w:p>
    <w:p>
      <w:pPr>
        <w:pStyle w:val="ListBullet"/>
        <w:bidi/>
        <w:spacing w:line="240" w:lineRule="auto"/>
        <w:ind w:left="720"/>
      </w:pPr>
      <w:r>
        <w:rPr>
          <w:rtl/>
          <w:cs/>
          <w:lang w:val="ar_AE" w:bidi="ar_AE"/>
        </w:rPr>
      </w:r>
      <w:r>
        <w:rPr>
          <w:rtl/>
          <w:cs/>
          <w:lang w:val="ar_AE" w:bidi="ar_AE"/>
        </w:rPr>
        <w:t>عادةً ما تعني كلمة ”أنذر“ نصح شخص ما بعدم فعل شيء ما.</w:t>
      </w:r>
    </w:p>
    <w:p>
      <w:pPr>
        <w:pStyle w:val="ListBullet"/>
        <w:bidi/>
        <w:spacing w:line="240" w:lineRule="auto"/>
        <w:ind w:left="720"/>
      </w:pPr>
      <w:r>
        <w:rPr>
          <w:rtl/>
          <w:cs/>
          <w:lang w:val="ar_AE" w:bidi="ar_AE"/>
        </w:rPr>
      </w:r>
      <w:r>
        <w:rPr>
          <w:rtl/>
          <w:cs/>
          <w:lang w:val="ar_AE" w:bidi="ar_AE"/>
        </w:rPr>
        <w:t>في جسد المسيح، يتعلّم المؤمنون أن يُنذروا بعضهم بعضًا ليجتنبوا الخطية ويعيشوا حياة مقدسة.</w:t>
      </w:r>
    </w:p>
    <w:p>
      <w:pPr>
        <w:pStyle w:val="ListBullet"/>
        <w:bidi/>
        <w:spacing w:line="240" w:lineRule="auto"/>
        <w:ind w:left="720"/>
      </w:pPr>
      <w:r>
        <w:rPr>
          <w:rtl/>
          <w:cs/>
          <w:lang w:val="ar_AE" w:bidi="ar_AE"/>
        </w:rPr>
      </w:r>
      <w:r>
        <w:rPr>
          <w:rtl/>
          <w:cs/>
          <w:lang w:val="ar_AE" w:bidi="ar_AE"/>
        </w:rPr>
        <w:t>يمكن أن تترجم كلمة ”أنذر“ على أنها ”التشجيع على عدم ارتكاب الخطية“ أو ”حث شخص ما على عدم ارتكاب الخطية“.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نحميا 9: 32–34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سترونج: H2094, H5749, G35600, G38670, G55370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أنطاكية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اسم أنطاكية يطلق على مدينتين في العهد الجديد. واحدة منها كانت تقع في سوريا، بالقرب من ساحل البحر الأبيض المتوسط. والأخرى كانت في مقاطعة بيسيدية الرومانية، بالقرب من مدينة كولوسي.</w:t>
      </w:r>
    </w:p>
    <w:p>
      <w:pPr>
        <w:pStyle w:val="ListBullet"/>
        <w:bidi/>
        <w:spacing w:line="240" w:lineRule="auto"/>
        <w:ind w:left="720"/>
      </w:pPr>
      <w:r>
        <w:rPr>
          <w:rtl/>
          <w:cs/>
          <w:lang w:val="ar_AE" w:bidi="ar_AE"/>
        </w:rPr>
      </w:r>
      <w:r>
        <w:rPr>
          <w:rtl/>
          <w:cs/>
          <w:lang w:val="ar_AE" w:bidi="ar_AE"/>
        </w:rPr>
        <w:t>لقد كانت الكنيسة المحلية في أنطاكية سوريا هي أول مكان يُدعى فيه التلاميذ أو المؤمنين بيسوع "مسيحيين". كما كانت الكنيسة هناك نشطة أيضًا في إرسال مبشرين "مُرسَلين" للوصول إلى الأمم.</w:t>
      </w:r>
    </w:p>
    <w:p>
      <w:pPr>
        <w:pStyle w:val="ListBullet"/>
        <w:bidi/>
        <w:spacing w:line="240" w:lineRule="auto"/>
        <w:ind w:left="720"/>
      </w:pPr>
      <w:r>
        <w:rPr>
          <w:rtl/>
          <w:cs/>
          <w:lang w:val="ar_AE" w:bidi="ar_AE"/>
        </w:rPr>
      </w:r>
      <w:r>
        <w:rPr>
          <w:rtl/>
          <w:cs/>
          <w:lang w:val="ar_AE" w:bidi="ar_AE"/>
        </w:rPr>
        <w:t xml:space="preserve">أرسل قادة الكنيسة في أورشليم رسالة إلى المؤمنين في الكنيسة في أنطاكية سوريا لمساعدتهم على معرفة أنهم ليسوا مضطرين للالتزام بتطبيق الشريعة اليهودية (أي: </w:t>
      </w:r>
      <w:r>
        <w:rPr>
          <w:b/>
          <w:rtl/>
          <w:cs/>
          <w:lang w:val="ar_AE" w:bidi="ar_AE"/>
        </w:rPr>
        <w:t>ليسوا مضطرين أن</w:t>
      </w:r>
      <w:r>
        <w:rPr>
          <w:rtl/>
          <w:cs/>
          <w:lang w:val="ar_AE" w:bidi="ar_AE"/>
        </w:rPr>
        <w:t xml:space="preserve"> </w:t>
      </w:r>
      <w:r>
        <w:rPr>
          <w:b/>
          <w:rtl/>
          <w:cs/>
          <w:lang w:val="ar_AE" w:bidi="ar_AE"/>
        </w:rPr>
        <w:t>يتهوَّدوا</w:t>
      </w:r>
      <w:r>
        <w:rPr>
          <w:rtl/>
          <w:cs/>
          <w:lang w:val="ar_AE" w:bidi="ar_AE"/>
        </w:rPr>
        <w:t>) ليصيروا مسيحيين.</w:t>
      </w:r>
    </w:p>
    <w:p>
      <w:pPr>
        <w:pStyle w:val="ListBullet"/>
        <w:bidi/>
        <w:spacing w:line="240" w:lineRule="auto"/>
        <w:ind w:left="720"/>
      </w:pPr>
      <w:r>
        <w:rPr>
          <w:rtl/>
          <w:cs/>
          <w:lang w:val="ar_AE" w:bidi="ar_AE"/>
        </w:rPr>
      </w:r>
      <w:r>
        <w:rPr>
          <w:rtl/>
          <w:cs/>
          <w:lang w:val="ar_AE" w:bidi="ar_AE"/>
        </w:rPr>
        <w:t>سافر بولس وبرنابا ويوحنا مرقس إلى أنطاكية بسيدية لنشر الإنجيل. ثم جاء بعض اليهود من مدن أخرى لإثارة الاضطهاد، وقد حاولوا قتل بولس. لكن العديد من الأشخاص الآخرين، من اليهود والأمم، استمعوا إلى التعليم وآمنوا بيسوع.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برنابا</w:t>
      </w:r>
      <w:r>
        <w:rPr>
          <w:rtl/>
          <w:cs/>
          <w:lang w:val="ar_AE" w:bidi="ar_AE"/>
        </w:rPr>
        <w:t xml:space="preserve">، </w:t>
      </w:r>
      <w:r>
        <w:rPr>
          <w:rtl/>
          <w:cs/>
          <w:lang w:val="ar_AE" w:bidi="ar_AE"/>
        </w:rPr>
        <w:t>كولوسي</w:t>
      </w:r>
      <w:r>
        <w:rPr>
          <w:rtl/>
          <w:cs/>
          <w:lang w:val="ar_AE" w:bidi="ar_AE"/>
        </w:rPr>
        <w:t xml:space="preserve">، </w:t>
      </w:r>
      <w:r>
        <w:rPr>
          <w:rtl/>
          <w:cs/>
          <w:lang w:val="ar_AE" w:bidi="ar_AE"/>
        </w:rPr>
        <w:t>يوحنا مرقس</w:t>
      </w:r>
      <w:r>
        <w:rPr>
          <w:rtl/>
          <w:cs/>
          <w:lang w:val="ar_AE" w:bidi="ar_AE"/>
        </w:rPr>
        <w:t xml:space="preserve">، </w:t>
      </w:r>
      <w:r>
        <w:rPr>
          <w:rtl/>
          <w:cs/>
          <w:lang w:val="ar_AE" w:bidi="ar_AE"/>
        </w:rPr>
        <w:t>بولس</w:t>
      </w:r>
      <w:r>
        <w:rPr>
          <w:rtl/>
          <w:cs/>
          <w:lang w:val="ar_AE" w:bidi="ar_AE"/>
        </w:rPr>
        <w:t xml:space="preserve">، </w:t>
      </w:r>
      <w:r>
        <w:rPr>
          <w:rtl/>
          <w:cs/>
          <w:lang w:val="ar_AE" w:bidi="ar_AE"/>
        </w:rPr>
        <w:t>مقاطعة</w:t>
      </w:r>
      <w:r>
        <w:rPr>
          <w:rtl/>
          <w:cs/>
          <w:lang w:val="ar_AE" w:bidi="ar_AE"/>
        </w:rPr>
        <w:t xml:space="preserve">، </w:t>
      </w:r>
      <w:r>
        <w:rPr>
          <w:rtl/>
          <w:cs/>
          <w:lang w:val="ar_AE" w:bidi="ar_AE"/>
        </w:rPr>
        <w:t>روما</w:t>
      </w:r>
      <w:r>
        <w:rPr>
          <w:rtl/>
          <w:cs/>
          <w:lang w:val="ar_AE" w:bidi="ar_AE"/>
        </w:rPr>
        <w:t xml:space="preserve">، </w:t>
      </w:r>
      <w:r>
        <w:rPr>
          <w:rtl/>
          <w:cs/>
          <w:lang w:val="ar_AE" w:bidi="ar_AE"/>
        </w:rPr>
        <w:t>سوريا</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تيموثاوس الثانية 3: 10–13</w:t>
      </w:r>
    </w:p>
    <w:p>
      <w:pPr>
        <w:pStyle w:val="ListBullet"/>
        <w:bidi/>
        <w:spacing w:line="240" w:lineRule="auto"/>
        <w:ind w:left="720"/>
      </w:pPr>
      <w:r>
        <w:rPr>
          <w:rtl/>
          <w:cs/>
          <w:lang w:val="ar_AE" w:bidi="ar_AE"/>
        </w:rPr>
      </w:r>
      <w:r>
        <w:rPr>
          <w:rtl/>
          <w:cs/>
          <w:lang w:val="ar_AE" w:bidi="ar_AE"/>
        </w:rPr>
        <w:t>أعمال الرسل 6: 5–6</w:t>
      </w:r>
    </w:p>
    <w:p>
      <w:pPr>
        <w:pStyle w:val="ListBullet"/>
        <w:bidi/>
        <w:spacing w:line="240" w:lineRule="auto"/>
        <w:ind w:left="720"/>
      </w:pPr>
      <w:r>
        <w:rPr>
          <w:rtl/>
          <w:cs/>
          <w:lang w:val="ar_AE" w:bidi="ar_AE"/>
        </w:rPr>
      </w:r>
      <w:r>
        <w:rPr>
          <w:rtl/>
          <w:cs/>
          <w:lang w:val="ar_AE" w:bidi="ar_AE"/>
        </w:rPr>
        <w:t>أعمال الرسل 11: 19–21</w:t>
      </w:r>
    </w:p>
    <w:p>
      <w:pPr>
        <w:pStyle w:val="ListBullet"/>
        <w:bidi/>
        <w:spacing w:line="240" w:lineRule="auto"/>
        <w:ind w:left="720"/>
      </w:pPr>
      <w:r>
        <w:rPr>
          <w:rtl/>
          <w:cs/>
          <w:lang w:val="ar_AE" w:bidi="ar_AE"/>
        </w:rPr>
      </w:r>
      <w:r>
        <w:rPr>
          <w:rtl/>
          <w:cs/>
          <w:lang w:val="ar_AE" w:bidi="ar_AE"/>
        </w:rPr>
        <w:t>أعمال الرسل 11: 26</w:t>
      </w:r>
    </w:p>
    <w:p>
      <w:pPr>
        <w:pStyle w:val="ListBullet"/>
        <w:bidi/>
        <w:spacing w:line="240" w:lineRule="auto"/>
        <w:ind w:left="720"/>
      </w:pPr>
      <w:r>
        <w:rPr>
          <w:rtl/>
          <w:cs/>
          <w:lang w:val="ar_AE" w:bidi="ar_AE"/>
        </w:rPr>
      </w:r>
      <w:r>
        <w:rPr>
          <w:rtl/>
          <w:cs/>
          <w:lang w:val="ar_AE" w:bidi="ar_AE"/>
        </w:rPr>
        <w:t>غلاطية 2: 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G04910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إهانة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مصطلح "إهانة" يعني القيام بشيء يفتقر إلى الإحترام تجاه شخص ما. مما قد يسبب له الخزي أو العار.</w:t>
      </w:r>
    </w:p>
    <w:p>
      <w:pPr>
        <w:pStyle w:val="ListBullet"/>
        <w:bidi/>
        <w:spacing w:line="240" w:lineRule="auto"/>
        <w:ind w:left="720"/>
      </w:pPr>
      <w:r>
        <w:rPr>
          <w:rtl/>
          <w:cs/>
          <w:lang w:val="ar_AE" w:bidi="ar_AE"/>
        </w:rPr>
      </w:r>
      <w:r>
        <w:rPr>
          <w:rtl/>
          <w:cs/>
          <w:lang w:val="ar_AE" w:bidi="ar_AE"/>
        </w:rPr>
        <w:t>مصطلح "غير مشرف" يصف فعلًا مخزيًا أو فعلا يجعل شخص ما مُهانًا.</w:t>
      </w:r>
    </w:p>
    <w:p>
      <w:pPr>
        <w:pStyle w:val="ListBullet"/>
        <w:bidi/>
        <w:spacing w:line="240" w:lineRule="auto"/>
        <w:ind w:left="720"/>
      </w:pPr>
      <w:r>
        <w:rPr>
          <w:rtl/>
          <w:cs/>
          <w:lang w:val="ar_AE" w:bidi="ar_AE"/>
        </w:rPr>
      </w:r>
      <w:r>
        <w:rPr>
          <w:rtl/>
          <w:cs/>
          <w:lang w:val="ar_AE" w:bidi="ar_AE"/>
        </w:rPr>
        <w:t>يُوصَى الأبناء بإكرام والديهم وطاعتهم. عندما لا يطيع الأبناء والديهم، فإنهم بذلك يُهينونهم. أي يعاملونهم بطريقة لا تكرمهم.</w:t>
      </w:r>
    </w:p>
    <w:p>
      <w:pPr>
        <w:pStyle w:val="ListBullet"/>
        <w:bidi/>
        <w:spacing w:line="240" w:lineRule="auto"/>
        <w:ind w:left="720"/>
      </w:pPr>
      <w:r>
        <w:rPr>
          <w:rtl/>
          <w:cs/>
          <w:lang w:val="ar_AE" w:bidi="ar_AE"/>
        </w:rPr>
      </w:r>
      <w:r>
        <w:rPr>
          <w:rtl/>
          <w:cs/>
          <w:lang w:val="ar_AE" w:bidi="ar_AE"/>
        </w:rPr>
        <w:t>أهان بنو إسرائيل الله بعبادتهم آلهة أخرى وممارستهم سلوكيات غير أخلاقية.</w:t>
      </w:r>
    </w:p>
    <w:p>
      <w:pPr>
        <w:pStyle w:val="ListBullet"/>
        <w:bidi/>
        <w:spacing w:line="240" w:lineRule="auto"/>
        <w:ind w:left="720"/>
      </w:pPr>
      <w:r>
        <w:rPr>
          <w:rtl/>
          <w:cs/>
          <w:lang w:val="ar_AE" w:bidi="ar_AE"/>
        </w:rPr>
      </w:r>
      <w:r>
        <w:rPr>
          <w:rtl/>
          <w:cs/>
          <w:lang w:val="ar_AE" w:bidi="ar_AE"/>
        </w:rPr>
        <w:t>أهان اليهود يسوع بقولهم أنه به شيطان.</w:t>
      </w:r>
    </w:p>
    <w:p>
      <w:pPr>
        <w:pStyle w:val="ListBullet"/>
        <w:bidi/>
        <w:spacing w:line="240" w:lineRule="auto"/>
        <w:ind w:left="720"/>
      </w:pPr>
      <w:r>
        <w:rPr>
          <w:rtl/>
          <w:cs/>
          <w:lang w:val="ar_AE" w:bidi="ar_AE"/>
        </w:rPr>
      </w:r>
      <w:r>
        <w:rPr>
          <w:rtl/>
          <w:cs/>
          <w:lang w:val="ar_AE" w:bidi="ar_AE"/>
        </w:rPr>
        <w:t>يمكن ترجمة هذا المصطلح إلى "عدم الإكرام" أو "المعاملة بدون احترام".</w:t>
      </w:r>
    </w:p>
    <w:p>
      <w:pPr>
        <w:pStyle w:val="ListBullet"/>
        <w:bidi/>
        <w:spacing w:line="240" w:lineRule="auto"/>
        <w:ind w:left="720"/>
      </w:pPr>
      <w:r>
        <w:rPr>
          <w:rtl/>
          <w:cs/>
          <w:lang w:val="ar_AE" w:bidi="ar_AE"/>
        </w:rPr>
      </w:r>
      <w:r>
        <w:rPr>
          <w:rtl/>
          <w:cs/>
          <w:lang w:val="ar_AE" w:bidi="ar_AE"/>
        </w:rPr>
        <w:t>يمكن ترجمة الاسم "إهانة" إلى "عدم احترام" أو "فقدان الإحترام".</w:t>
      </w:r>
    </w:p>
    <w:p>
      <w:pPr>
        <w:pStyle w:val="ListBullet"/>
        <w:bidi/>
        <w:spacing w:line="240" w:lineRule="auto"/>
        <w:ind w:left="720"/>
      </w:pPr>
      <w:r>
        <w:rPr>
          <w:rtl/>
          <w:cs/>
          <w:lang w:val="ar_AE" w:bidi="ar_AE"/>
        </w:rPr>
      </w:r>
      <w:r>
        <w:rPr>
          <w:rtl/>
          <w:cs/>
          <w:lang w:val="ar_AE" w:bidi="ar_AE"/>
        </w:rPr>
        <w:t>حسب السياق، يمكن أيضًا ترجمة "غير مشرف" إلى "غير شريف" أو "مخزي".</w:t>
      </w:r>
    </w:p>
    <w:p>
      <w:pPr>
        <w:bidi/>
      </w:pPr>
      <w:r>
        <w:rPr>
          <w:rtl/>
          <w:cs/>
          <w:lang w:val="ar_AE" w:bidi="ar_AE"/>
        </w:rPr>
      </w:r>
      <w:r>
        <w:rPr>
          <w:rtl/>
          <w:cs/>
          <w:lang w:val="ar_AE" w:bidi="ar_AE"/>
        </w:rPr>
        <w:t xml:space="preserve">(انظر أيضًا: </w:t>
      </w:r>
      <w:r>
        <w:rPr>
          <w:rtl/>
          <w:cs/>
          <w:lang w:val="ar_AE" w:bidi="ar_AE"/>
        </w:rPr>
        <w:t>الشرف</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كورنثوس الأولى 4:10</w:t>
      </w:r>
    </w:p>
    <w:p>
      <w:pPr>
        <w:pStyle w:val="ListBullet"/>
        <w:bidi/>
        <w:spacing w:line="240" w:lineRule="auto"/>
        <w:ind w:left="720"/>
      </w:pPr>
      <w:r>
        <w:rPr>
          <w:rtl/>
          <w:cs/>
          <w:lang w:val="ar_AE" w:bidi="ar_AE"/>
        </w:rPr>
      </w:r>
      <w:r>
        <w:rPr>
          <w:rtl/>
          <w:cs/>
          <w:lang w:val="ar_AE" w:bidi="ar_AE"/>
        </w:rPr>
        <w:t>صموئيل الأول 20:34</w:t>
      </w:r>
    </w:p>
    <w:p>
      <w:pPr>
        <w:pStyle w:val="ListBullet"/>
        <w:bidi/>
        <w:spacing w:line="240" w:lineRule="auto"/>
        <w:ind w:left="720"/>
      </w:pPr>
      <w:r>
        <w:rPr>
          <w:rtl/>
          <w:cs/>
          <w:lang w:val="ar_AE" w:bidi="ar_AE"/>
        </w:rPr>
      </w:r>
      <w:r>
        <w:rPr>
          <w:rtl/>
          <w:cs/>
          <w:lang w:val="ar_AE" w:bidi="ar_AE"/>
        </w:rPr>
        <w:t>كورنثوس الثانية 6:8–10</w:t>
      </w:r>
    </w:p>
    <w:p>
      <w:pPr>
        <w:pStyle w:val="ListBullet"/>
        <w:bidi/>
        <w:spacing w:line="240" w:lineRule="auto"/>
        <w:ind w:left="720"/>
      </w:pPr>
      <w:r>
        <w:rPr>
          <w:rtl/>
          <w:cs/>
          <w:lang w:val="ar_AE" w:bidi="ar_AE"/>
        </w:rPr>
      </w:r>
      <w:r>
        <w:rPr>
          <w:rtl/>
          <w:cs/>
          <w:lang w:val="ar_AE" w:bidi="ar_AE"/>
        </w:rPr>
        <w:t>حزقيال 22:7</w:t>
      </w:r>
    </w:p>
    <w:p>
      <w:pPr>
        <w:pStyle w:val="ListBullet"/>
        <w:bidi/>
        <w:spacing w:line="240" w:lineRule="auto"/>
        <w:ind w:left="720"/>
      </w:pPr>
      <w:r>
        <w:rPr>
          <w:rtl/>
          <w:cs/>
          <w:lang w:val="ar_AE" w:bidi="ar_AE"/>
        </w:rPr>
      </w:r>
      <w:r>
        <w:rPr>
          <w:rtl/>
          <w:cs/>
          <w:lang w:val="ar_AE" w:bidi="ar_AE"/>
        </w:rPr>
        <w:t>يوحنا 8:48</w:t>
      </w:r>
    </w:p>
    <w:p>
      <w:pPr>
        <w:pStyle w:val="ListBullet"/>
        <w:bidi/>
        <w:spacing w:line="240" w:lineRule="auto"/>
        <w:ind w:left="720"/>
      </w:pPr>
      <w:r>
        <w:rPr>
          <w:rtl/>
          <w:cs/>
          <w:lang w:val="ar_AE" w:bidi="ar_AE"/>
        </w:rPr>
      </w:r>
      <w:r>
        <w:rPr>
          <w:rtl/>
          <w:cs/>
          <w:lang w:val="ar_AE" w:bidi="ar_AE"/>
        </w:rPr>
        <w:t>لاويين 18:8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H1540, H2490, H2781, H3637, H3639, H5006, H5034, H6172, H6173, H7034, H7043, G08180, G08190, G08200, G26170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أهل</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المواطن هو شخص يعيش في مدينة، أو بلد، أو مملكة معينة. تشير هذه الكلمة بشكل خاص إلى شخص معترف به رسميًا أنه مقيم قانوني في ذلك المكان.</w:t>
      </w:r>
    </w:p>
    <w:p>
      <w:pPr>
        <w:pStyle w:val="ListBullet"/>
        <w:bidi/>
        <w:spacing w:line="240" w:lineRule="auto"/>
        <w:ind w:left="720"/>
      </w:pPr>
      <w:r>
        <w:rPr>
          <w:rtl/>
          <w:cs/>
          <w:lang w:val="ar_AE" w:bidi="ar_AE"/>
        </w:rPr>
      </w:r>
      <w:r>
        <w:rPr>
          <w:rtl/>
          <w:cs/>
          <w:lang w:val="ar_AE" w:bidi="ar_AE"/>
        </w:rPr>
        <w:t>اعتمادًا على السياق، يمكن أيضًا ترجمة هذا إلى "ساكن" أو "مقيم رسمي".</w:t>
      </w:r>
    </w:p>
    <w:p>
      <w:pPr>
        <w:pStyle w:val="ListBullet"/>
        <w:bidi/>
        <w:spacing w:line="240" w:lineRule="auto"/>
        <w:ind w:left="720"/>
      </w:pPr>
      <w:r>
        <w:rPr>
          <w:rtl/>
          <w:cs/>
          <w:lang w:val="ar_AE" w:bidi="ar_AE"/>
        </w:rPr>
      </w:r>
      <w:r>
        <w:rPr>
          <w:rtl/>
          <w:cs/>
          <w:lang w:val="ar_AE" w:bidi="ar_AE"/>
        </w:rPr>
        <w:t>يمكن أن يعيش المواطن في منطقة هي جزء من مملكة أو إمبراطورية أكبر يحكمها ملك، أو إمبراطور، أو حاكم آخر. على سبيل المثال، كان بولس مواطنًا في الإمبراطورية الرومانية، التي كانت تتألف من العديد من المقاطعات المختلفة. وعاش بولس في واحدة من تلك المقاطعات.</w:t>
      </w:r>
    </w:p>
    <w:p>
      <w:pPr>
        <w:pStyle w:val="ListBullet"/>
        <w:bidi/>
        <w:spacing w:line="240" w:lineRule="auto"/>
        <w:ind w:left="720"/>
      </w:pPr>
      <w:r>
        <w:rPr>
          <w:rtl/>
          <w:cs/>
          <w:lang w:val="ar_AE" w:bidi="ar_AE"/>
        </w:rPr>
      </w:r>
      <w:r>
        <w:rPr>
          <w:rtl/>
          <w:cs/>
          <w:lang w:val="ar_AE" w:bidi="ar_AE"/>
        </w:rPr>
        <w:t>يُطلق على المؤمنين بيسوع "مواطنين سمائين"، مجازيًا، بمعنى أنهم سيعيشون هناك يومًا ما. مثل المواطن في بلد ما، ينتمي المسيحيون إلى ملكوت الله.</w:t>
      </w:r>
    </w:p>
    <w:p>
      <w:pPr>
        <w:bidi/>
      </w:pPr>
      <w:r>
        <w:rPr>
          <w:rtl/>
          <w:cs/>
          <w:lang w:val="ar_AE" w:bidi="ar_AE"/>
        </w:rPr>
      </w:r>
      <w:r>
        <w:rPr>
          <w:rtl/>
          <w:cs/>
          <w:lang w:val="ar_AE" w:bidi="ar_AE"/>
        </w:rPr>
        <w:t xml:space="preserve">(انظر: </w:t>
      </w:r>
      <w:r>
        <w:rPr>
          <w:rtl/>
          <w:cs/>
          <w:lang w:val="ar_AE" w:bidi="ar_AE"/>
        </w:rPr>
        <w:t>الملكوت</w:t>
      </w:r>
      <w:r>
        <w:rPr>
          <w:rtl/>
          <w:cs/>
          <w:lang w:val="ar_AE" w:bidi="ar_AE"/>
        </w:rPr>
        <w:t xml:space="preserve">، </w:t>
      </w:r>
      <w:r>
        <w:rPr>
          <w:rtl/>
          <w:cs/>
          <w:lang w:val="ar_AE" w:bidi="ar_AE"/>
        </w:rPr>
        <w:t>بولس</w:t>
      </w:r>
      <w:r>
        <w:rPr>
          <w:rtl/>
          <w:cs/>
          <w:lang w:val="ar_AE" w:bidi="ar_AE"/>
        </w:rPr>
        <w:t xml:space="preserve">، </w:t>
      </w:r>
      <w:r>
        <w:rPr>
          <w:rtl/>
          <w:cs/>
          <w:lang w:val="ar_AE" w:bidi="ar_AE"/>
        </w:rPr>
        <w:t>المقاطعة</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الرسل 21: 39–40</w:t>
      </w:r>
    </w:p>
    <w:p>
      <w:pPr>
        <w:pStyle w:val="ListBullet"/>
        <w:bidi/>
        <w:spacing w:line="240" w:lineRule="auto"/>
        <w:ind w:left="720"/>
      </w:pPr>
      <w:r>
        <w:rPr>
          <w:rtl/>
          <w:cs/>
          <w:lang w:val="ar_AE" w:bidi="ar_AE"/>
        </w:rPr>
      </w:r>
      <w:r>
        <w:rPr>
          <w:rtl/>
          <w:cs/>
          <w:lang w:val="ar_AE" w:bidi="ar_AE"/>
        </w:rPr>
        <w:t>إشعياء 3: 3</w:t>
      </w:r>
    </w:p>
    <w:p>
      <w:pPr>
        <w:pStyle w:val="ListBullet"/>
        <w:bidi/>
        <w:spacing w:line="240" w:lineRule="auto"/>
        <w:ind w:left="720"/>
      </w:pPr>
      <w:r>
        <w:rPr>
          <w:rtl/>
          <w:cs/>
          <w:lang w:val="ar_AE" w:bidi="ar_AE"/>
        </w:rPr>
      </w:r>
      <w:r>
        <w:rPr>
          <w:rtl/>
          <w:cs/>
          <w:lang w:val="ar_AE" w:bidi="ar_AE"/>
        </w:rPr>
        <w:t>لوقا 15: 15</w:t>
      </w:r>
    </w:p>
    <w:p>
      <w:pPr>
        <w:pStyle w:val="ListBullet"/>
        <w:bidi/>
        <w:spacing w:line="240" w:lineRule="auto"/>
        <w:ind w:left="720"/>
      </w:pPr>
      <w:r>
        <w:rPr>
          <w:rtl/>
          <w:cs/>
          <w:lang w:val="ar_AE" w:bidi="ar_AE"/>
        </w:rPr>
      </w:r>
      <w:r>
        <w:rPr>
          <w:rtl/>
          <w:cs/>
          <w:lang w:val="ar_AE" w:bidi="ar_AE"/>
        </w:rPr>
        <w:t>لوقا 19: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H6440, G41750, G41770, G48470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أهل</w:t>
      </w:r>
      <w:r>
        <w:rPr>
          <w:rtl/>
          <w:cs/>
          <w:lang w:val="ar_AE" w:bidi="ar_AE"/>
        </w:rPr>
      </w:r>
    </w:p>
    <w:p>
      <w:pPr>
        <w:pStyle w:val="Heading2"/>
        <w:bidi/>
      </w:pPr>
      <w:r>
        <w:rPr>
          <w:rtl/>
          <w:cs/>
          <w:lang w:val="ar_AE" w:bidi="ar_AE"/>
        </w:rPr>
        <w:t xml:space="preserve">أهل، أقارب، </w:t>
      </w:r>
      <w:r>
        <w:rPr>
          <w:rtl/>
          <w:cs/>
          <w:lang w:val="ar_AE" w:bidi="ar_AE"/>
        </w:rPr>
        <w:t>ذُوو قَرَابَة</w:t>
      </w:r>
      <w:r>
        <w:rPr>
          <w:rtl/>
          <w:cs/>
          <w:lang w:val="ar_AE" w:bidi="ar_AE"/>
        </w:rPr>
        <w:t>، القريب (الوَلِيّ)</w:t>
      </w:r>
    </w:p>
    <w:p>
      <w:pPr>
        <w:pStyle w:val="Heading3"/>
        <w:bidi/>
      </w:pPr>
      <w:r>
        <w:rPr>
          <w:rtl/>
          <w:cs/>
          <w:lang w:val="ar_AE" w:bidi="ar_AE"/>
        </w:rPr>
        <w:t>التعريف:</w:t>
      </w:r>
    </w:p>
    <w:p>
      <w:pPr>
        <w:bidi/>
      </w:pPr>
      <w:r>
        <w:rPr>
          <w:rtl/>
          <w:cs/>
          <w:lang w:val="ar_AE" w:bidi="ar_AE"/>
        </w:rPr>
      </w:r>
      <w:r>
        <w:rPr>
          <w:rtl/>
          <w:cs/>
          <w:lang w:val="ar_AE" w:bidi="ar_AE"/>
        </w:rPr>
        <w:t>يشير مصطلح "أهل" إلى أقارب الشخص بصلة الدَّم، ويعدّوا جماعة خاصة. يشير مصطلح "قريب- وليّ" تحديدًا إلى أحد الأقارب الذكور.</w:t>
      </w:r>
    </w:p>
    <w:p>
      <w:pPr>
        <w:pStyle w:val="ListBullet"/>
        <w:bidi/>
        <w:spacing w:line="240" w:lineRule="auto"/>
        <w:ind w:left="720"/>
      </w:pPr>
      <w:r>
        <w:rPr>
          <w:rtl/>
          <w:cs/>
          <w:lang w:val="ar_AE" w:bidi="ar_AE"/>
        </w:rPr>
      </w:r>
      <w:r>
        <w:rPr>
          <w:rtl/>
          <w:cs/>
          <w:lang w:val="ar_AE" w:bidi="ar_AE"/>
        </w:rPr>
        <w:t>يمكن أن يشير لفظ "أهل" فقط إلى أقارب الشخص من الدرجة الأولى، مثل الوالدين والأشقاء، أو يمكن أن يشمل أيضًا الأنسباء ذوي القرابة الأبعد كالعمًة والعم أو ابن العم.</w:t>
      </w:r>
    </w:p>
    <w:p>
      <w:pPr>
        <w:pStyle w:val="ListBullet"/>
        <w:bidi/>
        <w:spacing w:line="240" w:lineRule="auto"/>
        <w:ind w:left="720"/>
      </w:pPr>
      <w:r>
        <w:rPr>
          <w:rtl/>
          <w:cs/>
          <w:lang w:val="ar_AE" w:bidi="ar_AE"/>
        </w:rPr>
      </w:r>
      <w:r>
        <w:rPr>
          <w:rtl/>
          <w:cs/>
          <w:lang w:val="ar_AE" w:bidi="ar_AE"/>
        </w:rPr>
        <w:t>في إسرائيل القديمة، إذا مات رجلٌ، كان يتنظر من أقرب قريب ذكر له أن يتزوج من أرملته، ويُدير ممتلكاته، ويساعد على استمرار اسم عائلته. كان يُطلق على هذا القريب "ال</w:t>
      </w:r>
      <w:r>
        <w:rPr>
          <w:rtl/>
          <w:cs/>
          <w:lang w:val="ar_AE" w:bidi="ar_AE"/>
        </w:rPr>
        <w:t>وَلِيّ</w:t>
      </w:r>
      <w:r>
        <w:rPr>
          <w:rtl/>
          <w:cs/>
          <w:lang w:val="ar_AE" w:bidi="ar_AE"/>
        </w:rPr>
        <w:t>".</w:t>
      </w:r>
    </w:p>
    <w:p>
      <w:pPr>
        <w:pStyle w:val="ListBullet"/>
        <w:bidi/>
        <w:spacing w:line="240" w:lineRule="auto"/>
        <w:ind w:left="720"/>
      </w:pPr>
      <w:r>
        <w:rPr>
          <w:rtl/>
          <w:cs/>
          <w:lang w:val="ar_AE" w:bidi="ar_AE"/>
        </w:rPr>
      </w:r>
      <w:r>
        <w:rPr>
          <w:rtl/>
          <w:cs/>
          <w:lang w:val="ar_AE" w:bidi="ar_AE"/>
        </w:rPr>
        <w:t>يمكن أيضًا تَرْجَمَة هذا المصطلح "أهل" إلى "قريب" أو "فرد في العائلة".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رومية 16: 9–11</w:t>
      </w:r>
    </w:p>
    <w:p>
      <w:pPr>
        <w:pStyle w:val="ListBullet"/>
        <w:bidi/>
        <w:spacing w:line="240" w:lineRule="auto"/>
        <w:ind w:left="720"/>
      </w:pPr>
      <w:r>
        <w:rPr>
          <w:rtl/>
          <w:cs/>
          <w:lang w:val="ar_AE" w:bidi="ar_AE"/>
        </w:rPr>
      </w:r>
      <w:r>
        <w:rPr>
          <w:rtl/>
          <w:cs/>
          <w:lang w:val="ar_AE" w:bidi="ar_AE"/>
        </w:rPr>
        <w:t>راعوث 2: 20</w:t>
      </w:r>
    </w:p>
    <w:p>
      <w:pPr>
        <w:pStyle w:val="ListBullet"/>
        <w:bidi/>
        <w:spacing w:line="240" w:lineRule="auto"/>
        <w:ind w:left="720"/>
      </w:pPr>
      <w:r>
        <w:rPr>
          <w:rtl/>
          <w:cs/>
          <w:lang w:val="ar_AE" w:bidi="ar_AE"/>
        </w:rPr>
      </w:r>
      <w:r>
        <w:rPr>
          <w:rtl/>
          <w:cs/>
          <w:lang w:val="ar_AE" w:bidi="ar_AE"/>
        </w:rPr>
        <w:t>راعوث 3: 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H0251, H1350, H4129, H4130, H7138, H7607, G47730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w:t>
      </w:r>
      <w:r>
        <w:rPr>
          <w:rtl/>
          <w:cs/>
          <w:lang w:val="ar_AE" w:bidi="ar_AE"/>
        </w:rPr>
      </w:r>
    </w:p>
    <w:p>
      <w:pPr>
        <w:pStyle w:val="Heading2"/>
        <w:bidi/>
      </w:pPr>
      <w:r>
        <w:rPr>
          <w:rtl/>
          <w:cs/>
          <w:lang w:val="ar_AE" w:bidi="ar_AE"/>
        </w:rPr>
        <w:t>أُور</w:t>
      </w:r>
    </w:p>
    <w:p>
      <w:pPr>
        <w:pStyle w:val="Heading3"/>
        <w:bidi/>
      </w:pPr>
      <w:r>
        <w:rPr>
          <w:rtl/>
          <w:cs/>
          <w:lang w:val="ar_AE" w:bidi="ar_AE"/>
        </w:rPr>
        <w:t>حقائق:</w:t>
      </w:r>
    </w:p>
    <w:p>
      <w:pPr>
        <w:bidi/>
      </w:pPr>
      <w:r>
        <w:rPr>
          <w:rtl/>
          <w:cs/>
          <w:lang w:val="ar_AE" w:bidi="ar_AE"/>
        </w:rPr>
      </w:r>
      <w:r>
        <w:rPr>
          <w:rtl/>
          <w:cs/>
          <w:lang w:val="ar_AE" w:bidi="ar_AE"/>
        </w:rPr>
        <w:t>كانت أُور مدينة مُهمة على طول نهر الفرات في منطقة كلديا القديمة، التي كانت جزءًا من بلاد ما بين النهرين. كانت هذه المنطقة تقع فيمَا يُعرف الآن بدولة العراق الحديثة.</w:t>
      </w:r>
    </w:p>
    <w:p>
      <w:pPr>
        <w:pStyle w:val="ListBullet"/>
        <w:bidi/>
        <w:spacing w:line="240" w:lineRule="auto"/>
        <w:ind w:left="720"/>
      </w:pPr>
      <w:r>
        <w:rPr>
          <w:rtl/>
          <w:cs/>
          <w:lang w:val="ar_AE" w:bidi="ar_AE"/>
        </w:rPr>
      </w:r>
      <w:r>
        <w:rPr>
          <w:rtl/>
          <w:cs/>
          <w:lang w:val="ar_AE" w:bidi="ar_AE"/>
        </w:rPr>
        <w:t>كان إبراهيم من مدينة أُور ومن هناك دعاه الله ليغادر إلى أرض كَنْعان.</w:t>
      </w:r>
    </w:p>
    <w:p>
      <w:pPr>
        <w:pStyle w:val="ListBullet"/>
        <w:bidi/>
        <w:spacing w:line="240" w:lineRule="auto"/>
        <w:ind w:left="720"/>
      </w:pPr>
      <w:r>
        <w:rPr>
          <w:rtl/>
          <w:cs/>
          <w:lang w:val="ar_AE" w:bidi="ar_AE"/>
        </w:rPr>
      </w:r>
      <w:r>
        <w:rPr>
          <w:rtl/>
          <w:cs/>
          <w:lang w:val="ar_AE" w:bidi="ar_AE"/>
        </w:rPr>
        <w:t xml:space="preserve">توفي هَارَان، شقيق إبراهيم ووالد لوط، في أُور. </w:t>
      </w:r>
      <w:r>
        <w:rPr>
          <w:rtl/>
          <w:cs/>
          <w:lang w:val="ar_AE" w:bidi="ar_AE"/>
        </w:rPr>
        <w:t>وربما كان هذا هو العامل الذي دفع لوط إلى ترك أور مع إبراهيم.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كَنْعان،</w:t>
      </w:r>
      <w:r>
        <w:rPr>
          <w:rtl/>
          <w:cs/>
          <w:lang w:val="ar_AE" w:bidi="ar_AE"/>
        </w:rPr>
        <w:t xml:space="preserve"> </w:t>
      </w:r>
      <w:r>
        <w:rPr>
          <w:rtl/>
          <w:cs/>
          <w:lang w:val="ar_AE" w:bidi="ar_AE"/>
        </w:rPr>
        <w:t>كلديا،</w:t>
      </w:r>
      <w:r>
        <w:rPr>
          <w:rtl/>
          <w:cs/>
          <w:lang w:val="ar_AE" w:bidi="ar_AE"/>
        </w:rPr>
        <w:t xml:space="preserve"> </w:t>
      </w:r>
      <w:r>
        <w:rPr>
          <w:rtl/>
          <w:cs/>
          <w:lang w:val="ar_AE" w:bidi="ar_AE"/>
        </w:rPr>
        <w:t xml:space="preserve">نهر الفرات، </w:t>
      </w:r>
      <w:r>
        <w:rPr>
          <w:rtl/>
          <w:cs/>
          <w:lang w:val="ar_AE" w:bidi="ar_AE"/>
        </w:rPr>
        <w:t>هَارَان،</w:t>
      </w:r>
      <w:r>
        <w:rPr>
          <w:rtl/>
          <w:cs/>
          <w:lang w:val="ar_AE" w:bidi="ar_AE"/>
        </w:rPr>
        <w:t xml:space="preserve"> </w:t>
      </w:r>
      <w:r>
        <w:rPr>
          <w:rtl/>
          <w:cs/>
          <w:lang w:val="ar_AE" w:bidi="ar_AE"/>
        </w:rPr>
        <w:t>لوط،</w:t>
      </w:r>
      <w:r>
        <w:rPr>
          <w:rtl/>
          <w:cs/>
          <w:lang w:val="ar_AE" w:bidi="ar_AE"/>
        </w:rPr>
        <w:t xml:space="preserve"> </w:t>
      </w:r>
      <w:r>
        <w:rPr>
          <w:rtl/>
          <w:cs/>
          <w:lang w:val="ar_AE" w:bidi="ar_AE"/>
        </w:rPr>
        <w:t>بلاد ما بين النهرين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تكوين 11: 27–28</w:t>
      </w:r>
    </w:p>
    <w:p>
      <w:pPr>
        <w:pStyle w:val="ListBullet"/>
        <w:bidi/>
        <w:spacing w:line="240" w:lineRule="auto"/>
        <w:ind w:left="720"/>
      </w:pPr>
      <w:r>
        <w:rPr>
          <w:rtl/>
          <w:cs/>
          <w:lang w:val="ar_AE" w:bidi="ar_AE"/>
        </w:rPr>
      </w:r>
      <w:r>
        <w:rPr>
          <w:rtl/>
          <w:cs/>
          <w:lang w:val="ar_AE" w:bidi="ar_AE"/>
        </w:rPr>
        <w:t>تكوين 11: 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أورشليم</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أورشليم في الأصل مدينة كنعانية قديمة، ثم أصبحت فيما بعد أهم مدن إسرائيل. و هي تقع على بعد حوالي 34 كيلومترًا غرب البحر الميت وشمال بيت لحم مباشرة. و هي لا تزال حتى اليوم عاصمة دولة إسرائيل.</w:t>
      </w:r>
    </w:p>
    <w:p>
      <w:pPr>
        <w:pStyle w:val="ListBullet"/>
        <w:bidi/>
        <w:spacing w:line="240" w:lineRule="auto"/>
        <w:ind w:left="720"/>
      </w:pPr>
      <w:r>
        <w:rPr>
          <w:rtl/>
          <w:cs/>
          <w:lang w:val="ar_AE" w:bidi="ar_AE"/>
        </w:rPr>
      </w:r>
      <w:r>
        <w:rPr>
          <w:rtl/>
          <w:cs/>
          <w:lang w:val="ar_AE" w:bidi="ar_AE"/>
        </w:rPr>
        <w:t>ورد إسم "أورشليم" لأول مرة في سفر يشوع. كما وردت أسماء أخرى لهذه المدينة في العهد القديم، و منها: "ساليم" و"مدينة اليبوسيين" و"صهيون". كل من "أورشليم" و"ساليم" لهما نفس المعنى الجذري ل"السلام".</w:t>
      </w:r>
    </w:p>
    <w:p>
      <w:pPr>
        <w:pStyle w:val="ListBullet"/>
        <w:bidi/>
        <w:spacing w:line="240" w:lineRule="auto"/>
        <w:ind w:left="720"/>
      </w:pPr>
      <w:r>
        <w:rPr>
          <w:rtl/>
          <w:cs/>
          <w:lang w:val="ar_AE" w:bidi="ar_AE"/>
        </w:rPr>
      </w:r>
      <w:r>
        <w:rPr>
          <w:rtl/>
          <w:cs/>
          <w:lang w:val="ar_AE" w:bidi="ar_AE"/>
        </w:rPr>
        <w:t>كانت أورشليم في الأصل حصنًا يبوسيًا يُدعى "صهيون" و قد استولى عليه الملك داود وجعله عاصمة له.</w:t>
      </w:r>
    </w:p>
    <w:p>
      <w:pPr>
        <w:pStyle w:val="ListBullet"/>
        <w:bidi/>
        <w:spacing w:line="240" w:lineRule="auto"/>
        <w:ind w:left="720"/>
      </w:pPr>
      <w:r>
        <w:rPr>
          <w:rtl/>
          <w:cs/>
          <w:lang w:val="ar_AE" w:bidi="ar_AE"/>
        </w:rPr>
      </w:r>
      <w:r>
        <w:rPr>
          <w:rtl/>
          <w:cs/>
          <w:lang w:val="ar_AE" w:bidi="ar_AE"/>
        </w:rPr>
        <w:t>في أورشليم، و على جبل المُريا، بنى سليمان ابن داود الهيكل الأول، و هذا هو نفس الجبل الذي قدم فيه إبراهيم ابنه إسحاق لله. و قد تم إعادة بناء الهيكل هناك بعد خرابه على يد البابليين.</w:t>
      </w:r>
    </w:p>
    <w:p>
      <w:pPr>
        <w:pStyle w:val="ListBullet"/>
        <w:bidi/>
        <w:spacing w:line="240" w:lineRule="auto"/>
        <w:ind w:left="720"/>
      </w:pPr>
      <w:r>
        <w:rPr>
          <w:rtl/>
          <w:cs/>
          <w:lang w:val="ar_AE" w:bidi="ar_AE"/>
        </w:rPr>
      </w:r>
      <w:r>
        <w:rPr>
          <w:rtl/>
          <w:cs/>
          <w:lang w:val="ar_AE" w:bidi="ar_AE"/>
        </w:rPr>
        <w:t>بما أن الهيكل كان في أورشليم، فقد كان يتم الإحتفال بالأعياد اليهودية الكبرى فيه.</w:t>
      </w:r>
    </w:p>
    <w:p>
      <w:pPr>
        <w:pStyle w:val="ListBullet"/>
        <w:bidi/>
        <w:spacing w:line="240" w:lineRule="auto"/>
        <w:ind w:left="720"/>
      </w:pPr>
      <w:r>
        <w:rPr>
          <w:rtl/>
          <w:cs/>
          <w:lang w:val="ar_AE" w:bidi="ar_AE"/>
        </w:rPr>
      </w:r>
      <w:r>
        <w:rPr>
          <w:rtl/>
          <w:cs/>
          <w:lang w:val="ar_AE" w:bidi="ar_AE"/>
        </w:rPr>
        <w:t>عادة ما يشير الناس إلى الذهاب إلى أورشليم قائلين " نصعد إلى أورشليم"، و هذا لأنها تقع على الجبال.</w:t>
      </w:r>
    </w:p>
    <w:p>
      <w:pPr>
        <w:bidi/>
      </w:pPr>
      <w:r>
        <w:rPr>
          <w:rtl/>
          <w:cs/>
          <w:lang w:val="ar_AE" w:bidi="ar_AE"/>
        </w:rPr>
      </w:r>
      <w:r>
        <w:rPr>
          <w:rtl/>
          <w:cs/>
          <w:lang w:val="ar_AE" w:bidi="ar_AE"/>
        </w:rPr>
        <w:t xml:space="preserve">(انظر أيضًا: </w:t>
      </w:r>
      <w:r>
        <w:rPr>
          <w:rtl/>
          <w:cs/>
          <w:lang w:val="ar_AE" w:bidi="ar_AE"/>
        </w:rPr>
        <w:t>بابل</w:t>
      </w:r>
      <w:r>
        <w:rPr>
          <w:rtl/>
          <w:cs/>
          <w:lang w:val="ar_AE" w:bidi="ar_AE"/>
        </w:rPr>
        <w:t xml:space="preserve">, </w:t>
      </w:r>
      <w:r>
        <w:rPr>
          <w:rtl/>
          <w:cs/>
          <w:lang w:val="ar_AE" w:bidi="ar_AE"/>
        </w:rPr>
        <w:t>المسيح</w:t>
      </w:r>
      <w:r>
        <w:rPr>
          <w:rtl/>
          <w:cs/>
          <w:lang w:val="ar_AE" w:bidi="ar_AE"/>
        </w:rPr>
        <w:t xml:space="preserve">, </w:t>
      </w:r>
      <w:r>
        <w:rPr>
          <w:rtl/>
          <w:cs/>
          <w:lang w:val="ar_AE" w:bidi="ar_AE"/>
        </w:rPr>
        <w:t>داود</w:t>
      </w:r>
      <w:r>
        <w:rPr>
          <w:rtl/>
          <w:cs/>
          <w:lang w:val="ar_AE" w:bidi="ar_AE"/>
        </w:rPr>
        <w:t xml:space="preserve">, </w:t>
      </w:r>
      <w:r>
        <w:rPr>
          <w:rtl/>
          <w:cs/>
          <w:lang w:val="ar_AE" w:bidi="ar_AE"/>
        </w:rPr>
        <w:t>اليبوسيين</w:t>
      </w:r>
      <w:r>
        <w:rPr>
          <w:rtl/>
          <w:cs/>
          <w:lang w:val="ar_AE" w:bidi="ar_AE"/>
        </w:rPr>
        <w:t xml:space="preserve">, </w:t>
      </w:r>
      <w:r>
        <w:rPr>
          <w:rtl/>
          <w:cs/>
          <w:lang w:val="ar_AE" w:bidi="ar_AE"/>
        </w:rPr>
        <w:t>يسوع</w:t>
      </w:r>
      <w:r>
        <w:rPr>
          <w:rtl/>
          <w:cs/>
          <w:lang w:val="ar_AE" w:bidi="ar_AE"/>
        </w:rPr>
        <w:t xml:space="preserve">, </w:t>
      </w:r>
      <w:r>
        <w:rPr>
          <w:rtl/>
          <w:cs/>
          <w:lang w:val="ar_AE" w:bidi="ar_AE"/>
        </w:rPr>
        <w:t>سليمان</w:t>
      </w:r>
      <w:r>
        <w:rPr>
          <w:rtl/>
          <w:cs/>
          <w:lang w:val="ar_AE" w:bidi="ar_AE"/>
        </w:rPr>
        <w:t xml:space="preserve">, </w:t>
      </w:r>
      <w:r>
        <w:rPr>
          <w:rtl/>
          <w:cs/>
          <w:lang w:val="ar_AE" w:bidi="ar_AE"/>
        </w:rPr>
        <w:t>الهيكل</w:t>
      </w:r>
      <w:r>
        <w:rPr>
          <w:rtl/>
          <w:cs/>
          <w:lang w:val="ar_AE" w:bidi="ar_AE"/>
        </w:rPr>
        <w:t xml:space="preserve">, </w:t>
      </w:r>
      <w:r>
        <w:rPr>
          <w:rtl/>
          <w:cs/>
          <w:lang w:val="ar_AE" w:bidi="ar_AE"/>
        </w:rPr>
        <w:t>صهيون</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غلاطية4 :26–27</w:t>
      </w:r>
    </w:p>
    <w:p>
      <w:pPr>
        <w:pStyle w:val="ListBullet"/>
        <w:bidi/>
        <w:spacing w:line="240" w:lineRule="auto"/>
        <w:ind w:left="720"/>
      </w:pPr>
      <w:r>
        <w:rPr>
          <w:rtl/>
          <w:cs/>
          <w:lang w:val="ar_AE" w:bidi="ar_AE"/>
        </w:rPr>
      </w:r>
      <w:r>
        <w:rPr>
          <w:rtl/>
          <w:cs/>
          <w:lang w:val="ar_AE" w:bidi="ar_AE"/>
        </w:rPr>
        <w:t>يوحنا2 :13</w:t>
      </w:r>
    </w:p>
    <w:p>
      <w:pPr>
        <w:pStyle w:val="ListBullet"/>
        <w:bidi/>
        <w:spacing w:line="240" w:lineRule="auto"/>
        <w:ind w:left="720"/>
      </w:pPr>
      <w:r>
        <w:rPr>
          <w:rtl/>
          <w:cs/>
          <w:lang w:val="ar_AE" w:bidi="ar_AE"/>
        </w:rPr>
      </w:r>
      <w:r>
        <w:rPr>
          <w:rtl/>
          <w:cs/>
          <w:lang w:val="ar_AE" w:bidi="ar_AE"/>
        </w:rPr>
        <w:t>لوقا4 :9–11</w:t>
      </w:r>
    </w:p>
    <w:p>
      <w:pPr>
        <w:pStyle w:val="ListBullet"/>
        <w:bidi/>
        <w:spacing w:line="240" w:lineRule="auto"/>
        <w:ind w:left="720"/>
      </w:pPr>
      <w:r>
        <w:rPr>
          <w:rtl/>
          <w:cs/>
          <w:lang w:val="ar_AE" w:bidi="ar_AE"/>
        </w:rPr>
      </w:r>
      <w:r>
        <w:rPr>
          <w:rtl/>
          <w:cs/>
          <w:lang w:val="ar_AE" w:bidi="ar_AE"/>
        </w:rPr>
        <w:t>لوقا13 :5</w:t>
      </w:r>
    </w:p>
    <w:p>
      <w:pPr>
        <w:pStyle w:val="ListBullet"/>
        <w:bidi/>
        <w:spacing w:line="240" w:lineRule="auto"/>
        <w:ind w:left="720"/>
      </w:pPr>
      <w:r>
        <w:rPr>
          <w:rtl/>
          <w:cs/>
          <w:lang w:val="ar_AE" w:bidi="ar_AE"/>
        </w:rPr>
      </w:r>
      <w:r>
        <w:rPr>
          <w:rtl/>
          <w:cs/>
          <w:lang w:val="ar_AE" w:bidi="ar_AE"/>
        </w:rPr>
        <w:t>مرقس3 :7–8</w:t>
      </w:r>
    </w:p>
    <w:p>
      <w:pPr>
        <w:pStyle w:val="ListBullet"/>
        <w:bidi/>
        <w:spacing w:line="240" w:lineRule="auto"/>
        <w:ind w:left="720"/>
      </w:pPr>
      <w:r>
        <w:rPr>
          <w:rtl/>
          <w:cs/>
          <w:lang w:val="ar_AE" w:bidi="ar_AE"/>
        </w:rPr>
      </w:r>
      <w:r>
        <w:rPr>
          <w:rtl/>
          <w:cs/>
          <w:lang w:val="ar_AE" w:bidi="ar_AE"/>
        </w:rPr>
        <w:t>مرقس3 :20–22</w:t>
      </w:r>
    </w:p>
    <w:p>
      <w:pPr>
        <w:pStyle w:val="ListBullet"/>
        <w:bidi/>
        <w:spacing w:line="240" w:lineRule="auto"/>
        <w:ind w:left="720"/>
      </w:pPr>
      <w:r>
        <w:rPr>
          <w:rtl/>
          <w:cs/>
          <w:lang w:val="ar_AE" w:bidi="ar_AE"/>
        </w:rPr>
      </w:r>
      <w:r>
        <w:rPr>
          <w:rtl/>
          <w:cs/>
          <w:lang w:val="ar_AE" w:bidi="ar_AE"/>
        </w:rPr>
        <w:t>متى3 :6</w:t>
      </w:r>
    </w:p>
    <w:p>
      <w:pPr>
        <w:pStyle w:val="ListBullet"/>
        <w:bidi/>
        <w:spacing w:line="240" w:lineRule="auto"/>
        <w:ind w:left="720"/>
      </w:pPr>
      <w:r>
        <w:rPr>
          <w:rtl/>
          <w:cs/>
          <w:lang w:val="ar_AE" w:bidi="ar_AE"/>
        </w:rPr>
      </w:r>
      <w:r>
        <w:rPr>
          <w:rtl/>
          <w:cs/>
          <w:lang w:val="ar_AE" w:bidi="ar_AE"/>
        </w:rPr>
        <w:t>متى4 :23–25</w:t>
      </w:r>
    </w:p>
    <w:p>
      <w:pPr>
        <w:pStyle w:val="ListBullet"/>
        <w:bidi/>
        <w:spacing w:line="240" w:lineRule="auto"/>
        <w:ind w:left="720"/>
      </w:pPr>
      <w:r>
        <w:rPr>
          <w:rtl/>
          <w:cs/>
          <w:lang w:val="ar_AE" w:bidi="ar_AE"/>
        </w:rPr>
      </w:r>
      <w:r>
        <w:rPr>
          <w:rtl/>
          <w:cs/>
          <w:lang w:val="ar_AE" w:bidi="ar_AE"/>
        </w:rPr>
        <w:t>متى20 :17</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 :5</w:t>
      </w:r>
      <w:r>
        <w:rPr>
          <w:rtl/>
          <w:cs/>
          <w:lang w:val="ar_AE" w:bidi="ar_AE"/>
        </w:rPr>
        <w:t xml:space="preserve"> استولى داود على </w:t>
      </w:r>
      <w:r>
        <w:rPr>
          <w:b/>
          <w:rtl/>
          <w:cs/>
          <w:lang w:val="ar_AE" w:bidi="ar_AE"/>
        </w:rPr>
        <w:t xml:space="preserve">أورشليم </w:t>
      </w:r>
      <w:r>
        <w:rPr>
          <w:rtl/>
          <w:cs/>
          <w:lang w:val="ar_AE" w:bidi="ar_AE"/>
        </w:rPr>
        <w:t>وجعلها عاصمة له.</w:t>
      </w:r>
    </w:p>
    <w:p>
      <w:pPr>
        <w:pStyle w:val="ListBullet"/>
        <w:bidi/>
        <w:spacing w:line="240" w:lineRule="auto"/>
        <w:ind w:left="720"/>
      </w:pPr>
      <w:r>
        <w:rPr>
          <w:rtl/>
          <w:cs/>
          <w:lang w:val="ar_AE" w:bidi="ar_AE"/>
        </w:rPr>
      </w:r>
      <w:r>
        <w:rPr>
          <w:b/>
          <w:rtl/>
          <w:cs/>
          <w:lang w:val="ar_AE" w:bidi="ar_AE"/>
        </w:rPr>
        <w:t xml:space="preserve">18 :2 </w:t>
      </w:r>
      <w:r>
        <w:rPr>
          <w:rtl/>
          <w:cs/>
          <w:lang w:val="ar_AE" w:bidi="ar_AE"/>
        </w:rPr>
        <w:t xml:space="preserve"> في </w:t>
      </w:r>
      <w:r>
        <w:rPr>
          <w:b/>
          <w:rtl/>
          <w:cs/>
          <w:lang w:val="ar_AE" w:bidi="ar_AE"/>
        </w:rPr>
        <w:t>أورشليم</w:t>
      </w:r>
      <w:r>
        <w:rPr>
          <w:rtl/>
          <w:cs/>
          <w:lang w:val="ar_AE" w:bidi="ar_AE"/>
        </w:rPr>
        <w:t>، بنى سليمان الهيكل الذي خطط له داود أبوه وجمع له مواد البناء.</w:t>
      </w:r>
    </w:p>
    <w:p>
      <w:pPr>
        <w:pStyle w:val="ListBullet"/>
        <w:bidi/>
        <w:spacing w:line="240" w:lineRule="auto"/>
        <w:ind w:left="720"/>
      </w:pPr>
      <w:r>
        <w:rPr>
          <w:rtl/>
          <w:cs/>
          <w:lang w:val="ar_AE" w:bidi="ar_AE"/>
        </w:rPr>
      </w:r>
      <w:r>
        <w:rPr>
          <w:b/>
          <w:rtl/>
          <w:cs/>
          <w:lang w:val="ar_AE" w:bidi="ar_AE"/>
        </w:rPr>
        <w:t xml:space="preserve">20 :7 </w:t>
      </w:r>
      <w:r>
        <w:rPr>
          <w:rtl/>
          <w:cs/>
          <w:lang w:val="ar_AE" w:bidi="ar_AE"/>
        </w:rPr>
        <w:t xml:space="preserve"> استولى (البابليون) على مدينة </w:t>
      </w:r>
      <w:r>
        <w:rPr>
          <w:b/>
          <w:rtl/>
          <w:cs/>
          <w:lang w:val="ar_AE" w:bidi="ar_AE"/>
        </w:rPr>
        <w:t>أورشليم</w:t>
      </w:r>
      <w:r>
        <w:rPr>
          <w:rtl/>
          <w:cs/>
          <w:lang w:val="ar_AE" w:bidi="ar_AE"/>
        </w:rPr>
        <w:t>، و خربوا الهيكل، و سلبوا جميع كنوز المدينة والهيكل.</w:t>
      </w:r>
    </w:p>
    <w:p>
      <w:pPr>
        <w:pStyle w:val="ListBullet"/>
        <w:bidi/>
        <w:spacing w:line="240" w:lineRule="auto"/>
        <w:ind w:left="720"/>
      </w:pPr>
      <w:r>
        <w:rPr>
          <w:rtl/>
          <w:cs/>
          <w:lang w:val="ar_AE" w:bidi="ar_AE"/>
        </w:rPr>
      </w:r>
      <w:r>
        <w:rPr>
          <w:b/>
          <w:rtl/>
          <w:cs/>
          <w:lang w:val="ar_AE" w:bidi="ar_AE"/>
        </w:rPr>
        <w:t xml:space="preserve">20 :12 </w:t>
      </w:r>
      <w:r>
        <w:rPr>
          <w:rtl/>
          <w:cs/>
          <w:lang w:val="ar_AE" w:bidi="ar_AE"/>
        </w:rPr>
        <w:t xml:space="preserve"> لذلك، بعد مرور سبعين عامًا في السبي، عادت مجموعة صغيرة من اليهود إلى مدينة </w:t>
      </w:r>
      <w:r>
        <w:rPr>
          <w:b/>
          <w:rtl/>
          <w:cs/>
          <w:lang w:val="ar_AE" w:bidi="ar_AE"/>
        </w:rPr>
        <w:t xml:space="preserve">أورشليم </w:t>
      </w:r>
      <w:r>
        <w:rPr>
          <w:rtl/>
          <w:cs/>
          <w:lang w:val="ar_AE" w:bidi="ar_AE"/>
        </w:rPr>
        <w:t>في يهوذا.</w:t>
      </w:r>
    </w:p>
    <w:p>
      <w:pPr>
        <w:pStyle w:val="ListBullet"/>
        <w:bidi/>
        <w:spacing w:line="240" w:lineRule="auto"/>
        <w:ind w:left="720"/>
      </w:pPr>
      <w:r>
        <w:rPr>
          <w:rtl/>
          <w:cs/>
          <w:lang w:val="ar_AE" w:bidi="ar_AE"/>
        </w:rPr>
      </w:r>
      <w:r>
        <w:rPr>
          <w:b/>
          <w:rtl/>
          <w:cs/>
          <w:lang w:val="ar_AE" w:bidi="ar_AE"/>
        </w:rPr>
        <w:t xml:space="preserve">38 :1 </w:t>
      </w:r>
      <w:r>
        <w:rPr>
          <w:rtl/>
          <w:cs/>
          <w:lang w:val="ar_AE" w:bidi="ar_AE"/>
        </w:rPr>
        <w:t xml:space="preserve"> بعد حوالي ثلاث سنوات من بدء يسوع في الوعظ والتعليم العلني، قال يسوع لتلاميذه أنه يريد أن يأكل الفصح معهم في </w:t>
      </w:r>
      <w:r>
        <w:rPr>
          <w:b/>
          <w:rtl/>
          <w:cs/>
          <w:lang w:val="ar_AE" w:bidi="ar_AE"/>
        </w:rPr>
        <w:t>أورشليم</w:t>
      </w:r>
      <w:r>
        <w:rPr>
          <w:rtl/>
          <w:cs/>
          <w:lang w:val="ar_AE" w:bidi="ar_AE"/>
        </w:rPr>
        <w:t>، وأنه سيموت هناك.</w:t>
      </w:r>
    </w:p>
    <w:p>
      <w:pPr>
        <w:pStyle w:val="ListBullet"/>
        <w:bidi/>
        <w:spacing w:line="240" w:lineRule="auto"/>
        <w:ind w:left="720"/>
      </w:pPr>
      <w:r>
        <w:rPr>
          <w:rtl/>
          <w:cs/>
          <w:lang w:val="ar_AE" w:bidi="ar_AE"/>
        </w:rPr>
      </w:r>
      <w:r>
        <w:rPr>
          <w:b/>
          <w:rtl/>
          <w:cs/>
          <w:lang w:val="ar_AE" w:bidi="ar_AE"/>
        </w:rPr>
        <w:t xml:space="preserve">38 :2 </w:t>
      </w:r>
      <w:r>
        <w:rPr>
          <w:rtl/>
          <w:cs/>
          <w:lang w:val="ar_AE" w:bidi="ar_AE"/>
        </w:rPr>
        <w:t xml:space="preserve"> بعد وصول يسوع والتلاميذ إلى </w:t>
      </w:r>
      <w:r>
        <w:rPr>
          <w:b/>
          <w:rtl/>
          <w:cs/>
          <w:lang w:val="ar_AE" w:bidi="ar_AE"/>
        </w:rPr>
        <w:t>أورشليم</w:t>
      </w:r>
      <w:r>
        <w:rPr>
          <w:rtl/>
          <w:cs/>
          <w:lang w:val="ar_AE" w:bidi="ar_AE"/>
        </w:rPr>
        <w:t>، ذهب يهوذا إلى رؤساء اليهود وعرض عليهم خيانة يسوع مقابل المال.</w:t>
      </w:r>
    </w:p>
    <w:p>
      <w:pPr>
        <w:pStyle w:val="ListBullet"/>
        <w:bidi/>
        <w:spacing w:line="240" w:lineRule="auto"/>
        <w:ind w:left="720"/>
      </w:pPr>
      <w:r>
        <w:rPr>
          <w:rtl/>
          <w:cs/>
          <w:lang w:val="ar_AE" w:bidi="ar_AE"/>
        </w:rPr>
      </w:r>
      <w:r>
        <w:rPr>
          <w:b/>
          <w:rtl/>
          <w:cs/>
          <w:lang w:val="ar_AE" w:bidi="ar_AE"/>
        </w:rPr>
        <w:t xml:space="preserve">42 :8 </w:t>
      </w:r>
      <w:r>
        <w:rPr>
          <w:rtl/>
          <w:cs/>
          <w:lang w:val="ar_AE" w:bidi="ar_AE"/>
        </w:rPr>
        <w:t xml:space="preserve"> "كما هو مكتوب في الكتب المقدسة أن تلاميذي سيعلنون للجميع أنه عليهم أن يتوبوا لينالوا مغفرة الخطايا. و سيبدأون من </w:t>
      </w:r>
      <w:r>
        <w:rPr>
          <w:b/>
          <w:rtl/>
          <w:cs/>
          <w:lang w:val="ar_AE" w:bidi="ar_AE"/>
        </w:rPr>
        <w:t xml:space="preserve">أورشليم </w:t>
      </w:r>
      <w:r>
        <w:rPr>
          <w:rtl/>
          <w:cs/>
          <w:lang w:val="ar_AE" w:bidi="ar_AE"/>
        </w:rPr>
        <w:t>، ثم يذهبون إلى جميع الأمم في كل مكان."</w:t>
      </w:r>
    </w:p>
    <w:p>
      <w:pPr>
        <w:pStyle w:val="ListBullet"/>
        <w:bidi/>
        <w:spacing w:line="240" w:lineRule="auto"/>
        <w:ind w:left="720"/>
      </w:pPr>
      <w:r>
        <w:rPr>
          <w:rtl/>
          <w:cs/>
          <w:lang w:val="ar_AE" w:bidi="ar_AE"/>
        </w:rPr>
      </w:r>
      <w:r>
        <w:rPr>
          <w:b/>
          <w:rtl/>
          <w:cs/>
          <w:lang w:val="ar_AE" w:bidi="ar_AE"/>
        </w:rPr>
        <w:t xml:space="preserve">42 :11 </w:t>
      </w:r>
      <w:r>
        <w:rPr>
          <w:rtl/>
          <w:cs/>
          <w:lang w:val="ar_AE" w:bidi="ar_AE"/>
        </w:rPr>
        <w:t xml:space="preserve"> بعد أربعين يومًا من قيامة المسيح من الأموات، قال لتلاميذه، "لا تبرحوا من </w:t>
      </w:r>
      <w:r>
        <w:rPr>
          <w:b/>
          <w:rtl/>
          <w:cs/>
          <w:lang w:val="ar_AE" w:bidi="ar_AE"/>
        </w:rPr>
        <w:t>أورشليم</w:t>
      </w:r>
      <w:r>
        <w:rPr>
          <w:rtl/>
          <w:cs/>
          <w:lang w:val="ar_AE" w:bidi="ar_AE"/>
        </w:rPr>
        <w:t xml:space="preserve"> حتى تنالوا قوة متى حل الروح القدس عليكم ."</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H3389، H3390، G24140، G24150، G24190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أوريَّا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لقد كان أوريَّا رجلًا بارًا وأحد أبطال الملك داود. ويُشار إليه عادةً بـ "أوريَّا الحثي".</w:t>
      </w:r>
    </w:p>
    <w:p>
      <w:pPr>
        <w:pStyle w:val="ListBullet"/>
        <w:bidi/>
        <w:spacing w:line="240" w:lineRule="auto"/>
        <w:ind w:left="720"/>
      </w:pPr>
      <w:r>
        <w:rPr>
          <w:rtl/>
          <w:cs/>
          <w:lang w:val="ar_AE" w:bidi="ar_AE"/>
        </w:rPr>
      </w:r>
      <w:r>
        <w:rPr>
          <w:rtl/>
          <w:cs/>
          <w:lang w:val="ar_AE" w:bidi="ar_AE"/>
        </w:rPr>
        <w:t>كان لأوريَّا زوجة جميلة جدًا تدعى بثشبع.</w:t>
      </w:r>
    </w:p>
    <w:p>
      <w:pPr>
        <w:pStyle w:val="ListBullet"/>
        <w:bidi/>
        <w:spacing w:line="240" w:lineRule="auto"/>
        <w:ind w:left="720"/>
      </w:pPr>
      <w:r>
        <w:rPr>
          <w:rtl/>
          <w:cs/>
          <w:lang w:val="ar_AE" w:bidi="ar_AE"/>
        </w:rPr>
      </w:r>
      <w:r>
        <w:rPr>
          <w:rtl/>
          <w:cs/>
          <w:lang w:val="ar_AE" w:bidi="ar_AE"/>
        </w:rPr>
        <w:t>ارتكب داود الزنا مع زوجة أوريَّا، وأصبحت حبلى بطفل داود.</w:t>
      </w:r>
    </w:p>
    <w:p>
      <w:pPr>
        <w:pStyle w:val="ListBullet"/>
        <w:bidi/>
        <w:spacing w:line="240" w:lineRule="auto"/>
        <w:ind w:left="720"/>
      </w:pPr>
      <w:r>
        <w:rPr>
          <w:rtl/>
          <w:cs/>
          <w:lang w:val="ar_AE" w:bidi="ar_AE"/>
        </w:rPr>
      </w:r>
      <w:r>
        <w:rPr>
          <w:rtl/>
          <w:cs/>
          <w:lang w:val="ar_AE" w:bidi="ar_AE"/>
        </w:rPr>
        <w:t>لتغطية هذا الخطية، تسبب داود في قتل أوريَّا في الحرب. ثم تزوج داود بثشبع.</w:t>
      </w:r>
    </w:p>
    <w:p>
      <w:pPr>
        <w:pStyle w:val="ListBullet"/>
        <w:bidi/>
        <w:spacing w:line="240" w:lineRule="auto"/>
        <w:ind w:left="720"/>
      </w:pPr>
      <w:r>
        <w:rPr>
          <w:rtl/>
          <w:cs/>
          <w:lang w:val="ar_AE" w:bidi="ar_AE"/>
        </w:rPr>
      </w:r>
      <w:r>
        <w:rPr>
          <w:rtl/>
          <w:cs/>
          <w:lang w:val="ar_AE" w:bidi="ar_AE"/>
        </w:rPr>
        <w:t>كان هناك رجل آخر يدعى أوريَّا وقد كان كاهنًا في زمن الملك آحاز.</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آحاز</w:t>
      </w:r>
      <w:r>
        <w:rPr>
          <w:rtl/>
          <w:cs/>
          <w:lang w:val="ar_AE" w:bidi="ar_AE"/>
        </w:rPr>
        <w:t xml:space="preserve">، </w:t>
      </w:r>
      <w:r>
        <w:rPr>
          <w:rtl/>
          <w:cs/>
          <w:lang w:val="ar_AE" w:bidi="ar_AE"/>
        </w:rPr>
        <w:t>بثشبع</w:t>
      </w:r>
      <w:r>
        <w:rPr>
          <w:rtl/>
          <w:cs/>
          <w:lang w:val="ar_AE" w:bidi="ar_AE"/>
        </w:rPr>
        <w:t xml:space="preserve">، </w:t>
      </w:r>
      <w:r>
        <w:rPr>
          <w:rtl/>
          <w:cs/>
          <w:lang w:val="ar_AE" w:bidi="ar_AE"/>
        </w:rPr>
        <w:t>داود</w:t>
      </w:r>
      <w:r>
        <w:rPr>
          <w:rtl/>
          <w:cs/>
          <w:lang w:val="ar_AE" w:bidi="ar_AE"/>
        </w:rPr>
        <w:t xml:space="preserve">، </w:t>
      </w:r>
      <w:r>
        <w:rPr>
          <w:rtl/>
          <w:cs/>
          <w:lang w:val="ar_AE" w:bidi="ar_AE"/>
        </w:rPr>
        <w:t>الحثي</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15: 5</w:t>
      </w:r>
    </w:p>
    <w:p>
      <w:pPr>
        <w:pStyle w:val="ListBullet"/>
        <w:bidi/>
        <w:spacing w:line="240" w:lineRule="auto"/>
        <w:ind w:left="720"/>
      </w:pPr>
      <w:r>
        <w:rPr>
          <w:rtl/>
          <w:cs/>
          <w:lang w:val="ar_AE" w:bidi="ar_AE"/>
        </w:rPr>
      </w:r>
      <w:r>
        <w:rPr>
          <w:rtl/>
          <w:cs/>
          <w:lang w:val="ar_AE" w:bidi="ar_AE"/>
        </w:rPr>
        <w:t>2 صموئيل 11: 3</w:t>
      </w:r>
    </w:p>
    <w:p>
      <w:pPr>
        <w:pStyle w:val="ListBullet"/>
        <w:bidi/>
        <w:spacing w:line="240" w:lineRule="auto"/>
        <w:ind w:left="720"/>
      </w:pPr>
      <w:r>
        <w:rPr>
          <w:rtl/>
          <w:cs/>
          <w:lang w:val="ar_AE" w:bidi="ar_AE"/>
        </w:rPr>
      </w:r>
      <w:r>
        <w:rPr>
          <w:rtl/>
          <w:cs/>
          <w:lang w:val="ar_AE" w:bidi="ar_AE"/>
        </w:rPr>
        <w:t>2 صموئيل 11: 26–27</w:t>
      </w:r>
    </w:p>
    <w:p>
      <w:pPr>
        <w:pStyle w:val="ListBullet"/>
        <w:bidi/>
        <w:spacing w:line="240" w:lineRule="auto"/>
        <w:ind w:left="720"/>
      </w:pPr>
      <w:r>
        <w:rPr>
          <w:rtl/>
          <w:cs/>
          <w:lang w:val="ar_AE" w:bidi="ar_AE"/>
        </w:rPr>
      </w:r>
      <w:r>
        <w:rPr>
          <w:rtl/>
          <w:cs/>
          <w:lang w:val="ar_AE" w:bidi="ar_AE"/>
        </w:rPr>
        <w:t>نحميا 3: 4</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17: 12</w:t>
      </w:r>
      <w:r>
        <w:rPr>
          <w:rtl/>
          <w:cs/>
          <w:lang w:val="ar_AE" w:bidi="ar_AE"/>
        </w:rPr>
        <w:t xml:space="preserve"> كان زوج بثشبع، رجل يدعى </w:t>
      </w:r>
      <w:r>
        <w:rPr>
          <w:b/>
          <w:rtl/>
          <w:cs/>
          <w:lang w:val="ar_AE" w:bidi="ar_AE"/>
        </w:rPr>
        <w:t>أوريَّا</w:t>
      </w:r>
      <w:r>
        <w:rPr>
          <w:rtl/>
          <w:cs/>
          <w:lang w:val="ar_AE" w:bidi="ar_AE"/>
        </w:rPr>
        <w:t xml:space="preserve">، وهو أحد أبطال داود. وقد استدعى داود </w:t>
      </w:r>
      <w:r>
        <w:rPr>
          <w:b/>
          <w:rtl/>
          <w:cs/>
          <w:lang w:val="ar_AE" w:bidi="ar_AE"/>
        </w:rPr>
        <w:t>أوريَّا</w:t>
      </w:r>
      <w:r>
        <w:rPr>
          <w:rtl/>
          <w:cs/>
          <w:lang w:val="ar_AE" w:bidi="ar_AE"/>
        </w:rPr>
        <w:t xml:space="preserve"> من الحرب وأمره بالذهاب ليبيت مع زوجته. لكن </w:t>
      </w:r>
      <w:r>
        <w:rPr>
          <w:b/>
          <w:rtl/>
          <w:cs/>
          <w:lang w:val="ar_AE" w:bidi="ar_AE"/>
        </w:rPr>
        <w:t>أوريَّا</w:t>
      </w:r>
      <w:r>
        <w:rPr>
          <w:rtl/>
          <w:cs/>
          <w:lang w:val="ar_AE" w:bidi="ar_AE"/>
        </w:rPr>
        <w:t xml:space="preserve"> رفض العودة إلى بيته بينما كان بقية الجنود في الحرب. لذا أرسل داود </w:t>
      </w:r>
      <w:r>
        <w:rPr>
          <w:b/>
          <w:rtl/>
          <w:cs/>
          <w:lang w:val="ar_AE" w:bidi="ar_AE"/>
        </w:rPr>
        <w:t>أوريَّا</w:t>
      </w:r>
      <w:r>
        <w:rPr>
          <w:rtl/>
          <w:cs/>
          <w:lang w:val="ar_AE" w:bidi="ar_AE"/>
        </w:rPr>
        <w:t xml:space="preserve"> مرة أخرى إلى الحرب وأمر القائد "يوآب" بوضعه في الموضع الذي كان فيه رجال البأس حتى يُقتل.</w:t>
      </w:r>
    </w:p>
    <w:p>
      <w:pPr>
        <w:pStyle w:val="ListBullet"/>
        <w:bidi/>
        <w:spacing w:line="240" w:lineRule="auto"/>
        <w:ind w:left="720"/>
      </w:pPr>
      <w:r>
        <w:rPr>
          <w:rtl/>
          <w:cs/>
          <w:lang w:val="ar_AE" w:bidi="ar_AE"/>
        </w:rPr>
      </w:r>
      <w:r>
        <w:rPr>
          <w:b/>
          <w:rtl/>
          <w:cs/>
          <w:lang w:val="ar_AE" w:bidi="ar_AE"/>
        </w:rPr>
        <w:t>17: 13</w:t>
      </w:r>
      <w:r>
        <w:rPr>
          <w:rtl/>
          <w:cs/>
          <w:lang w:val="ar_AE" w:bidi="ar_AE"/>
        </w:rPr>
        <w:t xml:space="preserve"> بعد مقتل </w:t>
      </w:r>
      <w:r>
        <w:rPr>
          <w:b/>
          <w:rtl/>
          <w:cs/>
          <w:lang w:val="ar_AE" w:bidi="ar_AE"/>
        </w:rPr>
        <w:t>أوريَّا</w:t>
      </w:r>
      <w:r>
        <w:rPr>
          <w:rtl/>
          <w:cs/>
          <w:lang w:val="ar_AE" w:bidi="ar_AE"/>
        </w:rPr>
        <w:t>، تزوج داود من بثشبع.</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H0223، G37740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إِيزَابَل</w:t>
      </w:r>
      <w:r>
        <w:rPr>
          <w:rtl/>
          <w:cs/>
          <w:lang w:val="ar_AE" w:bidi="ar_AE"/>
        </w:rPr>
      </w:r>
    </w:p>
    <w:p>
      <w:pPr>
        <w:pStyle w:val="Heading2"/>
        <w:bidi/>
      </w:pPr>
      <w:r>
        <w:rPr>
          <w:rtl/>
          <w:cs/>
          <w:lang w:val="ar_AE" w:bidi="ar_AE"/>
        </w:rPr>
        <w:t>إِيزَابَل</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 xml:space="preserve">إِيزَابَل هي </w:t>
      </w:r>
      <w:r>
        <w:rPr>
          <w:rtl/>
          <w:cs/>
          <w:lang w:val="ar_AE" w:bidi="ar_AE"/>
        </w:rPr>
        <w:t>الزوجة الشريرة لأخْآب، ملك إسرائيل.</w:t>
      </w:r>
    </w:p>
    <w:p>
      <w:pPr>
        <w:pStyle w:val="ListBullet"/>
        <w:bidi/>
        <w:spacing w:line="240" w:lineRule="auto"/>
        <w:ind w:left="720"/>
      </w:pPr>
      <w:r>
        <w:rPr>
          <w:rtl/>
          <w:cs/>
          <w:lang w:val="ar_AE" w:bidi="ar_AE"/>
        </w:rPr>
      </w:r>
      <w:r>
        <w:rPr>
          <w:rtl/>
          <w:cs/>
          <w:lang w:val="ar_AE" w:bidi="ar_AE"/>
        </w:rPr>
        <w:t xml:space="preserve">استخدمت </w:t>
      </w:r>
      <w:r>
        <w:rPr>
          <w:rtl/>
          <w:cs/>
          <w:lang w:val="ar_AE" w:bidi="ar_AE"/>
        </w:rPr>
        <w:t>إِيزَابَل</w:t>
      </w:r>
      <w:r>
        <w:rPr>
          <w:rtl/>
          <w:cs/>
          <w:lang w:val="ar_AE" w:bidi="ar_AE"/>
        </w:rPr>
        <w:t xml:space="preserve"> نفوذها وتأثيرها على أخْآب وبقية بني إسرائيل لعبادة الأوثان.</w:t>
      </w:r>
    </w:p>
    <w:p>
      <w:pPr>
        <w:pStyle w:val="ListBullet"/>
        <w:bidi/>
        <w:spacing w:line="240" w:lineRule="auto"/>
        <w:ind w:left="720"/>
      </w:pPr>
      <w:r>
        <w:rPr>
          <w:rtl/>
          <w:cs/>
          <w:lang w:val="ar_AE" w:bidi="ar_AE"/>
        </w:rPr>
      </w:r>
      <w:r>
        <w:rPr>
          <w:rtl/>
          <w:cs/>
          <w:lang w:val="ar_AE" w:bidi="ar_AE"/>
        </w:rPr>
        <w:t>قتلت كذلك العديد من أنبياء الله.</w:t>
      </w:r>
    </w:p>
    <w:p>
      <w:pPr>
        <w:pStyle w:val="ListBullet"/>
        <w:bidi/>
        <w:spacing w:line="240" w:lineRule="auto"/>
        <w:ind w:left="720"/>
      </w:pPr>
      <w:r>
        <w:rPr>
          <w:rtl/>
          <w:cs/>
          <w:lang w:val="ar_AE" w:bidi="ar_AE"/>
        </w:rPr>
      </w:r>
      <w:r>
        <w:rPr>
          <w:rtl/>
          <w:cs/>
          <w:lang w:val="ar_AE" w:bidi="ar_AE"/>
        </w:rPr>
        <w:t xml:space="preserve">تسببت </w:t>
      </w:r>
      <w:r>
        <w:rPr>
          <w:rtl/>
          <w:cs/>
          <w:lang w:val="ar_AE" w:bidi="ar_AE"/>
        </w:rPr>
        <w:t>إِيزَابَل</w:t>
      </w:r>
      <w:r>
        <w:rPr>
          <w:rtl/>
          <w:cs/>
          <w:lang w:val="ar_AE" w:bidi="ar_AE"/>
        </w:rPr>
        <w:t xml:space="preserve"> في قتل رجل بريء يُدعى </w:t>
      </w:r>
      <w:r>
        <w:rPr>
          <w:rtl/>
          <w:cs/>
          <w:lang w:val="ar_AE" w:bidi="ar_AE"/>
        </w:rPr>
        <w:t>نَابُوت</w:t>
      </w:r>
      <w:r>
        <w:rPr>
          <w:rtl/>
          <w:cs/>
          <w:lang w:val="ar_AE" w:bidi="ar_AE"/>
        </w:rPr>
        <w:t xml:space="preserve"> حتى يتمكن أخْآب من سرقة كرمه.</w:t>
      </w:r>
    </w:p>
    <w:p>
      <w:pPr>
        <w:pStyle w:val="ListBullet"/>
        <w:bidi/>
        <w:spacing w:line="240" w:lineRule="auto"/>
        <w:ind w:left="720"/>
      </w:pPr>
      <w:r>
        <w:rPr>
          <w:rtl/>
          <w:cs/>
          <w:lang w:val="ar_AE" w:bidi="ar_AE"/>
        </w:rPr>
      </w:r>
      <w:r>
        <w:rPr>
          <w:rtl/>
          <w:cs/>
          <w:lang w:val="ar_AE" w:bidi="ar_AE"/>
        </w:rPr>
        <w:t xml:space="preserve">أخيرًا قُتلت </w:t>
      </w:r>
      <w:r>
        <w:rPr>
          <w:rtl/>
          <w:cs/>
          <w:lang w:val="ar_AE" w:bidi="ar_AE"/>
        </w:rPr>
        <w:t>إِيزَابَل</w:t>
      </w:r>
      <w:r>
        <w:rPr>
          <w:rtl/>
          <w:cs/>
          <w:lang w:val="ar_AE" w:bidi="ar_AE"/>
        </w:rPr>
        <w:t xml:space="preserve"> بسبب أفعالها الشريرة. تنبأ إيليَّا بطريقة موتها، وحدث بالفعل كما تنبأ.</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أخْآب،</w:t>
      </w:r>
      <w:r>
        <w:rPr>
          <w:rtl/>
          <w:cs/>
          <w:lang w:val="ar_AE" w:bidi="ar_AE"/>
        </w:rPr>
        <w:t xml:space="preserve"> </w:t>
      </w:r>
      <w:r>
        <w:rPr>
          <w:rtl/>
          <w:cs/>
          <w:lang w:val="ar_AE" w:bidi="ar_AE"/>
        </w:rPr>
        <w:t>إيليّا،</w:t>
      </w:r>
      <w:r>
        <w:rPr>
          <w:rtl/>
          <w:cs/>
          <w:lang w:val="ar_AE" w:bidi="ar_AE"/>
        </w:rPr>
        <w:t xml:space="preserve"> </w:t>
      </w:r>
      <w:r>
        <w:rPr>
          <w:rtl/>
          <w:cs/>
          <w:lang w:val="ar_AE" w:bidi="ar_AE"/>
        </w:rPr>
        <w:t>إله زائف</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16: 31–33</w:t>
      </w:r>
    </w:p>
    <w:p>
      <w:pPr>
        <w:pStyle w:val="ListBullet"/>
        <w:bidi/>
        <w:spacing w:line="240" w:lineRule="auto"/>
        <w:ind w:left="720"/>
      </w:pPr>
      <w:r>
        <w:rPr>
          <w:rtl/>
          <w:cs/>
          <w:lang w:val="ar_AE" w:bidi="ar_AE"/>
        </w:rPr>
      </w:r>
      <w:r>
        <w:rPr>
          <w:rtl/>
          <w:cs/>
          <w:lang w:val="ar_AE" w:bidi="ar_AE"/>
        </w:rPr>
        <w:t>1 ملوك 19: 1–3</w:t>
      </w:r>
    </w:p>
    <w:p>
      <w:pPr>
        <w:pStyle w:val="ListBullet"/>
        <w:bidi/>
        <w:spacing w:line="240" w:lineRule="auto"/>
        <w:ind w:left="720"/>
      </w:pPr>
      <w:r>
        <w:rPr>
          <w:rtl/>
          <w:cs/>
          <w:lang w:val="ar_AE" w:bidi="ar_AE"/>
        </w:rPr>
      </w:r>
      <w:r>
        <w:rPr>
          <w:rtl/>
          <w:cs/>
          <w:lang w:val="ar_AE" w:bidi="ar_AE"/>
        </w:rPr>
        <w:t>2 ملوك 9: 7</w:t>
      </w:r>
    </w:p>
    <w:p>
      <w:pPr>
        <w:pStyle w:val="ListBullet"/>
        <w:bidi/>
        <w:spacing w:line="240" w:lineRule="auto"/>
        <w:ind w:left="720"/>
      </w:pPr>
      <w:r>
        <w:rPr>
          <w:rtl/>
          <w:cs/>
          <w:lang w:val="ar_AE" w:bidi="ar_AE"/>
        </w:rPr>
      </w:r>
      <w:r>
        <w:rPr>
          <w:rtl/>
          <w:cs/>
          <w:lang w:val="ar_AE" w:bidi="ar_AE"/>
        </w:rPr>
        <w:t>2 ملوك 9: 31</w:t>
      </w:r>
    </w:p>
    <w:p>
      <w:pPr>
        <w:pStyle w:val="ListBullet"/>
        <w:bidi/>
        <w:spacing w:line="240" w:lineRule="auto"/>
        <w:ind w:left="720"/>
      </w:pPr>
      <w:r>
        <w:rPr>
          <w:rtl/>
          <w:cs/>
          <w:lang w:val="ar_AE" w:bidi="ar_AE"/>
        </w:rPr>
      </w:r>
      <w:r>
        <w:rPr>
          <w:rtl/>
          <w:cs/>
          <w:lang w:val="ar_AE" w:bidi="ar_AE"/>
        </w:rPr>
        <w:t>رؤيا 2: 20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H0348, G24030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إِيقُونِيَّة</w:t>
      </w:r>
      <w:r>
        <w:rPr>
          <w:rtl/>
          <w:cs/>
          <w:lang w:val="ar_AE" w:bidi="ar_AE"/>
        </w:rPr>
      </w:r>
    </w:p>
    <w:p>
      <w:pPr>
        <w:pStyle w:val="Heading2"/>
        <w:bidi/>
      </w:pPr>
      <w:r>
        <w:rPr>
          <w:rtl/>
          <w:cs/>
          <w:lang w:val="ar_AE" w:bidi="ar_AE"/>
        </w:rPr>
        <w:t>إِيقُونِيَّة</w:t>
      </w:r>
    </w:p>
    <w:p>
      <w:pPr>
        <w:pStyle w:val="Heading3"/>
        <w:bidi/>
      </w:pPr>
      <w:r>
        <w:rPr>
          <w:rtl/>
          <w:cs/>
          <w:lang w:val="ar_AE" w:bidi="ar_AE"/>
        </w:rPr>
        <w:t>حقائق:</w:t>
      </w:r>
    </w:p>
    <w:p>
      <w:pPr>
        <w:bidi/>
      </w:pPr>
      <w:r>
        <w:rPr>
          <w:rtl/>
          <w:cs/>
          <w:lang w:val="ar_AE" w:bidi="ar_AE"/>
        </w:rPr>
      </w:r>
      <w:r>
        <w:rPr>
          <w:rtl/>
          <w:cs/>
          <w:lang w:val="ar_AE" w:bidi="ar_AE"/>
        </w:rPr>
        <w:t>كانت إِيقُونِيَّة مدينة في الجزء الجنوبي الأوسط ممَّا يُعرف الآن بتركيا.</w:t>
      </w:r>
    </w:p>
    <w:p>
      <w:pPr>
        <w:pStyle w:val="ListBullet"/>
        <w:bidi/>
        <w:spacing w:line="240" w:lineRule="auto"/>
        <w:ind w:left="720"/>
      </w:pPr>
      <w:r>
        <w:rPr>
          <w:rtl/>
          <w:cs/>
          <w:lang w:val="ar_AE" w:bidi="ar_AE"/>
        </w:rPr>
      </w:r>
      <w:r>
        <w:rPr>
          <w:rtl/>
          <w:cs/>
          <w:lang w:val="ar_AE" w:bidi="ar_AE"/>
        </w:rPr>
        <w:t>في الرحلة التبشيريّة الأولى لبولس، ذهب هو و</w:t>
      </w:r>
      <w:r>
        <w:rPr>
          <w:rtl/>
          <w:cs/>
          <w:lang w:val="ar_AE" w:bidi="ar_AE"/>
        </w:rPr>
        <w:t>بَرْنَابَا</w:t>
      </w:r>
      <w:r>
        <w:rPr>
          <w:rtl/>
          <w:cs/>
          <w:lang w:val="ar_AE" w:bidi="ar_AE"/>
        </w:rPr>
        <w:t xml:space="preserve"> إلى إِيقُونِيَّة بعد أن أجبرهم اليهود على مغادرة مدينة </w:t>
      </w:r>
      <w:r>
        <w:rPr>
          <w:rtl/>
          <w:cs/>
          <w:lang w:val="ar_AE" w:bidi="ar_AE"/>
        </w:rPr>
        <w:t>أَنْطَاكِيَة</w:t>
      </w:r>
      <w:r>
        <w:rPr>
          <w:rtl/>
          <w:cs/>
          <w:lang w:val="ar_AE" w:bidi="ar_AE"/>
        </w:rPr>
        <w:t>.</w:t>
      </w:r>
    </w:p>
    <w:p>
      <w:pPr>
        <w:pStyle w:val="ListBullet"/>
        <w:bidi/>
        <w:spacing w:line="240" w:lineRule="auto"/>
        <w:ind w:left="720"/>
      </w:pPr>
      <w:r>
        <w:rPr>
          <w:rtl/>
          <w:cs/>
          <w:lang w:val="ar_AE" w:bidi="ar_AE"/>
        </w:rPr>
      </w:r>
      <w:r>
        <w:rPr>
          <w:rtl/>
          <w:cs/>
          <w:lang w:val="ar_AE" w:bidi="ar_AE"/>
        </w:rPr>
        <w:t>ثم خطَّط اليهود والوثنيون غير المؤمنين في إِيقُونِيَّة أيضًا لرجم بولس ورفاقه، لكنهم هربوا إلى مدينة لِسْتَرَة القريبة.</w:t>
      </w:r>
    </w:p>
    <w:p>
      <w:pPr>
        <w:pStyle w:val="ListBullet"/>
        <w:bidi/>
        <w:spacing w:line="240" w:lineRule="auto"/>
        <w:ind w:left="720"/>
      </w:pPr>
      <w:r>
        <w:rPr>
          <w:rtl/>
          <w:cs/>
          <w:lang w:val="ar_AE" w:bidi="ar_AE"/>
        </w:rPr>
      </w:r>
      <w:r>
        <w:rPr>
          <w:rtl/>
          <w:cs/>
          <w:lang w:val="ar_AE" w:bidi="ar_AE"/>
        </w:rPr>
        <w:t>بعد ذلك جاء أناس من أَنْطَاكِيَة وإِيقُونِيَّة إلى لِسْتَرَة، وأثاروا سكانها ضد بولس لرجمه.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برنابا</w:t>
      </w:r>
      <w:r>
        <w:rPr>
          <w:rtl/>
          <w:cs/>
          <w:lang w:val="ar_AE" w:bidi="ar_AE"/>
        </w:rPr>
        <w:t xml:space="preserve">, </w:t>
      </w:r>
      <w:r>
        <w:rPr>
          <w:rtl/>
          <w:cs/>
          <w:lang w:val="ar_AE" w:bidi="ar_AE"/>
        </w:rPr>
        <w:t xml:space="preserve">ليسترة، </w:t>
      </w:r>
      <w:r>
        <w:rPr>
          <w:rtl/>
          <w:cs/>
          <w:lang w:val="ar_AE" w:bidi="ar_AE"/>
        </w:rPr>
        <w:t>رجم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تيموثاوس 3: 10–13</w:t>
      </w:r>
    </w:p>
    <w:p>
      <w:pPr>
        <w:pStyle w:val="ListBullet"/>
        <w:bidi/>
        <w:spacing w:line="240" w:lineRule="auto"/>
        <w:ind w:left="720"/>
      </w:pPr>
      <w:r>
        <w:rPr>
          <w:rtl/>
          <w:cs/>
          <w:lang w:val="ar_AE" w:bidi="ar_AE"/>
        </w:rPr>
      </w:r>
      <w:r>
        <w:rPr>
          <w:rtl/>
          <w:cs/>
          <w:lang w:val="ar_AE" w:bidi="ar_AE"/>
        </w:rPr>
        <w:t>أعمال الرسل 14: 1</w:t>
      </w:r>
    </w:p>
    <w:p>
      <w:pPr>
        <w:pStyle w:val="ListBullet"/>
        <w:bidi/>
        <w:spacing w:line="240" w:lineRule="auto"/>
        <w:ind w:left="720"/>
      </w:pPr>
      <w:r>
        <w:rPr>
          <w:rtl/>
          <w:cs/>
          <w:lang w:val="ar_AE" w:bidi="ar_AE"/>
        </w:rPr>
      </w:r>
      <w:r>
        <w:rPr>
          <w:rtl/>
          <w:cs/>
          <w:lang w:val="ar_AE" w:bidi="ar_AE"/>
        </w:rPr>
        <w:t>أعمال الرسل 14: 19–20</w:t>
      </w:r>
    </w:p>
    <w:p>
      <w:pPr>
        <w:pStyle w:val="ListBullet"/>
        <w:bidi/>
        <w:spacing w:line="240" w:lineRule="auto"/>
        <w:ind w:left="720"/>
      </w:pPr>
      <w:r>
        <w:rPr>
          <w:rtl/>
          <w:cs/>
          <w:lang w:val="ar_AE" w:bidi="ar_AE"/>
        </w:rPr>
      </w:r>
      <w:r>
        <w:rPr>
          <w:rtl/>
          <w:cs/>
          <w:lang w:val="ar_AE" w:bidi="ar_AE"/>
        </w:rPr>
        <w:t>أعمال الرسل 16: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G24300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إيليا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إيليا واحدًا من أهم أنبياء الله. وكان يتنبأ في عهد عدة ملوك في إسرائيل ويهوذا، من ضمنهم الملك آخاب.</w:t>
      </w:r>
    </w:p>
    <w:p>
      <w:pPr>
        <w:pStyle w:val="ListBullet"/>
        <w:bidi/>
        <w:spacing w:line="240" w:lineRule="auto"/>
        <w:ind w:left="720"/>
      </w:pPr>
      <w:r>
        <w:rPr>
          <w:rtl/>
          <w:cs/>
          <w:lang w:val="ar_AE" w:bidi="ar_AE"/>
        </w:rPr>
      </w:r>
      <w:r>
        <w:rPr>
          <w:rtl/>
          <w:cs/>
          <w:lang w:val="ar_AE" w:bidi="ar_AE"/>
        </w:rPr>
        <w:t>صنع الله الكثير من المعجزات على يد إيليا، منها إعادة صبي ميت إلى الحياة.</w:t>
      </w:r>
    </w:p>
    <w:p>
      <w:pPr>
        <w:pStyle w:val="ListBullet"/>
        <w:bidi/>
        <w:spacing w:line="240" w:lineRule="auto"/>
        <w:ind w:left="720"/>
      </w:pPr>
      <w:r>
        <w:rPr>
          <w:rtl/>
          <w:cs/>
          <w:lang w:val="ar_AE" w:bidi="ar_AE"/>
        </w:rPr>
      </w:r>
      <w:r>
        <w:rPr>
          <w:rtl/>
          <w:cs/>
          <w:lang w:val="ar_AE" w:bidi="ar_AE"/>
        </w:rPr>
        <w:t>وبخ إيليا آخاب الملك بسبب عبادته للبعل.</w:t>
      </w:r>
    </w:p>
    <w:p>
      <w:pPr>
        <w:pStyle w:val="ListBullet"/>
        <w:bidi/>
        <w:spacing w:line="240" w:lineRule="auto"/>
        <w:ind w:left="720"/>
      </w:pPr>
      <w:r>
        <w:rPr>
          <w:rtl/>
          <w:cs/>
          <w:lang w:val="ar_AE" w:bidi="ar_AE"/>
        </w:rPr>
      </w:r>
      <w:r>
        <w:rPr>
          <w:rtl/>
          <w:cs/>
          <w:lang w:val="ar_AE" w:bidi="ar_AE"/>
        </w:rPr>
        <w:t>تحدى إيليا أنبياء البعل من خلال إختبار أثبت به أن يهوه (الله) هو وحده الإله الحقيقي.</w:t>
      </w:r>
    </w:p>
    <w:p>
      <w:pPr>
        <w:pStyle w:val="ListBullet"/>
        <w:bidi/>
        <w:spacing w:line="240" w:lineRule="auto"/>
        <w:ind w:left="720"/>
      </w:pPr>
      <w:r>
        <w:rPr>
          <w:rtl/>
          <w:cs/>
          <w:lang w:val="ar_AE" w:bidi="ar_AE"/>
        </w:rPr>
      </w:r>
      <w:r>
        <w:rPr>
          <w:rtl/>
          <w:cs/>
          <w:lang w:val="ar_AE" w:bidi="ar_AE"/>
        </w:rPr>
        <w:t>في نهاية حياة إيليا، أخذه الله بشكل معجزي إلى السماء بينما كان لا يزال على قيد الحياة.</w:t>
      </w:r>
    </w:p>
    <w:p>
      <w:pPr>
        <w:pStyle w:val="ListBullet"/>
        <w:bidi/>
        <w:spacing w:line="240" w:lineRule="auto"/>
        <w:ind w:left="720"/>
      </w:pPr>
      <w:r>
        <w:rPr>
          <w:rtl/>
          <w:cs/>
          <w:lang w:val="ar_AE" w:bidi="ar_AE"/>
        </w:rPr>
      </w:r>
      <w:r>
        <w:rPr>
          <w:rtl/>
          <w:cs/>
          <w:lang w:val="ar_AE" w:bidi="ar_AE"/>
        </w:rPr>
        <w:t>بعد ذلك بمئات السنين، ظهر إيليا و موسى، مع يسوع على جبل، وتحدثوا معًا حول آلام المسيح و موته المقبلين في أورشليم.</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معجزة</w:t>
      </w:r>
      <w:r>
        <w:rPr>
          <w:rtl/>
          <w:cs/>
          <w:lang w:val="ar_AE" w:bidi="ar_AE"/>
        </w:rPr>
        <w:t xml:space="preserve">, </w:t>
      </w:r>
      <w:r>
        <w:rPr>
          <w:rtl/>
          <w:cs/>
          <w:lang w:val="ar_AE" w:bidi="ar_AE"/>
        </w:rPr>
        <w:t>نبي</w:t>
      </w:r>
      <w:r>
        <w:rPr>
          <w:rtl/>
          <w:cs/>
          <w:lang w:val="ar_AE" w:bidi="ar_AE"/>
        </w:rPr>
        <w:t xml:space="preserve">, </w:t>
      </w:r>
      <w:r>
        <w:rPr>
          <w:rtl/>
          <w:cs/>
          <w:lang w:val="ar_AE" w:bidi="ar_AE"/>
        </w:rPr>
        <w:t>يهوه</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ملوك الأول17 :1 </w:t>
      </w:r>
    </w:p>
    <w:p>
      <w:pPr>
        <w:pStyle w:val="ListBullet"/>
        <w:bidi/>
        <w:spacing w:line="240" w:lineRule="auto"/>
        <w:ind w:left="720"/>
      </w:pPr>
      <w:r>
        <w:rPr>
          <w:rtl/>
          <w:cs/>
          <w:lang w:val="ar_AE" w:bidi="ar_AE"/>
        </w:rPr>
      </w:r>
      <w:r>
        <w:rPr>
          <w:rtl/>
          <w:cs/>
          <w:lang w:val="ar_AE" w:bidi="ar_AE"/>
        </w:rPr>
        <w:t>الملوك الثاني1 :3–4</w:t>
      </w:r>
    </w:p>
    <w:p>
      <w:pPr>
        <w:pStyle w:val="ListBullet"/>
        <w:bidi/>
        <w:spacing w:line="240" w:lineRule="auto"/>
        <w:ind w:left="720"/>
      </w:pPr>
      <w:r>
        <w:rPr>
          <w:rtl/>
          <w:cs/>
          <w:lang w:val="ar_AE" w:bidi="ar_AE"/>
        </w:rPr>
      </w:r>
      <w:r>
        <w:rPr>
          <w:rtl/>
          <w:cs/>
          <w:lang w:val="ar_AE" w:bidi="ar_AE"/>
        </w:rPr>
        <w:t>يعقوب5 :16–18</w:t>
      </w:r>
    </w:p>
    <w:p>
      <w:pPr>
        <w:pStyle w:val="ListBullet"/>
        <w:bidi/>
        <w:spacing w:line="240" w:lineRule="auto"/>
        <w:ind w:left="720"/>
      </w:pPr>
      <w:r>
        <w:rPr>
          <w:rtl/>
          <w:cs/>
          <w:lang w:val="ar_AE" w:bidi="ar_AE"/>
        </w:rPr>
      </w:r>
      <w:r>
        <w:rPr>
          <w:rtl/>
          <w:cs/>
          <w:lang w:val="ar_AE" w:bidi="ar_AE"/>
        </w:rPr>
        <w:t>يوحنا1 :19–21</w:t>
      </w:r>
    </w:p>
    <w:p>
      <w:pPr>
        <w:pStyle w:val="ListBullet"/>
        <w:bidi/>
        <w:spacing w:line="240" w:lineRule="auto"/>
        <w:ind w:left="720"/>
      </w:pPr>
      <w:r>
        <w:rPr>
          <w:rtl/>
          <w:cs/>
          <w:lang w:val="ar_AE" w:bidi="ar_AE"/>
        </w:rPr>
      </w:r>
      <w:r>
        <w:rPr>
          <w:rtl/>
          <w:cs/>
          <w:lang w:val="ar_AE" w:bidi="ar_AE"/>
        </w:rPr>
        <w:t>يوحنا1 :24–25</w:t>
      </w:r>
    </w:p>
    <w:p>
      <w:pPr>
        <w:pStyle w:val="ListBullet"/>
        <w:bidi/>
        <w:spacing w:line="240" w:lineRule="auto"/>
        <w:ind w:left="720"/>
      </w:pPr>
      <w:r>
        <w:rPr>
          <w:rtl/>
          <w:cs/>
          <w:lang w:val="ar_AE" w:bidi="ar_AE"/>
        </w:rPr>
      </w:r>
      <w:r>
        <w:rPr>
          <w:rtl/>
          <w:cs/>
          <w:lang w:val="ar_AE" w:bidi="ar_AE"/>
        </w:rPr>
        <w:t>مرقس9 :5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19 :2 </w:t>
      </w:r>
      <w:r>
        <w:rPr>
          <w:rtl/>
          <w:cs/>
          <w:lang w:val="ar_AE" w:bidi="ar_AE"/>
        </w:rPr>
        <w:t xml:space="preserve"> كان </w:t>
      </w:r>
      <w:r>
        <w:rPr>
          <w:b/>
          <w:rtl/>
          <w:cs/>
          <w:lang w:val="ar_AE" w:bidi="ar_AE"/>
        </w:rPr>
        <w:t>إيليا</w:t>
      </w:r>
      <w:r>
        <w:rPr>
          <w:rtl/>
          <w:cs/>
          <w:lang w:val="ar_AE" w:bidi="ar_AE"/>
        </w:rPr>
        <w:t xml:space="preserve"> نبيًا حين كان آخاب ملكًا على مملكة إسرائيل.</w:t>
      </w:r>
    </w:p>
    <w:p>
      <w:pPr>
        <w:pStyle w:val="ListBullet"/>
        <w:bidi/>
        <w:spacing w:line="240" w:lineRule="auto"/>
        <w:ind w:left="720"/>
      </w:pPr>
      <w:r>
        <w:rPr>
          <w:rtl/>
          <w:cs/>
          <w:lang w:val="ar_AE" w:bidi="ar_AE"/>
        </w:rPr>
      </w:r>
      <w:r>
        <w:rPr>
          <w:b/>
          <w:rtl/>
          <w:cs/>
          <w:lang w:val="ar_AE" w:bidi="ar_AE"/>
        </w:rPr>
        <w:t xml:space="preserve">19 :2 </w:t>
      </w:r>
      <w:r>
        <w:rPr>
          <w:rtl/>
          <w:cs/>
          <w:lang w:val="ar_AE" w:bidi="ar_AE"/>
        </w:rPr>
        <w:t xml:space="preserve"> قال </w:t>
      </w:r>
      <w:r>
        <w:rPr>
          <w:b/>
          <w:rtl/>
          <w:cs/>
          <w:lang w:val="ar_AE" w:bidi="ar_AE"/>
        </w:rPr>
        <w:t>إيليا</w:t>
      </w:r>
      <w:r>
        <w:rPr>
          <w:rtl/>
          <w:cs/>
          <w:lang w:val="ar_AE" w:bidi="ar_AE"/>
        </w:rPr>
        <w:t xml:space="preserve"> لأخاب، "لن يكون هناك طل ولا مطر في مملكة إسرائيل إلا عند قولي."</w:t>
      </w:r>
    </w:p>
    <w:p>
      <w:pPr>
        <w:pStyle w:val="ListBullet"/>
        <w:bidi/>
        <w:spacing w:line="240" w:lineRule="auto"/>
        <w:ind w:left="720"/>
      </w:pPr>
      <w:r>
        <w:rPr>
          <w:rtl/>
          <w:cs/>
          <w:lang w:val="ar_AE" w:bidi="ar_AE"/>
        </w:rPr>
      </w:r>
      <w:r>
        <w:rPr>
          <w:b/>
          <w:rtl/>
          <w:cs/>
          <w:lang w:val="ar_AE" w:bidi="ar_AE"/>
        </w:rPr>
        <w:t xml:space="preserve">19 :3 </w:t>
      </w:r>
      <w:r>
        <w:rPr>
          <w:rtl/>
          <w:cs/>
          <w:lang w:val="ar_AE" w:bidi="ar_AE"/>
        </w:rPr>
        <w:t xml:space="preserve"> قال الله </w:t>
      </w:r>
      <w:r>
        <w:rPr>
          <w:b/>
          <w:rtl/>
          <w:cs/>
          <w:lang w:val="ar_AE" w:bidi="ar_AE"/>
        </w:rPr>
        <w:t>لإيليا</w:t>
      </w:r>
      <w:r>
        <w:rPr>
          <w:rtl/>
          <w:cs/>
          <w:lang w:val="ar_AE" w:bidi="ar_AE"/>
        </w:rPr>
        <w:t xml:space="preserve"> أن يذهب عند نهر في البرية ليختبئ من وجه آخاب الذي كان يريد قتله. و كانت الغربان تأتي إليه بخبز ولحم كل صباح و مساء، .</w:t>
      </w:r>
    </w:p>
    <w:p>
      <w:pPr>
        <w:pStyle w:val="ListBullet"/>
        <w:bidi/>
        <w:spacing w:line="240" w:lineRule="auto"/>
        <w:ind w:left="720"/>
      </w:pPr>
      <w:r>
        <w:rPr>
          <w:rtl/>
          <w:cs/>
          <w:lang w:val="ar_AE" w:bidi="ar_AE"/>
        </w:rPr>
      </w:r>
      <w:r>
        <w:rPr>
          <w:b/>
          <w:rtl/>
          <w:cs/>
          <w:lang w:val="ar_AE" w:bidi="ar_AE"/>
        </w:rPr>
        <w:t xml:space="preserve">19 :4 </w:t>
      </w:r>
      <w:r>
        <w:rPr>
          <w:rtl/>
          <w:cs/>
          <w:lang w:val="ar_AE" w:bidi="ar_AE"/>
        </w:rPr>
        <w:t xml:space="preserve"> لكنهم اعتنوا بـ</w:t>
      </w:r>
      <w:r>
        <w:rPr>
          <w:b/>
          <w:rtl/>
          <w:cs/>
          <w:lang w:val="ar_AE" w:bidi="ar_AE"/>
        </w:rPr>
        <w:t>إيليا</w:t>
      </w:r>
      <w:r>
        <w:rPr>
          <w:rtl/>
          <w:cs/>
          <w:lang w:val="ar_AE" w:bidi="ar_AE"/>
        </w:rPr>
        <w:t>، و لبى الله إحتياجهم بحيث لم يفرغ كوار الدقيق ولا كوز الزيت.</w:t>
      </w:r>
    </w:p>
    <w:p>
      <w:pPr>
        <w:pStyle w:val="ListBullet"/>
        <w:bidi/>
        <w:spacing w:line="240" w:lineRule="auto"/>
        <w:ind w:left="720"/>
      </w:pPr>
      <w:r>
        <w:rPr>
          <w:rtl/>
          <w:cs/>
          <w:lang w:val="ar_AE" w:bidi="ar_AE"/>
        </w:rPr>
      </w:r>
      <w:r>
        <w:rPr>
          <w:b/>
          <w:rtl/>
          <w:cs/>
          <w:lang w:val="ar_AE" w:bidi="ar_AE"/>
        </w:rPr>
        <w:t>19:5</w:t>
      </w:r>
      <w:r>
        <w:rPr>
          <w:rtl/>
          <w:cs/>
          <w:lang w:val="ar_AE" w:bidi="ar_AE"/>
        </w:rPr>
        <w:t xml:space="preserve"> بعد ثلاث سنوات ونصف، أمر الله </w:t>
      </w:r>
      <w:r>
        <w:rPr>
          <w:b/>
          <w:rtl/>
          <w:cs/>
          <w:lang w:val="ar_AE" w:bidi="ar_AE"/>
        </w:rPr>
        <w:t>إيليا</w:t>
      </w:r>
      <w:r>
        <w:rPr>
          <w:rtl/>
          <w:cs/>
          <w:lang w:val="ar_AE" w:bidi="ar_AE"/>
        </w:rPr>
        <w:t xml:space="preserve"> بأن يعود إلى مملكة إسرائيل و أن يتكلم إلى آخاب لأنه سيعطي مطراً مرة أخرى.</w:t>
      </w:r>
    </w:p>
    <w:p>
      <w:pPr>
        <w:pStyle w:val="ListBullet"/>
        <w:bidi/>
        <w:spacing w:line="240" w:lineRule="auto"/>
        <w:ind w:left="720"/>
      </w:pPr>
      <w:r>
        <w:rPr>
          <w:rtl/>
          <w:cs/>
          <w:lang w:val="ar_AE" w:bidi="ar_AE"/>
        </w:rPr>
      </w:r>
      <w:r>
        <w:rPr>
          <w:b/>
          <w:rtl/>
          <w:cs/>
          <w:lang w:val="ar_AE" w:bidi="ar_AE"/>
        </w:rPr>
        <w:t xml:space="preserve">19 :7 </w:t>
      </w:r>
      <w:r>
        <w:rPr>
          <w:rtl/>
          <w:cs/>
          <w:lang w:val="ar_AE" w:bidi="ar_AE"/>
        </w:rPr>
        <w:t xml:space="preserve"> ثم قال </w:t>
      </w:r>
      <w:r>
        <w:rPr>
          <w:b/>
          <w:rtl/>
          <w:cs/>
          <w:lang w:val="ar_AE" w:bidi="ar_AE"/>
        </w:rPr>
        <w:t>إيليا</w:t>
      </w:r>
      <w:r>
        <w:rPr>
          <w:rtl/>
          <w:cs/>
          <w:lang w:val="ar_AE" w:bidi="ar_AE"/>
        </w:rPr>
        <w:t xml:space="preserve"> لأنبياء البعل، "اذبحوا ثورًا وأعدوه كذبيحة، ولكن لا تضعوا ناراً."</w:t>
      </w:r>
    </w:p>
    <w:p>
      <w:pPr>
        <w:pStyle w:val="ListBullet"/>
        <w:bidi/>
        <w:spacing w:line="240" w:lineRule="auto"/>
        <w:ind w:left="720"/>
      </w:pPr>
      <w:r>
        <w:rPr>
          <w:rtl/>
          <w:cs/>
          <w:lang w:val="ar_AE" w:bidi="ar_AE"/>
        </w:rPr>
      </w:r>
      <w:r>
        <w:rPr>
          <w:b/>
          <w:rtl/>
          <w:cs/>
          <w:lang w:val="ar_AE" w:bidi="ar_AE"/>
        </w:rPr>
        <w:t xml:space="preserve">19 :12 </w:t>
      </w:r>
      <w:r>
        <w:rPr>
          <w:rtl/>
          <w:cs/>
          <w:lang w:val="ar_AE" w:bidi="ar_AE"/>
        </w:rPr>
        <w:t xml:space="preserve"> ثم قال </w:t>
      </w:r>
      <w:r>
        <w:rPr>
          <w:b/>
          <w:rtl/>
          <w:cs/>
          <w:lang w:val="ar_AE" w:bidi="ar_AE"/>
        </w:rPr>
        <w:t>إيليا</w:t>
      </w:r>
      <w:r>
        <w:rPr>
          <w:rtl/>
          <w:cs/>
          <w:lang w:val="ar_AE" w:bidi="ar_AE"/>
        </w:rPr>
        <w:t>: "لا تدعوا أحداً من أنبياء البعل يفلت!"</w:t>
      </w:r>
    </w:p>
    <w:p>
      <w:pPr>
        <w:pStyle w:val="ListBullet"/>
        <w:bidi/>
        <w:spacing w:line="240" w:lineRule="auto"/>
        <w:ind w:left="720"/>
      </w:pPr>
      <w:r>
        <w:rPr>
          <w:rtl/>
          <w:cs/>
          <w:lang w:val="ar_AE" w:bidi="ar_AE"/>
        </w:rPr>
      </w:r>
      <w:r>
        <w:rPr>
          <w:b/>
          <w:rtl/>
          <w:cs/>
          <w:lang w:val="ar_AE" w:bidi="ar_AE"/>
        </w:rPr>
        <w:t xml:space="preserve">36 :3 </w:t>
      </w:r>
      <w:r>
        <w:rPr>
          <w:rtl/>
          <w:cs/>
          <w:lang w:val="ar_AE" w:bidi="ar_AE"/>
        </w:rPr>
        <w:t xml:space="preserve"> ثم ظهر موسى و </w:t>
      </w:r>
      <w:r>
        <w:rPr>
          <w:b/>
          <w:rtl/>
          <w:cs/>
          <w:lang w:val="ar_AE" w:bidi="ar_AE"/>
        </w:rPr>
        <w:t xml:space="preserve">إيليا </w:t>
      </w:r>
      <w:r>
        <w:rPr>
          <w:rtl/>
          <w:cs/>
          <w:lang w:val="ar_AE" w:bidi="ar_AE"/>
        </w:rPr>
        <w:t>النبي. و قد كان هذان الرجلان يعيشان قبل هذا الوقت بمئات السنين. و تكلما مع يسوع عن موته الذي كان سيحدث قريبًا في أورشليم.</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H0452، G22430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إيمان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بشكل عام، يشير مصطلح "الإيمان" إلى الاعتقاد أو اليقين أو الثقة في شخص ما أو شيء ما.</w:t>
      </w:r>
    </w:p>
    <w:p>
      <w:pPr>
        <w:pStyle w:val="ListBullet"/>
        <w:bidi/>
        <w:spacing w:line="240" w:lineRule="auto"/>
        <w:ind w:left="720"/>
      </w:pPr>
      <w:r>
        <w:rPr>
          <w:rtl/>
          <w:cs/>
          <w:lang w:val="ar_AE" w:bidi="ar_AE"/>
        </w:rPr>
      </w:r>
      <w:r>
        <w:rPr>
          <w:rtl/>
          <w:cs/>
          <w:lang w:val="ar_AE" w:bidi="ar_AE"/>
        </w:rPr>
        <w:t>أن "تؤمن" بشخص ما يعني أن تصدق أن ما يقوله ويفعله صحيح وجدير بالثقة.</w:t>
      </w:r>
    </w:p>
    <w:p>
      <w:pPr>
        <w:pStyle w:val="ListBullet"/>
        <w:bidi/>
        <w:spacing w:line="240" w:lineRule="auto"/>
        <w:ind w:left="720"/>
      </w:pPr>
      <w:r>
        <w:rPr>
          <w:rtl/>
          <w:cs/>
          <w:lang w:val="ar_AE" w:bidi="ar_AE"/>
        </w:rPr>
      </w:r>
      <w:r>
        <w:rPr>
          <w:rtl/>
          <w:cs/>
          <w:lang w:val="ar_AE" w:bidi="ar_AE"/>
        </w:rPr>
        <w:t>أن "تؤمن بيسوع" يعني أن تصدق جميع تعاليم الله عن يسوع. يعني بشكل خاص أن الناس يثقون في يسوع وذبيحتهم لتطهيرهم من خطاياهم وإنقاذهم من العقاب الذي يستحقونه بسبب خطاياهم.</w:t>
      </w:r>
    </w:p>
    <w:p>
      <w:pPr>
        <w:pStyle w:val="ListBullet"/>
        <w:bidi/>
        <w:spacing w:line="240" w:lineRule="auto"/>
        <w:ind w:left="720"/>
      </w:pPr>
      <w:r>
        <w:rPr>
          <w:rtl/>
          <w:cs/>
          <w:lang w:val="ar_AE" w:bidi="ar_AE"/>
        </w:rPr>
      </w:r>
      <w:r>
        <w:rPr>
          <w:rtl/>
          <w:cs/>
          <w:lang w:val="ar_AE" w:bidi="ar_AE"/>
        </w:rPr>
        <w:t>الإيمان الحقيقي أو الثقة بيسوع سيجعل الشخص يأتي بثمار روحية جيدة أو سلوكيات لأن الروح القدس يسكن فيه.</w:t>
      </w:r>
    </w:p>
    <w:p>
      <w:pPr>
        <w:pStyle w:val="ListBullet"/>
        <w:bidi/>
        <w:spacing w:line="240" w:lineRule="auto"/>
        <w:ind w:left="720"/>
      </w:pPr>
      <w:r>
        <w:rPr>
          <w:rtl/>
          <w:cs/>
          <w:lang w:val="ar_AE" w:bidi="ar_AE"/>
        </w:rPr>
      </w:r>
      <w:r>
        <w:rPr>
          <w:rtl/>
          <w:cs/>
          <w:lang w:val="ar_AE" w:bidi="ar_AE"/>
        </w:rPr>
        <w:t>أحيانًا يشير "الإيمان" بشكل عام إلى جميع التعاليم التي هي عن يسوع، كما في تعبير "حقائق الإيمان".</w:t>
      </w:r>
    </w:p>
    <w:p>
      <w:pPr>
        <w:pStyle w:val="ListBullet"/>
        <w:bidi/>
        <w:spacing w:line="240" w:lineRule="auto"/>
        <w:ind w:left="720"/>
      </w:pPr>
      <w:r>
        <w:rPr>
          <w:rtl/>
          <w:cs/>
          <w:lang w:val="ar_AE" w:bidi="ar_AE"/>
        </w:rPr>
      </w:r>
      <w:r>
        <w:rPr>
          <w:rtl/>
          <w:cs/>
          <w:lang w:val="ar_AE" w:bidi="ar_AE"/>
        </w:rPr>
        <w:t>في سياقات مثل "احفظ الإيمان" أو "ترك الإيمان"، يشير مصطلح "الإيمان" إلى حالة أو شرط الإيمان بجميع التعاليم عن يسوع.</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في بعض السياقات، يمكن ترجمة "الإيمان" إلى "الاعتقاد" أو "القناعة" أو "اليقين" أو "الثقة".</w:t>
      </w:r>
    </w:p>
    <w:p>
      <w:pPr>
        <w:pStyle w:val="ListBullet"/>
        <w:bidi/>
        <w:spacing w:line="240" w:lineRule="auto"/>
        <w:ind w:left="720"/>
      </w:pPr>
      <w:r>
        <w:rPr>
          <w:rtl/>
          <w:cs/>
          <w:lang w:val="ar_AE" w:bidi="ar_AE"/>
        </w:rPr>
      </w:r>
      <w:r>
        <w:rPr>
          <w:rtl/>
          <w:cs/>
          <w:lang w:val="ar_AE" w:bidi="ar_AE"/>
        </w:rPr>
        <w:t>بالنسبة لبعض اللغات، سيتم ترجمة هذه المصطلحات باستخدام أشكال الفعل "يؤمن". (انظر: الأسماء المجردة)</w:t>
      </w:r>
    </w:p>
    <w:p>
      <w:pPr>
        <w:pStyle w:val="ListBullet"/>
        <w:bidi/>
        <w:spacing w:line="240" w:lineRule="auto"/>
        <w:ind w:left="720"/>
      </w:pPr>
      <w:r>
        <w:rPr>
          <w:rtl/>
          <w:cs/>
          <w:lang w:val="ar_AE" w:bidi="ar_AE"/>
        </w:rPr>
      </w:r>
      <w:r>
        <w:rPr>
          <w:rtl/>
          <w:cs/>
          <w:lang w:val="ar_AE" w:bidi="ar_AE"/>
        </w:rPr>
        <w:t>يمكن ترجمة تعبير "احفظ الإيمان" بـ "استمر في الإيمان بيسوع" أو "استمر في تصديق يسوع".</w:t>
      </w:r>
    </w:p>
    <w:p>
      <w:pPr>
        <w:pStyle w:val="ListBullet"/>
        <w:bidi/>
        <w:spacing w:line="240" w:lineRule="auto"/>
        <w:ind w:left="720"/>
      </w:pPr>
      <w:r>
        <w:rPr>
          <w:rtl/>
          <w:cs/>
          <w:lang w:val="ar_AE" w:bidi="ar_AE"/>
        </w:rPr>
      </w:r>
      <w:r>
        <w:rPr>
          <w:rtl/>
          <w:cs/>
          <w:lang w:val="ar_AE" w:bidi="ar_AE"/>
        </w:rPr>
        <w:t>يمكن ترجمة الجملة "لهم سر الإيمان" بـ "يجب أن يستمروا في تصديق جميع الأشياء الحقيقية عن يسوع التي تم تعليمهم إياها".</w:t>
      </w:r>
    </w:p>
    <w:p>
      <w:pPr>
        <w:pStyle w:val="ListBullet"/>
        <w:bidi/>
        <w:spacing w:line="240" w:lineRule="auto"/>
        <w:ind w:left="720"/>
      </w:pPr>
      <w:r>
        <w:rPr>
          <w:rtl/>
          <w:cs/>
          <w:lang w:val="ar_AE" w:bidi="ar_AE"/>
        </w:rPr>
      </w:r>
      <w:r>
        <w:rPr>
          <w:rtl/>
          <w:cs/>
          <w:lang w:val="ar_AE" w:bidi="ar_AE"/>
        </w:rPr>
        <w:t>يمكن ترجمة تعبير "الابن الصريح في الإيمان" بشيء مثل "الذي هو مثل ابني لأنني علمته الإيمان بيسوع" أو "ابني الروحي الحقيقي، الذي يؤمن بيسوع".</w:t>
      </w:r>
    </w:p>
    <w:p>
      <w:pPr>
        <w:bidi/>
      </w:pPr>
      <w:r>
        <w:rPr>
          <w:rtl/>
          <w:cs/>
          <w:lang w:val="ar_AE" w:bidi="ar_AE"/>
        </w:rPr>
      </w:r>
      <w:r>
        <w:rPr>
          <w:rtl/>
          <w:cs/>
          <w:lang w:val="ar_AE" w:bidi="ar_AE"/>
        </w:rPr>
        <w:t xml:space="preserve">(انظر أيضًا: </w:t>
      </w:r>
      <w:r>
        <w:rPr>
          <w:rtl/>
          <w:cs/>
          <w:lang w:val="ar_AE" w:bidi="ar_AE"/>
        </w:rPr>
        <w:t>يؤمن</w:t>
      </w:r>
      <w:r>
        <w:rPr>
          <w:rtl/>
          <w:cs/>
          <w:lang w:val="ar_AE" w:bidi="ar_AE"/>
        </w:rPr>
        <w:t xml:space="preserve">, </w:t>
      </w:r>
      <w:r>
        <w:rPr>
          <w:rtl/>
          <w:cs/>
          <w:lang w:val="ar_AE" w:bidi="ar_AE"/>
        </w:rPr>
        <w:t>مؤمن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تيموثاوس 4: 7</w:t>
      </w:r>
    </w:p>
    <w:p>
      <w:pPr>
        <w:pStyle w:val="ListBullet"/>
        <w:bidi/>
        <w:spacing w:line="240" w:lineRule="auto"/>
        <w:ind w:left="720"/>
      </w:pPr>
      <w:r>
        <w:rPr>
          <w:rtl/>
          <w:cs/>
          <w:lang w:val="ar_AE" w:bidi="ar_AE"/>
        </w:rPr>
      </w:r>
      <w:r>
        <w:rPr>
          <w:rtl/>
          <w:cs/>
          <w:lang w:val="ar_AE" w:bidi="ar_AE"/>
        </w:rPr>
        <w:t>أعمال الرسل 6: 7</w:t>
      </w:r>
    </w:p>
    <w:p>
      <w:pPr>
        <w:pStyle w:val="ListBullet"/>
        <w:bidi/>
        <w:spacing w:line="240" w:lineRule="auto"/>
        <w:ind w:left="720"/>
      </w:pPr>
      <w:r>
        <w:rPr>
          <w:rtl/>
          <w:cs/>
          <w:lang w:val="ar_AE" w:bidi="ar_AE"/>
        </w:rPr>
      </w:r>
      <w:r>
        <w:rPr>
          <w:rtl/>
          <w:cs/>
          <w:lang w:val="ar_AE" w:bidi="ar_AE"/>
        </w:rPr>
        <w:t>غلاطية 2: 20–21</w:t>
      </w:r>
    </w:p>
    <w:p>
      <w:pPr>
        <w:pStyle w:val="ListBullet"/>
        <w:bidi/>
        <w:spacing w:line="240" w:lineRule="auto"/>
        <w:ind w:left="720"/>
      </w:pPr>
      <w:r>
        <w:rPr>
          <w:rtl/>
          <w:cs/>
          <w:lang w:val="ar_AE" w:bidi="ar_AE"/>
        </w:rPr>
      </w:r>
      <w:r>
        <w:rPr>
          <w:rtl/>
          <w:cs/>
          <w:lang w:val="ar_AE" w:bidi="ar_AE"/>
        </w:rPr>
        <w:t>يعقوب 2: 20</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5: 6</w:t>
      </w:r>
      <w:r>
        <w:rPr>
          <w:rtl/>
          <w:cs/>
          <w:lang w:val="ar_AE" w:bidi="ar_AE"/>
        </w:rPr>
        <w:t xml:space="preserve"> عندما كان إسحاق شابًا، اختبر الله </w:t>
      </w:r>
      <w:r>
        <w:rPr>
          <w:b/>
          <w:rtl/>
          <w:cs/>
          <w:lang w:val="ar_AE" w:bidi="ar_AE"/>
        </w:rPr>
        <w:t>إيمان</w:t>
      </w:r>
      <w:r>
        <w:rPr>
          <w:rtl/>
          <w:cs/>
          <w:lang w:val="ar_AE" w:bidi="ar_AE"/>
        </w:rPr>
        <w:t xml:space="preserve"> إبراهيم بقوله، "خذ إسحاق، ابنك الوحيد، وقدمه لي كذبيحة."</w:t>
      </w:r>
    </w:p>
    <w:p>
      <w:pPr>
        <w:pStyle w:val="ListBullet"/>
        <w:bidi/>
        <w:spacing w:line="240" w:lineRule="auto"/>
        <w:ind w:left="720"/>
      </w:pPr>
      <w:r>
        <w:rPr>
          <w:rtl/>
          <w:cs/>
          <w:lang w:val="ar_AE" w:bidi="ar_AE"/>
        </w:rPr>
      </w:r>
      <w:r>
        <w:rPr>
          <w:b/>
          <w:rtl/>
          <w:cs/>
          <w:lang w:val="ar_AE" w:bidi="ar_AE"/>
        </w:rPr>
        <w:t>31: 7</w:t>
      </w:r>
      <w:r>
        <w:rPr>
          <w:rtl/>
          <w:cs/>
          <w:lang w:val="ar_AE" w:bidi="ar_AE"/>
        </w:rPr>
        <w:t xml:space="preserve"> ثم قال (يسوع) لبطرس، "يا رجل قليل </w:t>
      </w:r>
      <w:r>
        <w:rPr>
          <w:b/>
          <w:rtl/>
          <w:cs/>
          <w:lang w:val="ar_AE" w:bidi="ar_AE"/>
        </w:rPr>
        <w:t>الإيمان</w:t>
      </w:r>
      <w:r>
        <w:rPr>
          <w:rtl/>
          <w:cs/>
          <w:lang w:val="ar_AE" w:bidi="ar_AE"/>
        </w:rPr>
        <w:t>، لماذا شككت؟"</w:t>
      </w:r>
    </w:p>
    <w:p>
      <w:pPr>
        <w:pStyle w:val="ListBullet"/>
        <w:bidi/>
        <w:spacing w:line="240" w:lineRule="auto"/>
        <w:ind w:left="720"/>
      </w:pPr>
      <w:r>
        <w:rPr>
          <w:rtl/>
          <w:cs/>
          <w:lang w:val="ar_AE" w:bidi="ar_AE"/>
        </w:rPr>
      </w:r>
      <w:r>
        <w:rPr>
          <w:b/>
          <w:rtl/>
          <w:cs/>
          <w:lang w:val="ar_AE" w:bidi="ar_AE"/>
        </w:rPr>
        <w:t>32: 16</w:t>
      </w:r>
      <w:r>
        <w:rPr>
          <w:rtl/>
          <w:cs/>
          <w:lang w:val="ar_AE" w:bidi="ar_AE"/>
        </w:rPr>
        <w:t xml:space="preserve"> قال لها يسوع، "</w:t>
      </w:r>
      <w:r>
        <w:rPr>
          <w:b/>
          <w:rtl/>
          <w:cs/>
          <w:lang w:val="ar_AE" w:bidi="ar_AE"/>
        </w:rPr>
        <w:t xml:space="preserve">إيمانك </w:t>
      </w:r>
      <w:r>
        <w:rPr>
          <w:rtl/>
          <w:cs/>
          <w:lang w:val="ar_AE" w:bidi="ar_AE"/>
        </w:rPr>
        <w:t>قد شفاك. اذهبي بسلام."</w:t>
      </w:r>
    </w:p>
    <w:p>
      <w:pPr>
        <w:pStyle w:val="ListBullet"/>
        <w:bidi/>
        <w:spacing w:line="240" w:lineRule="auto"/>
        <w:ind w:left="720"/>
      </w:pPr>
      <w:r>
        <w:rPr>
          <w:rtl/>
          <w:cs/>
          <w:lang w:val="ar_AE" w:bidi="ar_AE"/>
        </w:rPr>
      </w:r>
      <w:r>
        <w:rPr>
          <w:b/>
          <w:rtl/>
          <w:cs/>
          <w:lang w:val="ar_AE" w:bidi="ar_AE"/>
        </w:rPr>
        <w:t>38: 9</w:t>
      </w:r>
      <w:r>
        <w:rPr>
          <w:rtl/>
          <w:cs/>
          <w:lang w:val="ar_AE" w:bidi="ar_AE"/>
        </w:rPr>
        <w:t xml:space="preserve"> ثم قال يسوع لبطرس، "الشيطان يريد أن يحصل عليكم جميعًا، لكنني صليت من أجلك، بطرس، لكي لا يفشل </w:t>
      </w:r>
      <w:r>
        <w:rPr>
          <w:b/>
          <w:rtl/>
          <w:cs/>
          <w:lang w:val="ar_AE" w:bidi="ar_AE"/>
        </w:rPr>
        <w:t>إيمانك</w:t>
      </w:r>
      <w:r>
        <w:rPr>
          <w:rtl/>
          <w:cs/>
          <w:lang w:val="ar_AE" w:bidi="ar_AE"/>
        </w:rPr>
        <w:t>."</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H0529, H0530, G16800, G36400, G41020, G60660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أيوب رجلاً يصفه الكتاب المقدس بأنه كامل وبار أمام الله. وهو معروف بمثابرته في إيمانه بالله خلال أوقات المعاناة الشديدة.</w:t>
      </w:r>
    </w:p>
    <w:p>
      <w:pPr>
        <w:pStyle w:val="ListBullet"/>
        <w:bidi/>
        <w:spacing w:line="240" w:lineRule="auto"/>
        <w:ind w:left="720"/>
      </w:pPr>
      <w:r>
        <w:rPr>
          <w:rtl/>
          <w:cs/>
          <w:lang w:val="ar_AE" w:bidi="ar_AE"/>
        </w:rPr>
      </w:r>
      <w:r>
        <w:rPr>
          <w:rtl/>
          <w:cs/>
          <w:lang w:val="ar_AE" w:bidi="ar_AE"/>
        </w:rPr>
        <w:t>عاش أيوب في أرض عوص، التي كانت تقع في مكان ما شرق أرض كنعان، ربما بالقرب من أدوم.</w:t>
      </w:r>
    </w:p>
    <w:p>
      <w:pPr>
        <w:pStyle w:val="ListBullet"/>
        <w:bidi/>
        <w:spacing w:line="240" w:lineRule="auto"/>
        <w:ind w:left="720"/>
      </w:pPr>
      <w:r>
        <w:rPr>
          <w:rtl/>
          <w:cs/>
          <w:lang w:val="ar_AE" w:bidi="ar_AE"/>
        </w:rPr>
      </w:r>
      <w:r>
        <w:rPr>
          <w:rtl/>
          <w:cs/>
          <w:lang w:val="ar_AE" w:bidi="ar_AE"/>
        </w:rPr>
        <w:t>ويُعتقد أنه كان يعيش في زمن عيسو ويعقوب لأن أحد أصدقاء أيوب كان "تيمانيًا"، وهي مجموعة عرقية من الناس سميت على اسم حفيد عيسو.</w:t>
      </w:r>
    </w:p>
    <w:p>
      <w:pPr>
        <w:pStyle w:val="ListBullet"/>
        <w:bidi/>
        <w:spacing w:line="240" w:lineRule="auto"/>
        <w:ind w:left="720"/>
      </w:pPr>
      <w:r>
        <w:rPr>
          <w:rtl/>
          <w:cs/>
          <w:lang w:val="ar_AE" w:bidi="ar_AE"/>
        </w:rPr>
      </w:r>
      <w:r>
        <w:rPr>
          <w:rtl/>
          <w:cs/>
          <w:lang w:val="ar_AE" w:bidi="ar_AE"/>
        </w:rPr>
        <w:t>يتحدث سفر أيوب في العهد القديم عن رد فعل أيوب والآخرين تجاه معاناته. كما يقدم وجهة نظر الله باعتباره خالق الكون وحاكمه.</w:t>
      </w:r>
    </w:p>
    <w:p>
      <w:pPr>
        <w:pStyle w:val="ListBullet"/>
        <w:bidi/>
        <w:spacing w:line="240" w:lineRule="auto"/>
        <w:ind w:left="720"/>
      </w:pPr>
      <w:r>
        <w:rPr>
          <w:rtl/>
          <w:cs/>
          <w:lang w:val="ar_AE" w:bidi="ar_AE"/>
        </w:rPr>
      </w:r>
      <w:r>
        <w:rPr>
          <w:rtl/>
          <w:cs/>
          <w:lang w:val="ar_AE" w:bidi="ar_AE"/>
        </w:rPr>
        <w:t>بعد كل هذه المصائب، شفى الله أيوب في النهاية وأعطاه المزيد من الأبناء والثروة.</w:t>
      </w:r>
    </w:p>
    <w:p>
      <w:pPr>
        <w:pStyle w:val="ListBullet"/>
        <w:bidi/>
        <w:spacing w:line="240" w:lineRule="auto"/>
        <w:ind w:left="720"/>
      </w:pPr>
      <w:r>
        <w:rPr>
          <w:rtl/>
          <w:cs/>
          <w:lang w:val="ar_AE" w:bidi="ar_AE"/>
        </w:rPr>
      </w:r>
      <w:r>
        <w:rPr>
          <w:rtl/>
          <w:cs/>
          <w:lang w:val="ar_AE" w:bidi="ar_AE"/>
        </w:rPr>
        <w:t>يقول سفر أيوب إنه كان شيخًا عندما مات.</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إبراهيم</w:t>
      </w:r>
      <w:r>
        <w:rPr>
          <w:rtl/>
          <w:cs/>
          <w:lang w:val="ar_AE" w:bidi="ar_AE"/>
        </w:rPr>
        <w:t xml:space="preserve">، </w:t>
      </w:r>
      <w:r>
        <w:rPr>
          <w:rtl/>
          <w:cs/>
          <w:lang w:val="ar_AE" w:bidi="ar_AE"/>
        </w:rPr>
        <w:t>عيسو</w:t>
      </w:r>
      <w:r>
        <w:rPr>
          <w:rtl/>
          <w:cs/>
          <w:lang w:val="ar_AE" w:bidi="ar_AE"/>
        </w:rPr>
        <w:t xml:space="preserve">، </w:t>
      </w:r>
      <w:r>
        <w:rPr>
          <w:rtl/>
          <w:cs/>
          <w:lang w:val="ar_AE" w:bidi="ar_AE"/>
        </w:rPr>
        <w:t>الطوفان</w:t>
      </w:r>
      <w:r>
        <w:rPr>
          <w:rtl/>
          <w:cs/>
          <w:lang w:val="ar_AE" w:bidi="ar_AE"/>
        </w:rPr>
        <w:t xml:space="preserve">، </w:t>
      </w:r>
      <w:r>
        <w:rPr>
          <w:rtl/>
          <w:cs/>
          <w:lang w:val="ar_AE" w:bidi="ar_AE"/>
        </w:rPr>
        <w:t xml:space="preserve">يعقوب، </w:t>
      </w:r>
      <w:r>
        <w:rPr>
          <w:rtl/>
          <w:cs/>
          <w:lang w:val="ar_AE" w:bidi="ar_AE"/>
        </w:rPr>
        <w:t>نوح</w:t>
      </w:r>
      <w:r>
        <w:rPr>
          <w:rtl/>
          <w:cs/>
          <w:lang w:val="ar_AE" w:bidi="ar_AE"/>
        </w:rPr>
        <w:t xml:space="preserve">، </w:t>
      </w:r>
      <w:r>
        <w:rPr>
          <w:rtl/>
          <w:cs/>
          <w:lang w:val="ar_AE" w:bidi="ar_AE"/>
        </w:rPr>
        <w:t>مجموعة عرقية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حزقيال 14:12–14</w:t>
      </w:r>
    </w:p>
    <w:p>
      <w:pPr>
        <w:pStyle w:val="ListBullet"/>
        <w:bidi/>
        <w:spacing w:line="240" w:lineRule="auto"/>
        <w:ind w:left="720"/>
      </w:pPr>
      <w:r>
        <w:rPr>
          <w:rtl/>
          <w:cs/>
          <w:lang w:val="ar_AE" w:bidi="ar_AE"/>
        </w:rPr>
      </w:r>
      <w:r>
        <w:rPr>
          <w:rtl/>
          <w:cs/>
          <w:lang w:val="ar_AE" w:bidi="ar_AE"/>
        </w:rPr>
        <w:t>يعقوب 5:9–11</w:t>
      </w:r>
    </w:p>
    <w:p>
      <w:pPr>
        <w:pStyle w:val="ListBullet"/>
        <w:bidi/>
        <w:spacing w:line="240" w:lineRule="auto"/>
        <w:ind w:left="720"/>
      </w:pPr>
      <w:r>
        <w:rPr>
          <w:rtl/>
          <w:cs/>
          <w:lang w:val="ar_AE" w:bidi="ar_AE"/>
        </w:rPr>
      </w:r>
      <w:r>
        <w:rPr>
          <w:rtl/>
          <w:cs/>
          <w:lang w:val="ar_AE" w:bidi="ar_AE"/>
        </w:rPr>
        <w:t>أيوب 1:1</w:t>
      </w:r>
    </w:p>
    <w:p>
      <w:pPr>
        <w:pStyle w:val="ListBullet"/>
        <w:bidi/>
        <w:spacing w:line="240" w:lineRule="auto"/>
        <w:ind w:left="720"/>
      </w:pPr>
      <w:r>
        <w:rPr>
          <w:rtl/>
          <w:cs/>
          <w:lang w:val="ar_AE" w:bidi="ar_AE"/>
        </w:rPr>
      </w:r>
      <w:r>
        <w:rPr>
          <w:rtl/>
          <w:cs/>
          <w:lang w:val="ar_AE" w:bidi="ar_AE"/>
        </w:rPr>
        <w:t>أيوب 3:5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H0347, G24920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ٱلْجِرْجَاشِيَّون</w:t>
      </w:r>
      <w:r>
        <w:rPr>
          <w:rtl/>
          <w:cs/>
          <w:lang w:val="ar_AE" w:bidi="ar_AE"/>
        </w:rPr>
      </w:r>
    </w:p>
    <w:p>
      <w:pPr>
        <w:pStyle w:val="Heading2"/>
        <w:bidi/>
      </w:pPr>
      <w:r>
        <w:rPr>
          <w:rtl/>
          <w:cs/>
          <w:lang w:val="ar_AE" w:bidi="ar_AE"/>
        </w:rPr>
        <w:t>ٱلْجِرْجَاشِيَّون</w:t>
      </w:r>
    </w:p>
    <w:p>
      <w:pPr>
        <w:pStyle w:val="Heading3"/>
        <w:bidi/>
      </w:pPr>
      <w:r>
        <w:rPr>
          <w:rtl/>
          <w:cs/>
          <w:lang w:val="ar_AE" w:bidi="ar_AE"/>
        </w:rPr>
        <w:t>حقائق:</w:t>
      </w:r>
    </w:p>
    <w:p>
      <w:pPr>
        <w:bidi/>
      </w:pPr>
      <w:r>
        <w:rPr>
          <w:rtl/>
          <w:cs/>
          <w:lang w:val="ar_AE" w:bidi="ar_AE"/>
        </w:rPr>
      </w:r>
      <w:r>
        <w:rPr>
          <w:rtl/>
          <w:cs/>
          <w:lang w:val="ar_AE" w:bidi="ar_AE"/>
        </w:rPr>
        <w:t>كان ٱلْجِرْجَاشِيَّون مجموعة من الناس يعيشون بالقرب من بحر الجليل في أرض كنعان.</w:t>
      </w:r>
    </w:p>
    <w:p>
      <w:pPr>
        <w:pStyle w:val="ListBullet"/>
        <w:bidi/>
        <w:spacing w:line="240" w:lineRule="auto"/>
        <w:ind w:left="720"/>
      </w:pPr>
      <w:r>
        <w:rPr>
          <w:rtl/>
          <w:cs/>
          <w:lang w:val="ar_AE" w:bidi="ar_AE"/>
        </w:rPr>
      </w:r>
      <w:r>
        <w:rPr>
          <w:rtl/>
          <w:cs/>
          <w:lang w:val="ar_AE" w:bidi="ar_AE"/>
        </w:rPr>
        <w:t>كانوا من نسل كنعان ابن حام، ولذلك كانوا مجموعة من بين مجموعات عدّة كانت تُعرف أيضًا باسم "الكنعانيين".</w:t>
      </w:r>
    </w:p>
    <w:p>
      <w:pPr>
        <w:pStyle w:val="ListBullet"/>
        <w:bidi/>
        <w:spacing w:line="240" w:lineRule="auto"/>
        <w:ind w:left="720"/>
      </w:pPr>
      <w:r>
        <w:rPr>
          <w:rtl/>
          <w:cs/>
          <w:lang w:val="ar_AE" w:bidi="ar_AE"/>
        </w:rPr>
      </w:r>
      <w:r>
        <w:rPr>
          <w:rtl/>
          <w:cs/>
          <w:lang w:val="ar_AE" w:bidi="ar_AE"/>
        </w:rPr>
        <w:t>وعد الله بني إسرائيل بأنه سيعينهم على هزيمة ٱلْجِرْجَاشِيِّين والمجموعات الكنعانيَّة الأخرى.</w:t>
      </w:r>
    </w:p>
    <w:p>
      <w:pPr>
        <w:pStyle w:val="ListBullet"/>
        <w:bidi/>
        <w:spacing w:line="240" w:lineRule="auto"/>
        <w:ind w:left="720"/>
      </w:pPr>
      <w:r>
        <w:rPr>
          <w:rtl/>
          <w:cs/>
          <w:lang w:val="ar_AE" w:bidi="ar_AE"/>
        </w:rPr>
      </w:r>
      <w:r>
        <w:rPr>
          <w:rtl/>
          <w:cs/>
          <w:lang w:val="ar_AE" w:bidi="ar_AE"/>
        </w:rPr>
        <w:t xml:space="preserve"> كان ٱلْجِرْجَاشِيَّون كسائر جميع شعوب كنعان، يعبدن آلهة زائفة بفعل أمور غير أخلاقيَّة ضمن تلك العبادة.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حام</w:t>
      </w:r>
      <w:r>
        <w:rPr>
          <w:rtl/>
          <w:cs/>
          <w:lang w:val="ar_AE" w:bidi="ar_AE"/>
        </w:rPr>
        <w:t xml:space="preserve">، </w:t>
      </w:r>
      <w:r>
        <w:rPr>
          <w:rtl/>
          <w:cs/>
          <w:lang w:val="ar_AE" w:bidi="ar_AE"/>
        </w:rPr>
        <w:t>نوح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14</w:t>
      </w:r>
    </w:p>
    <w:p>
      <w:pPr>
        <w:pStyle w:val="ListBullet"/>
        <w:bidi/>
        <w:spacing w:line="240" w:lineRule="auto"/>
        <w:ind w:left="720"/>
      </w:pPr>
      <w:r>
        <w:rPr>
          <w:rtl/>
          <w:cs/>
          <w:lang w:val="ar_AE" w:bidi="ar_AE"/>
        </w:rPr>
      </w:r>
      <w:r>
        <w:rPr>
          <w:rtl/>
          <w:cs/>
          <w:lang w:val="ar_AE" w:bidi="ar_AE"/>
        </w:rPr>
        <w:t>تثنية 7: 1</w:t>
      </w:r>
    </w:p>
    <w:p>
      <w:pPr>
        <w:pStyle w:val="ListBullet"/>
        <w:bidi/>
        <w:spacing w:line="240" w:lineRule="auto"/>
        <w:ind w:left="720"/>
      </w:pPr>
      <w:r>
        <w:rPr>
          <w:rtl/>
          <w:cs/>
          <w:lang w:val="ar_AE" w:bidi="ar_AE"/>
        </w:rPr>
      </w:r>
      <w:r>
        <w:rPr>
          <w:rtl/>
          <w:cs/>
          <w:lang w:val="ar_AE" w:bidi="ar_AE"/>
        </w:rPr>
        <w:t>تكوين 10: 16</w:t>
      </w:r>
    </w:p>
    <w:p>
      <w:pPr>
        <w:pStyle w:val="ListBullet"/>
        <w:bidi/>
        <w:spacing w:line="240" w:lineRule="auto"/>
        <w:ind w:left="720"/>
      </w:pPr>
      <w:r>
        <w:rPr>
          <w:rtl/>
          <w:cs/>
          <w:lang w:val="ar_AE" w:bidi="ar_AE"/>
        </w:rPr>
      </w:r>
      <w:r>
        <w:rPr>
          <w:rtl/>
          <w:cs/>
          <w:lang w:val="ar_AE" w:bidi="ar_AE"/>
        </w:rPr>
        <w:t>يشوع 3: 9–11</w:t>
      </w:r>
    </w:p>
    <w:p>
      <w:pPr>
        <w:pStyle w:val="ListBullet"/>
        <w:bidi/>
        <w:spacing w:line="240" w:lineRule="auto"/>
        <w:ind w:left="720"/>
      </w:pPr>
      <w:r>
        <w:rPr>
          <w:rtl/>
          <w:cs/>
          <w:lang w:val="ar_AE" w:bidi="ar_AE"/>
        </w:rPr>
      </w:r>
      <w:r>
        <w:rPr>
          <w:rtl/>
          <w:cs/>
          <w:lang w:val="ar_AE" w:bidi="ar_AE"/>
        </w:rPr>
        <w:t>يشوع 24: 11–12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H1622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ٱلْحِوِّيّ</w:t>
      </w:r>
      <w:r>
        <w:rPr>
          <w:rtl/>
          <w:cs/>
          <w:lang w:val="ar_AE" w:bidi="ar_AE"/>
        </w:rPr>
      </w:r>
    </w:p>
    <w:p>
      <w:pPr>
        <w:pStyle w:val="Heading2"/>
        <w:bidi/>
      </w:pPr>
      <w:r>
        <w:rPr>
          <w:rtl/>
          <w:cs/>
          <w:lang w:val="ar_AE" w:bidi="ar_AE"/>
        </w:rPr>
        <w:t>ٱلْحِوِّيّ</w:t>
      </w:r>
    </w:p>
    <w:p>
      <w:pPr>
        <w:pStyle w:val="Heading3"/>
        <w:bidi/>
      </w:pPr>
      <w:r>
        <w:rPr>
          <w:rtl/>
          <w:cs/>
          <w:lang w:val="ar_AE" w:bidi="ar_AE"/>
        </w:rPr>
        <w:t>حقائق:</w:t>
      </w:r>
    </w:p>
    <w:p>
      <w:pPr>
        <w:bidi/>
      </w:pPr>
      <w:r>
        <w:rPr>
          <w:rtl/>
          <w:cs/>
          <w:lang w:val="ar_AE" w:bidi="ar_AE"/>
        </w:rPr>
      </w:r>
      <w:r>
        <w:rPr>
          <w:rtl/>
          <w:cs/>
          <w:lang w:val="ar_AE" w:bidi="ar_AE"/>
        </w:rPr>
        <w:t xml:space="preserve"> ٱلْحِوِّيَّون كانوا عشيرة من العشائر السبع الرئيسية التي تعيش في أرض كنعان.</w:t>
      </w:r>
    </w:p>
    <w:p>
      <w:pPr>
        <w:pStyle w:val="ListBullet"/>
        <w:bidi/>
        <w:spacing w:line="240" w:lineRule="auto"/>
        <w:ind w:left="720"/>
      </w:pPr>
      <w:r>
        <w:rPr>
          <w:rtl/>
          <w:cs/>
          <w:lang w:val="ar_AE" w:bidi="ar_AE"/>
        </w:rPr>
      </w:r>
      <w:r>
        <w:rPr>
          <w:rtl/>
          <w:cs/>
          <w:lang w:val="ar_AE" w:bidi="ar_AE"/>
        </w:rPr>
        <w:t>كانت هذه العشائر، ومن بينها ٱلْحِوِّيَّين من نسل كنعان، الذي كان حفيد نوح.</w:t>
      </w:r>
    </w:p>
    <w:p>
      <w:pPr>
        <w:pStyle w:val="ListBullet"/>
        <w:bidi/>
        <w:spacing w:line="240" w:lineRule="auto"/>
        <w:ind w:left="720"/>
      </w:pPr>
      <w:r>
        <w:rPr>
          <w:rtl/>
          <w:cs/>
          <w:lang w:val="ar_AE" w:bidi="ar_AE"/>
        </w:rPr>
      </w:r>
      <w:r>
        <w:rPr>
          <w:rtl/>
          <w:cs/>
          <w:lang w:val="ar_AE" w:bidi="ar_AE"/>
        </w:rPr>
        <w:t>اغتصبَ شَكِيمُ ٱلْحِوِّيِّ</w:t>
      </w:r>
      <w:r>
        <w:rPr>
          <w:rtl/>
          <w:cs/>
          <w:lang w:val="ar_AE" w:bidi="ar_AE"/>
        </w:rPr>
        <w:t xml:space="preserve"> دينة ابنة يعقوب، فقتل إخوتها كثيرين من ٱلْحِوِّيَّين انتقامًا لها.</w:t>
      </w:r>
    </w:p>
    <w:p>
      <w:pPr>
        <w:pStyle w:val="ListBullet"/>
        <w:bidi/>
        <w:spacing w:line="240" w:lineRule="auto"/>
        <w:ind w:left="720"/>
      </w:pPr>
      <w:r>
        <w:rPr>
          <w:rtl/>
          <w:cs/>
          <w:lang w:val="ar_AE" w:bidi="ar_AE"/>
        </w:rPr>
      </w:r>
      <w:r>
        <w:rPr>
          <w:rtl/>
          <w:cs/>
          <w:lang w:val="ar_AE" w:bidi="ar_AE"/>
        </w:rPr>
        <w:t xml:space="preserve">عندما قاد يشوع بني إسرائيل لامتلاك أرض كنعان، تعرض بنو إسرائيل للخداع إذ قطعوا عهدًا مع ٱلْحِوِّيَّين عوَض امتلاك أراضيهم نتيجة لهذه الخدعة. </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حمور،</w:t>
      </w:r>
      <w:r>
        <w:rPr>
          <w:rtl/>
          <w:cs/>
          <w:lang w:val="ar_AE" w:bidi="ar_AE"/>
        </w:rPr>
        <w:t xml:space="preserve"> </w:t>
      </w:r>
      <w:r>
        <w:rPr>
          <w:rtl/>
          <w:cs/>
          <w:lang w:val="ar_AE" w:bidi="ar_AE"/>
        </w:rPr>
        <w:t>نوح</w:t>
      </w:r>
      <w:r>
        <w:rPr>
          <w:rtl/>
          <w:cs/>
          <w:lang w:val="ar_AE" w:bidi="ar_AE"/>
        </w:rPr>
        <w:t xml:space="preserve">، </w:t>
      </w:r>
      <w:r>
        <w:rPr>
          <w:rtl/>
          <w:cs/>
          <w:lang w:val="ar_AE" w:bidi="ar_AE"/>
        </w:rPr>
        <w:t>شكيم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8: 7–8</w:t>
      </w:r>
    </w:p>
    <w:p>
      <w:pPr>
        <w:pStyle w:val="ListBullet"/>
        <w:bidi/>
        <w:spacing w:line="240" w:lineRule="auto"/>
        <w:ind w:left="720"/>
      </w:pPr>
      <w:r>
        <w:rPr>
          <w:rtl/>
          <w:cs/>
          <w:lang w:val="ar_AE" w:bidi="ar_AE"/>
        </w:rPr>
      </w:r>
      <w:r>
        <w:rPr>
          <w:rtl/>
          <w:cs/>
          <w:lang w:val="ar_AE" w:bidi="ar_AE"/>
        </w:rPr>
        <w:t>خروج 3: 7–8</w:t>
      </w:r>
    </w:p>
    <w:p>
      <w:pPr>
        <w:pStyle w:val="ListBullet"/>
        <w:bidi/>
        <w:spacing w:line="240" w:lineRule="auto"/>
        <w:ind w:left="720"/>
      </w:pPr>
      <w:r>
        <w:rPr>
          <w:rtl/>
          <w:cs/>
          <w:lang w:val="ar_AE" w:bidi="ar_AE"/>
        </w:rPr>
      </w:r>
      <w:r>
        <w:rPr>
          <w:rtl/>
          <w:cs/>
          <w:lang w:val="ar_AE" w:bidi="ar_AE"/>
        </w:rPr>
        <w:t>تكوين 34: 2</w:t>
      </w:r>
    </w:p>
    <w:p>
      <w:pPr>
        <w:pStyle w:val="ListBullet"/>
        <w:bidi/>
        <w:spacing w:line="240" w:lineRule="auto"/>
        <w:ind w:left="720"/>
      </w:pPr>
      <w:r>
        <w:rPr>
          <w:rtl/>
          <w:cs/>
          <w:lang w:val="ar_AE" w:bidi="ar_AE"/>
        </w:rPr>
      </w:r>
      <w:r>
        <w:rPr>
          <w:rtl/>
          <w:cs/>
          <w:lang w:val="ar_AE" w:bidi="ar_AE"/>
        </w:rPr>
        <w:t>يشوع 9: 1–2</w:t>
      </w:r>
    </w:p>
    <w:p>
      <w:pPr>
        <w:pStyle w:val="ListBullet"/>
        <w:bidi/>
        <w:spacing w:line="240" w:lineRule="auto"/>
        <w:ind w:left="720"/>
      </w:pPr>
      <w:r>
        <w:rPr>
          <w:rtl/>
          <w:cs/>
          <w:lang w:val="ar_AE" w:bidi="ar_AE"/>
        </w:rPr>
      </w:r>
      <w:r>
        <w:rPr>
          <w:rtl/>
          <w:cs/>
          <w:lang w:val="ar_AE" w:bidi="ar_AE"/>
        </w:rPr>
        <w:t>قضاة 3: 1–3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H2340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ٱلرَّامَة</w:t>
      </w:r>
      <w:r>
        <w:rPr>
          <w:rtl/>
          <w:cs/>
          <w:lang w:val="ar_AE" w:bidi="ar_AE"/>
        </w:rPr>
      </w:r>
    </w:p>
    <w:p>
      <w:pPr>
        <w:pStyle w:val="Heading2"/>
        <w:bidi/>
      </w:pPr>
      <w:r>
        <w:rPr>
          <w:rtl/>
          <w:cs/>
          <w:lang w:val="ar_AE" w:bidi="ar_AE"/>
        </w:rPr>
        <w:t>ٱلرَّامَة</w:t>
      </w:r>
    </w:p>
    <w:p>
      <w:pPr>
        <w:pStyle w:val="Heading3"/>
        <w:bidi/>
      </w:pPr>
      <w:r>
        <w:rPr>
          <w:rtl/>
          <w:cs/>
          <w:lang w:val="ar_AE" w:bidi="ar_AE"/>
        </w:rPr>
        <w:t>حقائق:</w:t>
      </w:r>
    </w:p>
    <w:p>
      <w:pPr>
        <w:bidi/>
      </w:pPr>
      <w:r>
        <w:rPr>
          <w:rtl/>
          <w:cs/>
          <w:lang w:val="ar_AE" w:bidi="ar_AE"/>
        </w:rPr>
      </w:r>
      <w:r>
        <w:rPr>
          <w:rtl/>
          <w:cs/>
          <w:lang w:val="ar_AE" w:bidi="ar_AE"/>
        </w:rPr>
        <w:t xml:space="preserve">كانت ٱلرَّامَة مدينة إسرائيلية قديمة تقع على بُعد حوالي 8 كم من </w:t>
      </w:r>
      <w:r>
        <w:rPr>
          <w:rtl/>
          <w:cs/>
          <w:lang w:val="ar_AE" w:bidi="ar_AE"/>
        </w:rPr>
        <w:t>أُورُشَلِيم</w:t>
      </w:r>
      <w:r>
        <w:rPr>
          <w:rtl/>
          <w:cs/>
          <w:lang w:val="ar_AE" w:bidi="ar_AE"/>
        </w:rPr>
        <w:t xml:space="preserve">. كانت في المنطقة التي عاش فيها سبط </w:t>
      </w:r>
      <w:r>
        <w:rPr>
          <w:rtl/>
          <w:cs/>
          <w:lang w:val="ar_AE" w:bidi="ar_AE"/>
        </w:rPr>
        <w:t>بَنْيَامِين</w:t>
      </w:r>
      <w:r>
        <w:rPr>
          <w:rtl/>
          <w:cs/>
          <w:lang w:val="ar_AE" w:bidi="ar_AE"/>
        </w:rPr>
        <w:t>.</w:t>
      </w:r>
    </w:p>
    <w:p>
      <w:pPr>
        <w:pStyle w:val="ListBullet"/>
        <w:bidi/>
        <w:spacing w:line="240" w:lineRule="auto"/>
        <w:ind w:left="720"/>
      </w:pPr>
      <w:r>
        <w:rPr>
          <w:rtl/>
          <w:cs/>
          <w:lang w:val="ar_AE" w:bidi="ar_AE"/>
        </w:rPr>
      </w:r>
      <w:r>
        <w:rPr>
          <w:rtl/>
          <w:cs/>
          <w:lang w:val="ar_AE" w:bidi="ar_AE"/>
        </w:rPr>
        <w:t>ٱلرَّامَة كانت المكان الذي ماتت فيه رَاحيل بعد ولادتها ل</w:t>
      </w:r>
      <w:r>
        <w:rPr>
          <w:rtl/>
          <w:cs/>
          <w:lang w:val="ar_AE" w:bidi="ar_AE"/>
        </w:rPr>
        <w:t>بَنْيَامِين</w:t>
      </w:r>
      <w:r>
        <w:rPr>
          <w:rtl/>
          <w:cs/>
          <w:lang w:val="ar_AE" w:bidi="ar_AE"/>
        </w:rPr>
        <w:t>.</w:t>
      </w:r>
    </w:p>
    <w:p>
      <w:pPr>
        <w:pStyle w:val="ListBullet"/>
        <w:bidi/>
        <w:spacing w:line="240" w:lineRule="auto"/>
        <w:ind w:left="720"/>
      </w:pPr>
      <w:r>
        <w:rPr>
          <w:rtl/>
          <w:cs/>
          <w:lang w:val="ar_AE" w:bidi="ar_AE"/>
        </w:rPr>
      </w:r>
      <w:r>
        <w:rPr>
          <w:rtl/>
          <w:cs/>
          <w:lang w:val="ar_AE" w:bidi="ar_AE"/>
        </w:rPr>
        <w:t>عندما أُخذ شعب إسرائيل أسرى إلى بابِل، نُقِلوا أولًا إلى ٱلرَّامَة قبل نقلهم إلى بابِل.</w:t>
      </w:r>
    </w:p>
    <w:p>
      <w:pPr>
        <w:pStyle w:val="ListBullet"/>
        <w:bidi/>
        <w:spacing w:line="240" w:lineRule="auto"/>
        <w:ind w:left="720"/>
      </w:pPr>
      <w:r>
        <w:rPr>
          <w:rtl/>
          <w:cs/>
          <w:lang w:val="ar_AE" w:bidi="ar_AE"/>
        </w:rPr>
      </w:r>
      <w:r>
        <w:rPr>
          <w:rtl/>
          <w:cs/>
          <w:lang w:val="ar_AE" w:bidi="ar_AE"/>
        </w:rPr>
        <w:t>ٱلرَّامَة كانت موطن والديّ صموئيل.</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بَنْيَامِين</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27: 27</w:t>
      </w:r>
    </w:p>
    <w:p>
      <w:pPr>
        <w:pStyle w:val="ListBullet"/>
        <w:bidi/>
        <w:spacing w:line="240" w:lineRule="auto"/>
        <w:ind w:left="720"/>
      </w:pPr>
      <w:r>
        <w:rPr>
          <w:rtl/>
          <w:cs/>
          <w:lang w:val="ar_AE" w:bidi="ar_AE"/>
        </w:rPr>
      </w:r>
      <w:r>
        <w:rPr>
          <w:rtl/>
          <w:cs/>
          <w:lang w:val="ar_AE" w:bidi="ar_AE"/>
        </w:rPr>
        <w:t>1 صموئيل 2: 11</w:t>
      </w:r>
    </w:p>
    <w:p>
      <w:pPr>
        <w:pStyle w:val="ListBullet"/>
        <w:bidi/>
        <w:spacing w:line="240" w:lineRule="auto"/>
        <w:ind w:left="720"/>
      </w:pPr>
      <w:r>
        <w:rPr>
          <w:rtl/>
          <w:cs/>
          <w:lang w:val="ar_AE" w:bidi="ar_AE"/>
        </w:rPr>
      </w:r>
      <w:r>
        <w:rPr>
          <w:rtl/>
          <w:cs/>
          <w:lang w:val="ar_AE" w:bidi="ar_AE"/>
        </w:rPr>
        <w:t>2 أخبار الأيام 16: 1</w:t>
      </w:r>
    </w:p>
    <w:p>
      <w:pPr>
        <w:pStyle w:val="ListBullet"/>
        <w:bidi/>
        <w:spacing w:line="240" w:lineRule="auto"/>
        <w:ind w:left="720"/>
      </w:pPr>
      <w:r>
        <w:rPr>
          <w:rtl/>
          <w:cs/>
          <w:lang w:val="ar_AE" w:bidi="ar_AE"/>
        </w:rPr>
      </w:r>
      <w:r>
        <w:rPr>
          <w:rtl/>
          <w:cs/>
          <w:lang w:val="ar_AE" w:bidi="ar_AE"/>
        </w:rPr>
        <w:t>إرميا 31: 15</w:t>
      </w:r>
    </w:p>
    <w:p>
      <w:pPr>
        <w:pStyle w:val="ListBullet"/>
        <w:bidi/>
        <w:spacing w:line="240" w:lineRule="auto"/>
        <w:ind w:left="720"/>
      </w:pPr>
      <w:r>
        <w:rPr>
          <w:rtl/>
          <w:cs/>
          <w:lang w:val="ar_AE" w:bidi="ar_AE"/>
        </w:rPr>
      </w:r>
      <w:r>
        <w:rPr>
          <w:rtl/>
          <w:cs/>
          <w:lang w:val="ar_AE" w:bidi="ar_AE"/>
        </w:rPr>
        <w:t>يشوع 18: 25–28</w:t>
      </w:r>
    </w:p>
    <w:p>
      <w:pPr>
        <w:pStyle w:val="ListBullet"/>
        <w:bidi/>
        <w:spacing w:line="240" w:lineRule="auto"/>
        <w:ind w:left="720"/>
      </w:pPr>
      <w:r>
        <w:rPr>
          <w:rtl/>
          <w:cs/>
          <w:lang w:val="ar_AE" w:bidi="ar_AE"/>
        </w:rPr>
      </w:r>
      <w:r>
        <w:rPr>
          <w:rtl/>
          <w:cs/>
          <w:lang w:val="ar_AE" w:bidi="ar_AE"/>
        </w:rPr>
        <w:t>متى 2: 17–18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H7414، G44710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ٱلسِّنْدِيَان</w:t>
      </w:r>
      <w:r>
        <w:rPr>
          <w:rtl/>
          <w:cs/>
          <w:lang w:val="ar_AE" w:bidi="ar_AE"/>
        </w:rPr>
      </w:r>
    </w:p>
    <w:p>
      <w:pPr>
        <w:pStyle w:val="Heading2"/>
        <w:bidi/>
      </w:pPr>
      <w:r>
        <w:rPr>
          <w:rtl/>
          <w:cs/>
          <w:lang w:val="ar_AE" w:bidi="ar_AE"/>
        </w:rPr>
        <w:t xml:space="preserve">شجرة </w:t>
      </w:r>
      <w:r>
        <w:rPr>
          <w:rtl/>
          <w:cs/>
          <w:lang w:val="ar_AE" w:bidi="ar_AE"/>
        </w:rPr>
        <w:t>ٱلسِّنْدِيَان</w:t>
      </w:r>
      <w:r>
        <w:rPr>
          <w:rtl/>
          <w:cs/>
          <w:lang w:val="ar_AE" w:bidi="ar_AE"/>
        </w:rPr>
        <w:t xml:space="preserve">، أشجار </w:t>
      </w:r>
      <w:r>
        <w:rPr>
          <w:rtl/>
          <w:cs/>
          <w:lang w:val="ar_AE" w:bidi="ar_AE"/>
        </w:rPr>
        <w:t>ٱلسِّنْدِيَان</w:t>
      </w:r>
    </w:p>
    <w:p>
      <w:pPr>
        <w:pStyle w:val="Heading3"/>
        <w:bidi/>
      </w:pPr>
      <w:r>
        <w:rPr>
          <w:rtl/>
          <w:cs/>
          <w:lang w:val="ar_AE" w:bidi="ar_AE"/>
        </w:rPr>
        <w:t>التعريف:</w:t>
      </w:r>
    </w:p>
    <w:p>
      <w:pPr>
        <w:bidi/>
      </w:pPr>
      <w:r>
        <w:rPr>
          <w:rtl/>
          <w:cs/>
          <w:lang w:val="ar_AE" w:bidi="ar_AE"/>
        </w:rPr>
      </w:r>
      <w:r>
        <w:rPr>
          <w:rtl/>
          <w:cs/>
          <w:lang w:val="ar_AE" w:bidi="ar_AE"/>
        </w:rPr>
        <w:t>شجرة ٱلسِّنْدِيَان هي نوع من الأشجار التي تبقى خضراء طوال العام ولها مخاريط تحتوي على بذور.</w:t>
      </w:r>
    </w:p>
    <w:p>
      <w:pPr>
        <w:pStyle w:val="ListBullet"/>
        <w:bidi/>
        <w:spacing w:line="240" w:lineRule="auto"/>
        <w:ind w:left="720"/>
      </w:pPr>
      <w:r>
        <w:rPr>
          <w:rtl/>
          <w:cs/>
          <w:lang w:val="ar_AE" w:bidi="ar_AE"/>
        </w:rPr>
      </w:r>
      <w:r>
        <w:rPr>
          <w:rtl/>
          <w:cs/>
          <w:lang w:val="ar_AE" w:bidi="ar_AE"/>
        </w:rPr>
        <w:t>يُشار إلى أشجار ٱلسِّنْدِيَان أيضًا بالأشجار "دائمة الخضرة".</w:t>
      </w:r>
    </w:p>
    <w:p>
      <w:pPr>
        <w:pStyle w:val="ListBullet"/>
        <w:bidi/>
        <w:spacing w:line="240" w:lineRule="auto"/>
        <w:ind w:left="720"/>
      </w:pPr>
      <w:r>
        <w:rPr>
          <w:rtl/>
          <w:cs/>
          <w:lang w:val="ar_AE" w:bidi="ar_AE"/>
        </w:rPr>
      </w:r>
      <w:r>
        <w:rPr>
          <w:rtl/>
          <w:cs/>
          <w:lang w:val="ar_AE" w:bidi="ar_AE"/>
        </w:rPr>
        <w:t>في العصور القديمة، كان خشب أشجار ٱلسِّنْدِيَان يُستخدم في صناعة الآلات الموسيقية ولبناء الهياكل مثل القوارب والمنازل والهيكل.</w:t>
      </w:r>
    </w:p>
    <w:p>
      <w:pPr>
        <w:pStyle w:val="ListBullet"/>
        <w:bidi/>
        <w:spacing w:line="240" w:lineRule="auto"/>
        <w:ind w:left="720"/>
      </w:pPr>
      <w:r>
        <w:rPr>
          <w:rtl/>
          <w:cs/>
          <w:lang w:val="ar_AE" w:bidi="ar_AE"/>
        </w:rPr>
      </w:r>
      <w:r>
        <w:rPr>
          <w:rtl/>
          <w:cs/>
          <w:lang w:val="ar_AE" w:bidi="ar_AE"/>
        </w:rPr>
        <w:t xml:space="preserve">بعض الأمثلة على أشجار ٱلسِّنْدِيَان المذكورة في الكتاب المقدس هي السنوبر والأرز والسرو </w:t>
      </w:r>
      <w:r>
        <w:rPr>
          <w:rtl/>
          <w:cs/>
          <w:lang w:val="ar_AE" w:bidi="ar_AE"/>
        </w:rPr>
        <w:t>وَٱلشَّرْبِين</w:t>
      </w:r>
      <w:r>
        <w:rPr>
          <w:rtl/>
          <w:cs/>
          <w:lang w:val="ar_AE" w:bidi="ar_AE"/>
        </w:rPr>
        <w:t>.</w:t>
      </w:r>
    </w:p>
    <w:p>
      <w:pPr>
        <w:bidi/>
      </w:pPr>
      <w:r>
        <w:rPr>
          <w:rtl/>
          <w:cs/>
          <w:lang w:val="ar_AE" w:bidi="ar_AE"/>
        </w:rPr>
      </w:r>
      <w:r>
        <w:rPr>
          <w:rtl/>
          <w:cs/>
          <w:lang w:val="ar_AE" w:bidi="ar_AE"/>
        </w:rPr>
        <w:t>(انظر أيضًا: كيفية تَرْجَمَة الأمور المجهولة)</w:t>
      </w:r>
    </w:p>
    <w:p>
      <w:pPr>
        <w:bidi/>
      </w:pPr>
      <w:r>
        <w:rPr>
          <w:rtl/>
          <w:cs/>
          <w:lang w:val="ar_AE" w:bidi="ar_AE"/>
        </w:rPr>
      </w:r>
      <w:r>
        <w:rPr>
          <w:rtl/>
          <w:cs/>
          <w:lang w:val="ar_AE" w:bidi="ar_AE"/>
        </w:rPr>
        <w:t xml:space="preserve">(انظر أيضًا: </w:t>
      </w:r>
      <w:r>
        <w:rPr>
          <w:rtl/>
          <w:cs/>
          <w:lang w:val="ar_AE" w:bidi="ar_AE"/>
        </w:rPr>
        <w:t>الأرز</w:t>
      </w:r>
      <w:r>
        <w:rPr>
          <w:rtl/>
          <w:cs/>
          <w:lang w:val="ar_AE" w:bidi="ar_AE"/>
        </w:rPr>
        <w:t xml:space="preserve">, </w:t>
      </w:r>
      <w:r>
        <w:rPr>
          <w:rtl/>
          <w:cs/>
          <w:lang w:val="ar_AE" w:bidi="ar_AE"/>
        </w:rPr>
        <w:t>السرو</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حزقيال 27: 4–5</w:t>
      </w:r>
    </w:p>
    <w:p>
      <w:pPr>
        <w:pStyle w:val="ListBullet"/>
        <w:bidi/>
        <w:spacing w:line="240" w:lineRule="auto"/>
        <w:ind w:left="720"/>
      </w:pPr>
      <w:r>
        <w:rPr>
          <w:rtl/>
          <w:cs/>
          <w:lang w:val="ar_AE" w:bidi="ar_AE"/>
        </w:rPr>
      </w:r>
      <w:r>
        <w:rPr>
          <w:rtl/>
          <w:cs/>
          <w:lang w:val="ar_AE" w:bidi="ar_AE"/>
        </w:rPr>
        <w:t>إشعياء 37: 24–25</w:t>
      </w:r>
    </w:p>
    <w:p>
      <w:pPr>
        <w:pStyle w:val="ListBullet"/>
        <w:bidi/>
        <w:spacing w:line="240" w:lineRule="auto"/>
        <w:ind w:left="720"/>
      </w:pPr>
      <w:r>
        <w:rPr>
          <w:rtl/>
          <w:cs/>
          <w:lang w:val="ar_AE" w:bidi="ar_AE"/>
        </w:rPr>
      </w:r>
      <w:r>
        <w:rPr>
          <w:rtl/>
          <w:cs/>
          <w:lang w:val="ar_AE" w:bidi="ar_AE"/>
        </w:rPr>
        <w:t>إشعياء 41: 19–20</w:t>
      </w:r>
    </w:p>
    <w:p>
      <w:pPr>
        <w:pStyle w:val="ListBullet"/>
        <w:bidi/>
        <w:spacing w:line="240" w:lineRule="auto"/>
        <w:ind w:left="720"/>
      </w:pPr>
      <w:r>
        <w:rPr>
          <w:rtl/>
          <w:cs/>
          <w:lang w:val="ar_AE" w:bidi="ar_AE"/>
        </w:rPr>
      </w:r>
      <w:r>
        <w:rPr>
          <w:rtl/>
          <w:cs/>
          <w:lang w:val="ar_AE" w:bidi="ar_AE"/>
        </w:rPr>
        <w:t>إشعياء 44: 14</w:t>
      </w:r>
    </w:p>
    <w:p>
      <w:pPr>
        <w:pStyle w:val="ListBullet"/>
        <w:bidi/>
        <w:spacing w:line="240" w:lineRule="auto"/>
        <w:ind w:left="720"/>
      </w:pPr>
      <w:r>
        <w:rPr>
          <w:rtl/>
          <w:cs/>
          <w:lang w:val="ar_AE" w:bidi="ar_AE"/>
        </w:rPr>
      </w:r>
      <w:r>
        <w:rPr>
          <w:rtl/>
          <w:cs/>
          <w:lang w:val="ar_AE" w:bidi="ar_AE"/>
        </w:rPr>
        <w:t>إشعياء 60: 12–13</w:t>
      </w:r>
    </w:p>
    <w:p>
      <w:pPr>
        <w:pStyle w:val="ListBullet"/>
        <w:bidi/>
        <w:spacing w:line="240" w:lineRule="auto"/>
        <w:ind w:left="720"/>
      </w:pPr>
      <w:r>
        <w:rPr>
          <w:rtl/>
          <w:cs/>
          <w:lang w:val="ar_AE" w:bidi="ar_AE"/>
        </w:rPr>
      </w:r>
      <w:r>
        <w:rPr>
          <w:rtl/>
          <w:cs/>
          <w:lang w:val="ar_AE" w:bidi="ar_AE"/>
        </w:rPr>
        <w:t>مزامير 104: 16–18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H0766, H1265, H1266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ٱلْعَرَبَةِ</w:t>
      </w:r>
      <w:r>
        <w:rPr>
          <w:rtl/>
          <w:cs/>
          <w:lang w:val="ar_AE" w:bidi="ar_AE"/>
        </w:rPr>
      </w:r>
    </w:p>
    <w:p>
      <w:pPr>
        <w:pStyle w:val="Heading2"/>
        <w:bidi/>
      </w:pPr>
      <w:r>
        <w:rPr>
          <w:rtl/>
          <w:cs/>
          <w:lang w:val="ar_AE" w:bidi="ar_AE"/>
        </w:rPr>
        <w:t>ٱلْعَرَبَةِ</w:t>
      </w:r>
    </w:p>
    <w:p>
      <w:pPr>
        <w:pStyle w:val="Heading3"/>
        <w:bidi/>
      </w:pPr>
      <w:r>
        <w:rPr>
          <w:rtl/>
          <w:cs/>
          <w:lang w:val="ar_AE" w:bidi="ar_AE"/>
        </w:rPr>
        <w:t>حقائق:</w:t>
      </w:r>
    </w:p>
    <w:p>
      <w:pPr>
        <w:bidi/>
      </w:pPr>
      <w:r>
        <w:rPr>
          <w:rtl/>
          <w:cs/>
          <w:lang w:val="ar_AE" w:bidi="ar_AE"/>
        </w:rPr>
      </w:r>
      <w:r>
        <w:rPr>
          <w:rtl/>
          <w:cs/>
          <w:lang w:val="ar_AE" w:bidi="ar_AE"/>
        </w:rPr>
        <w:t>يشير مصطلح "</w:t>
      </w:r>
      <w:r>
        <w:rPr>
          <w:rtl/>
          <w:cs/>
          <w:lang w:val="ar_AE" w:bidi="ar_AE"/>
        </w:rPr>
        <w:t>ٱلْعَرَبَةِ</w:t>
      </w:r>
      <w:r>
        <w:rPr>
          <w:rtl/>
          <w:cs/>
          <w:lang w:val="ar_AE" w:bidi="ar_AE"/>
        </w:rPr>
        <w:t>" في العهد القديم غالبًا إلى منطقة كبيرة للغاية مكونة من صحراء وسهول تشمل الوادي المحيط بنهر الأرْدُنّ وتمتد جنوبًا إلى الطرف الشمالي من البحر الأحمر.</w:t>
      </w:r>
    </w:p>
    <w:p>
      <w:pPr>
        <w:pStyle w:val="ListBullet"/>
        <w:bidi/>
        <w:spacing w:line="240" w:lineRule="auto"/>
        <w:ind w:left="720"/>
      </w:pPr>
      <w:r>
        <w:rPr>
          <w:rtl/>
          <w:cs/>
          <w:lang w:val="ar_AE" w:bidi="ar_AE"/>
        </w:rPr>
      </w:r>
      <w:r>
        <w:rPr>
          <w:rtl/>
          <w:cs/>
          <w:lang w:val="ar_AE" w:bidi="ar_AE"/>
        </w:rPr>
        <w:t>سافر بنو إسرائيل عبر هذه المنطقة الصحراوية في رحلتهم من مصر إلى أرض كنعان.</w:t>
      </w:r>
    </w:p>
    <w:p>
      <w:pPr>
        <w:pStyle w:val="ListBullet"/>
        <w:bidi/>
        <w:spacing w:line="240" w:lineRule="auto"/>
        <w:ind w:left="720"/>
      </w:pPr>
      <w:r>
        <w:rPr>
          <w:rtl/>
          <w:cs/>
          <w:lang w:val="ar_AE" w:bidi="ar_AE"/>
        </w:rPr>
      </w:r>
      <w:r>
        <w:rPr>
          <w:rtl/>
          <w:cs/>
          <w:lang w:val="ar_AE" w:bidi="ar_AE"/>
        </w:rPr>
        <w:t>يمكن أيضًا تَرْجَمَة "بحر ٱلْعَرَبَةِ": "البحر الواقع في منطقة صحراء ٱلْعَرَبَةِ". يُشار إلى هذا البحر غالبًا باسم "البحر المَيِّت" أو "بحر الملح".</w:t>
      </w:r>
    </w:p>
    <w:p>
      <w:pPr>
        <w:pStyle w:val="ListBullet"/>
        <w:bidi/>
        <w:spacing w:line="240" w:lineRule="auto"/>
        <w:ind w:left="720"/>
      </w:pPr>
      <w:r>
        <w:rPr>
          <w:rtl/>
          <w:cs/>
          <w:lang w:val="ar_AE" w:bidi="ar_AE"/>
        </w:rPr>
      </w:r>
      <w:r>
        <w:rPr>
          <w:rtl/>
          <w:cs/>
          <w:lang w:val="ar_AE" w:bidi="ar_AE"/>
        </w:rPr>
        <w:t>يمكن أن يكون مصطلح "ٱلْعَرَبَةِ" أيضًا إشارة عامة إلى أي منطقة صحراوية.</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الصحراء</w:t>
      </w:r>
      <w:r>
        <w:rPr>
          <w:rtl/>
          <w:cs/>
          <w:lang w:val="ar_AE" w:bidi="ar_AE"/>
        </w:rPr>
        <w:t xml:space="preserve">، بحر القصب، </w:t>
      </w:r>
      <w:r>
        <w:rPr>
          <w:rtl/>
          <w:cs/>
          <w:lang w:val="ar_AE" w:bidi="ar_AE"/>
        </w:rPr>
        <w:t>نهر الأرْدُنّ</w:t>
      </w:r>
      <w:r>
        <w:rPr>
          <w:rtl/>
          <w:cs/>
          <w:lang w:val="ar_AE" w:bidi="ar_AE"/>
        </w:rPr>
        <w:t xml:space="preserve">، </w:t>
      </w:r>
      <w:r>
        <w:rPr>
          <w:rtl/>
          <w:cs/>
          <w:lang w:val="ar_AE" w:bidi="ar_AE"/>
        </w:rPr>
        <w:t>كنعان</w:t>
      </w:r>
      <w:r>
        <w:rPr>
          <w:rtl/>
          <w:cs/>
          <w:lang w:val="ar_AE" w:bidi="ar_AE"/>
        </w:rPr>
        <w:t xml:space="preserve">، </w:t>
      </w:r>
      <w:r>
        <w:rPr>
          <w:rtl/>
          <w:cs/>
          <w:lang w:val="ar_AE" w:bidi="ar_AE"/>
        </w:rPr>
        <w:t>بحر الملح</w:t>
      </w:r>
      <w:r>
        <w:rPr>
          <w:rtl/>
          <w:cs/>
          <w:lang w:val="ar_AE" w:bidi="ar_AE"/>
        </w:rPr>
        <w:t xml:space="preserve">، </w:t>
      </w:r>
      <w:r>
        <w:rPr>
          <w:rtl/>
          <w:cs/>
          <w:lang w:val="ar_AE" w:bidi="ar_AE"/>
        </w:rPr>
        <w:t>مصر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صموئيل الأول 23:24–25</w:t>
      </w:r>
    </w:p>
    <w:p>
      <w:pPr>
        <w:pStyle w:val="ListBullet"/>
        <w:bidi/>
        <w:spacing w:line="240" w:lineRule="auto"/>
        <w:ind w:left="720"/>
      </w:pPr>
      <w:r>
        <w:rPr>
          <w:rtl/>
          <w:cs/>
          <w:lang w:val="ar_AE" w:bidi="ar_AE"/>
        </w:rPr>
      </w:r>
      <w:r>
        <w:rPr>
          <w:rtl/>
          <w:cs/>
          <w:lang w:val="ar_AE" w:bidi="ar_AE"/>
        </w:rPr>
        <w:t>الملوك الثاني 25:4–5</w:t>
      </w:r>
    </w:p>
    <w:p>
      <w:pPr>
        <w:pStyle w:val="ListBullet"/>
        <w:bidi/>
        <w:spacing w:line="240" w:lineRule="auto"/>
        <w:ind w:left="720"/>
      </w:pPr>
      <w:r>
        <w:rPr>
          <w:rtl/>
          <w:cs/>
          <w:lang w:val="ar_AE" w:bidi="ar_AE"/>
        </w:rPr>
      </w:r>
      <w:r>
        <w:rPr>
          <w:rtl/>
          <w:cs/>
          <w:lang w:val="ar_AE" w:bidi="ar_AE"/>
        </w:rPr>
        <w:t>صموئيل الثاني 2:29</w:t>
      </w:r>
    </w:p>
    <w:p>
      <w:pPr>
        <w:pStyle w:val="ListBullet"/>
        <w:bidi/>
        <w:spacing w:line="240" w:lineRule="auto"/>
        <w:ind w:left="720"/>
      </w:pPr>
      <w:r>
        <w:rPr>
          <w:rtl/>
          <w:cs/>
          <w:lang w:val="ar_AE" w:bidi="ar_AE"/>
        </w:rPr>
      </w:r>
      <w:r>
        <w:rPr>
          <w:rtl/>
          <w:cs/>
          <w:lang w:val="ar_AE" w:bidi="ar_AE"/>
        </w:rPr>
        <w:t>إرميا 2:4–6</w:t>
      </w:r>
    </w:p>
    <w:p>
      <w:pPr>
        <w:pStyle w:val="ListBullet"/>
        <w:bidi/>
        <w:spacing w:line="240" w:lineRule="auto"/>
        <w:ind w:left="720"/>
      </w:pPr>
      <w:r>
        <w:rPr>
          <w:rtl/>
          <w:cs/>
          <w:lang w:val="ar_AE" w:bidi="ar_AE"/>
        </w:rPr>
      </w:r>
      <w:r>
        <w:rPr>
          <w:rtl/>
          <w:cs/>
          <w:lang w:val="ar_AE" w:bidi="ar_AE"/>
        </w:rPr>
        <w:t>أيوب 24:5–7</w:t>
      </w:r>
    </w:p>
    <w:p>
      <w:pPr>
        <w:pStyle w:val="ListBullet"/>
        <w:bidi/>
        <w:spacing w:line="240" w:lineRule="auto"/>
        <w:ind w:left="720"/>
      </w:pPr>
      <w:r>
        <w:rPr>
          <w:rtl/>
          <w:cs/>
          <w:lang w:val="ar_AE" w:bidi="ar_AE"/>
        </w:rPr>
      </w:r>
      <w:r>
        <w:rPr>
          <w:rtl/>
          <w:cs/>
          <w:lang w:val="ar_AE" w:bidi="ar_AE"/>
        </w:rPr>
        <w:t>زكريا 14:10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H1026، H6160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ٱلْقَصَب</w:t>
      </w:r>
      <w:r>
        <w:rPr>
          <w:rtl/>
          <w:cs/>
          <w:lang w:val="ar_AE" w:bidi="ar_AE"/>
        </w:rPr>
      </w:r>
    </w:p>
    <w:p>
      <w:pPr>
        <w:pStyle w:val="Heading2"/>
        <w:bidi/>
      </w:pPr>
      <w:r>
        <w:rPr>
          <w:rtl/>
          <w:cs/>
          <w:lang w:val="ar_AE" w:bidi="ar_AE"/>
        </w:rPr>
        <w:t>ٱلْقَصَب</w:t>
      </w:r>
    </w:p>
    <w:p>
      <w:pPr>
        <w:pStyle w:val="Heading3"/>
        <w:bidi/>
      </w:pPr>
      <w:r>
        <w:rPr>
          <w:rtl/>
          <w:cs/>
          <w:lang w:val="ar_AE" w:bidi="ar_AE"/>
        </w:rPr>
        <w:t>حقائق:</w:t>
      </w:r>
    </w:p>
    <w:p>
      <w:pPr>
        <w:bidi/>
      </w:pPr>
      <w:r>
        <w:rPr>
          <w:rtl/>
          <w:cs/>
          <w:lang w:val="ar_AE" w:bidi="ar_AE"/>
        </w:rPr>
      </w:r>
      <w:r>
        <w:rPr>
          <w:rtl/>
          <w:cs/>
          <w:lang w:val="ar_AE" w:bidi="ar_AE"/>
        </w:rPr>
        <w:t>يشير مصطلح "ٱلْقَصَب" إلى نبات ذي ساق طويلة ينمو في الماء، عادة على حافَة النهر أو جدول مياه.</w:t>
      </w:r>
    </w:p>
    <w:p>
      <w:pPr>
        <w:pStyle w:val="ListBullet"/>
        <w:bidi/>
        <w:spacing w:line="240" w:lineRule="auto"/>
        <w:ind w:left="720"/>
      </w:pPr>
      <w:r>
        <w:rPr>
          <w:rtl/>
          <w:cs/>
          <w:lang w:val="ar_AE" w:bidi="ar_AE"/>
        </w:rPr>
      </w:r>
      <w:r>
        <w:rPr>
          <w:rtl/>
          <w:cs/>
          <w:lang w:val="ar_AE" w:bidi="ar_AE"/>
        </w:rPr>
        <w:t xml:space="preserve"> إن قَصَب نهر النيل الذي جرى إخفاء مُوسى فيه عندما كان رضيعًا كان يُطلق عليه أيضًا، "</w:t>
      </w:r>
      <w:r>
        <w:rPr>
          <w:rtl/>
          <w:cs/>
          <w:lang w:val="ar_AE" w:bidi="ar_AE"/>
        </w:rPr>
        <w:t>ٱلْبَرْدِيّ</w:t>
      </w:r>
      <w:r>
        <w:rPr>
          <w:rtl/>
          <w:cs/>
          <w:lang w:val="ar_AE" w:bidi="ar_AE"/>
        </w:rPr>
        <w:t>". كانت سيقانه طويلة وجوفاء، وتنمو معًا في تكتلات كثيفة في مياه النهر.</w:t>
      </w:r>
    </w:p>
    <w:p>
      <w:pPr>
        <w:pStyle w:val="ListBullet"/>
        <w:bidi/>
        <w:spacing w:line="240" w:lineRule="auto"/>
        <w:ind w:left="720"/>
      </w:pPr>
      <w:r>
        <w:rPr>
          <w:rtl/>
          <w:cs/>
          <w:lang w:val="ar_AE" w:bidi="ar_AE"/>
        </w:rPr>
      </w:r>
      <w:r>
        <w:rPr>
          <w:rtl/>
          <w:cs/>
          <w:lang w:val="ar_AE" w:bidi="ar_AE"/>
        </w:rPr>
        <w:t>كانت تُستخدم هذه النباتات الليفيّة في مصر القديمة في صناعة الورق والسلال والقوارب.</w:t>
      </w:r>
    </w:p>
    <w:p>
      <w:pPr>
        <w:pStyle w:val="ListBullet"/>
        <w:bidi/>
        <w:spacing w:line="240" w:lineRule="auto"/>
        <w:ind w:left="720"/>
      </w:pPr>
      <w:r>
        <w:rPr>
          <w:rtl/>
          <w:cs/>
          <w:lang w:val="ar_AE" w:bidi="ar_AE"/>
        </w:rPr>
      </w:r>
      <w:r>
        <w:rPr>
          <w:rtl/>
          <w:cs/>
          <w:lang w:val="ar_AE" w:bidi="ar_AE"/>
        </w:rPr>
        <w:t>تتمتع ساق نبات القَصَب بالمرونة، ويمكن أن تتمايل بسهولة بفعل الرياح.</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مُوسى</w:t>
      </w:r>
      <w:r>
        <w:rPr>
          <w:rtl/>
          <w:cs/>
          <w:lang w:val="ar_AE" w:bidi="ar_AE"/>
        </w:rPr>
        <w:t xml:space="preserve">، </w:t>
      </w:r>
      <w:r>
        <w:rPr>
          <w:rtl/>
          <w:cs/>
          <w:lang w:val="ar_AE" w:bidi="ar_AE"/>
        </w:rPr>
        <w:t>نهر النيل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14: 15</w:t>
      </w:r>
    </w:p>
    <w:p>
      <w:pPr>
        <w:pStyle w:val="ListBullet"/>
        <w:bidi/>
        <w:spacing w:line="240" w:lineRule="auto"/>
        <w:ind w:left="720"/>
      </w:pPr>
      <w:r>
        <w:rPr>
          <w:rtl/>
          <w:cs/>
          <w:lang w:val="ar_AE" w:bidi="ar_AE"/>
        </w:rPr>
      </w:r>
      <w:r>
        <w:rPr>
          <w:rtl/>
          <w:cs/>
          <w:lang w:val="ar_AE" w:bidi="ar_AE"/>
        </w:rPr>
        <w:t>لوقا 7: 24</w:t>
      </w:r>
    </w:p>
    <w:p>
      <w:pPr>
        <w:pStyle w:val="ListBullet"/>
        <w:bidi/>
        <w:spacing w:line="240" w:lineRule="auto"/>
        <w:ind w:left="720"/>
      </w:pPr>
      <w:r>
        <w:rPr>
          <w:rtl/>
          <w:cs/>
          <w:lang w:val="ar_AE" w:bidi="ar_AE"/>
        </w:rPr>
      </w:r>
      <w:r>
        <w:rPr>
          <w:rtl/>
          <w:cs/>
          <w:lang w:val="ar_AE" w:bidi="ar_AE"/>
        </w:rPr>
        <w:t>متى 11: 7</w:t>
      </w:r>
    </w:p>
    <w:p>
      <w:pPr>
        <w:pStyle w:val="ListBullet"/>
        <w:bidi/>
        <w:spacing w:line="240" w:lineRule="auto"/>
        <w:ind w:left="720"/>
      </w:pPr>
      <w:r>
        <w:rPr>
          <w:rtl/>
          <w:cs/>
          <w:lang w:val="ar_AE" w:bidi="ar_AE"/>
        </w:rPr>
      </w:r>
      <w:r>
        <w:rPr>
          <w:rtl/>
          <w:cs/>
          <w:lang w:val="ar_AE" w:bidi="ar_AE"/>
        </w:rPr>
        <w:t>متى 12: 20</w:t>
      </w:r>
    </w:p>
    <w:p>
      <w:pPr>
        <w:pStyle w:val="ListBullet"/>
        <w:bidi/>
        <w:spacing w:line="240" w:lineRule="auto"/>
        <w:ind w:left="720"/>
      </w:pPr>
      <w:r>
        <w:rPr>
          <w:rtl/>
          <w:cs/>
          <w:lang w:val="ar_AE" w:bidi="ar_AE"/>
        </w:rPr>
      </w:r>
      <w:r>
        <w:rPr>
          <w:rtl/>
          <w:cs/>
          <w:lang w:val="ar_AE" w:bidi="ar_AE"/>
        </w:rPr>
        <w:t>مزمور 68: 30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H0098، H0100، H0260، H5488، H6169، H7070، G25630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ٱلْمُحْرَقَة</w:t>
      </w:r>
      <w:r>
        <w:rPr>
          <w:rtl/>
          <w:cs/>
          <w:lang w:val="ar_AE" w:bidi="ar_AE"/>
        </w:rPr>
      </w:r>
    </w:p>
    <w:p>
      <w:pPr>
        <w:pStyle w:val="Heading2"/>
        <w:bidi/>
      </w:pPr>
      <w:r>
        <w:rPr>
          <w:rtl/>
          <w:cs/>
          <w:lang w:val="ar_AE" w:bidi="ar_AE"/>
        </w:rPr>
        <w:t>مُحْرَقَة</w:t>
      </w:r>
      <w:r>
        <w:rPr>
          <w:rtl/>
          <w:cs/>
          <w:lang w:val="ar_AE" w:bidi="ar_AE"/>
        </w:rPr>
        <w:t xml:space="preserve">، </w:t>
      </w:r>
      <w:r>
        <w:rPr>
          <w:rtl/>
          <w:cs/>
          <w:lang w:val="ar_AE" w:bidi="ar_AE"/>
        </w:rPr>
        <w:t>وَقُود</w:t>
      </w:r>
    </w:p>
    <w:p>
      <w:pPr>
        <w:pStyle w:val="Heading3"/>
        <w:bidi/>
      </w:pPr>
      <w:r>
        <w:rPr>
          <w:rtl/>
          <w:cs/>
          <w:lang w:val="ar_AE" w:bidi="ar_AE"/>
        </w:rPr>
        <w:t>التعريف:</w:t>
      </w:r>
    </w:p>
    <w:p>
      <w:pPr>
        <w:bidi/>
      </w:pPr>
      <w:r>
        <w:rPr>
          <w:rtl/>
          <w:cs/>
          <w:lang w:val="ar_AE" w:bidi="ar_AE"/>
        </w:rPr>
      </w:r>
      <w:r>
        <w:rPr>
          <w:rtl/>
          <w:cs/>
          <w:lang w:val="ar_AE" w:bidi="ar_AE"/>
        </w:rPr>
        <w:t>كانت "ٱلْمُحْرَقَة" نوعًا من الذبائح التي تُقدم لله، و التي تُحرق بالنار على مذبح. و قد كانت تُقدّم للتكفير عن خطايا الشعب. و كان يُطلق عليها أيضًا "الوَقُود".</w:t>
      </w:r>
    </w:p>
    <w:p>
      <w:pPr>
        <w:pStyle w:val="ListBullet"/>
        <w:bidi/>
        <w:spacing w:line="240" w:lineRule="auto"/>
        <w:ind w:left="720"/>
      </w:pPr>
      <w:r>
        <w:rPr>
          <w:rtl/>
          <w:cs/>
          <w:lang w:val="ar_AE" w:bidi="ar_AE"/>
        </w:rPr>
      </w:r>
      <w:r>
        <w:rPr>
          <w:rtl/>
          <w:cs/>
          <w:lang w:val="ar_AE" w:bidi="ar_AE"/>
        </w:rPr>
        <w:t>الحيوانات المستخدمة لهذه الذبيحة كانت عادة من الأغنام أو الماعز، بينما تم استخدام الثيران والطيور أيضًا</w:t>
      </w:r>
    </w:p>
    <w:p>
      <w:pPr>
        <w:pStyle w:val="ListBullet"/>
        <w:bidi/>
        <w:spacing w:line="240" w:lineRule="auto"/>
        <w:ind w:left="720"/>
      </w:pPr>
      <w:r>
        <w:rPr>
          <w:rtl/>
          <w:cs/>
          <w:lang w:val="ar_AE" w:bidi="ar_AE"/>
        </w:rPr>
      </w:r>
      <w:r>
        <w:rPr>
          <w:rtl/>
          <w:cs/>
          <w:lang w:val="ar_AE" w:bidi="ar_AE"/>
        </w:rPr>
        <w:t>في هذه الذبيحة، كان يتم إحراق الحيوان بالكامل ، باستثناء الجلد. و كان يتم إعطاء الجلد للكاهن</w:t>
      </w:r>
    </w:p>
    <w:p>
      <w:pPr>
        <w:pStyle w:val="ListBullet"/>
        <w:bidi/>
        <w:spacing w:line="240" w:lineRule="auto"/>
        <w:ind w:left="720"/>
      </w:pPr>
      <w:r>
        <w:rPr>
          <w:rtl/>
          <w:cs/>
          <w:lang w:val="ar_AE" w:bidi="ar_AE"/>
        </w:rPr>
      </w:r>
      <w:r>
        <w:rPr>
          <w:rtl/>
          <w:cs/>
          <w:lang w:val="ar_AE" w:bidi="ar_AE"/>
        </w:rPr>
        <w:t>أمر الله الشعب اليهودي بتقديم ذبائح محرقة مرتين يوميًا</w:t>
      </w:r>
    </w:p>
    <w:p>
      <w:pPr>
        <w:bidi/>
      </w:pPr>
      <w:r>
        <w:rPr>
          <w:rtl/>
          <w:cs/>
          <w:lang w:val="ar_AE" w:bidi="ar_AE"/>
        </w:rPr>
      </w:r>
      <w:r>
        <w:rPr>
          <w:rtl/>
          <w:cs/>
          <w:lang w:val="ar_AE" w:bidi="ar_AE"/>
        </w:rPr>
        <w:t xml:space="preserve">(انظر أيضًا: </w:t>
      </w:r>
      <w:r>
        <w:rPr>
          <w:rtl/>
          <w:cs/>
          <w:lang w:val="ar_AE" w:bidi="ar_AE"/>
        </w:rPr>
        <w:t>مذبح</w:t>
      </w:r>
      <w:r>
        <w:rPr>
          <w:rtl/>
          <w:cs/>
          <w:lang w:val="ar_AE" w:bidi="ar_AE"/>
        </w:rPr>
        <w:t xml:space="preserve">, </w:t>
      </w:r>
      <w:r>
        <w:rPr>
          <w:rtl/>
          <w:cs/>
          <w:lang w:val="ar_AE" w:bidi="ar_AE"/>
        </w:rPr>
        <w:t>تكفير</w:t>
      </w:r>
      <w:r>
        <w:rPr>
          <w:rtl/>
          <w:cs/>
          <w:lang w:val="ar_AE" w:bidi="ar_AE"/>
        </w:rPr>
        <w:t xml:space="preserve">, </w:t>
      </w:r>
      <w:r>
        <w:rPr>
          <w:rtl/>
          <w:cs/>
          <w:lang w:val="ar_AE" w:bidi="ar_AE"/>
        </w:rPr>
        <w:t>ثور</w:t>
      </w:r>
      <w:r>
        <w:rPr>
          <w:rtl/>
          <w:cs/>
          <w:lang w:val="ar_AE" w:bidi="ar_AE"/>
        </w:rPr>
        <w:t xml:space="preserve">, </w:t>
      </w:r>
      <w:r>
        <w:rPr>
          <w:rtl/>
          <w:cs/>
          <w:lang w:val="ar_AE" w:bidi="ar_AE"/>
        </w:rPr>
        <w:t>كاهن</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خروج40 :5–7</w:t>
      </w:r>
    </w:p>
    <w:p>
      <w:pPr>
        <w:pStyle w:val="ListBullet"/>
        <w:bidi/>
        <w:spacing w:line="240" w:lineRule="auto"/>
        <w:ind w:left="720"/>
      </w:pPr>
      <w:r>
        <w:rPr>
          <w:rtl/>
          <w:cs/>
          <w:lang w:val="ar_AE" w:bidi="ar_AE"/>
        </w:rPr>
      </w:r>
      <w:r>
        <w:rPr>
          <w:rtl/>
          <w:cs/>
          <w:lang w:val="ar_AE" w:bidi="ar_AE"/>
        </w:rPr>
        <w:t>تكوين8 :20</w:t>
      </w:r>
    </w:p>
    <w:p>
      <w:pPr>
        <w:pStyle w:val="ListBullet"/>
        <w:bidi/>
        <w:spacing w:line="240" w:lineRule="auto"/>
        <w:ind w:left="720"/>
      </w:pPr>
      <w:r>
        <w:rPr>
          <w:rtl/>
          <w:cs/>
          <w:lang w:val="ar_AE" w:bidi="ar_AE"/>
        </w:rPr>
      </w:r>
      <w:r>
        <w:rPr>
          <w:rtl/>
          <w:cs/>
          <w:lang w:val="ar_AE" w:bidi="ar_AE"/>
        </w:rPr>
        <w:t>تكوين22 :1–3</w:t>
      </w:r>
    </w:p>
    <w:p>
      <w:pPr>
        <w:pStyle w:val="ListBullet"/>
        <w:bidi/>
        <w:spacing w:line="240" w:lineRule="auto"/>
        <w:ind w:left="720"/>
      </w:pPr>
      <w:r>
        <w:rPr>
          <w:rtl/>
          <w:cs/>
          <w:lang w:val="ar_AE" w:bidi="ar_AE"/>
        </w:rPr>
      </w:r>
      <w:r>
        <w:rPr>
          <w:rtl/>
          <w:cs/>
          <w:lang w:val="ar_AE" w:bidi="ar_AE"/>
        </w:rPr>
        <w:t>لاويين3 :5</w:t>
      </w:r>
    </w:p>
    <w:p>
      <w:pPr>
        <w:pStyle w:val="ListBullet"/>
        <w:bidi/>
        <w:spacing w:line="240" w:lineRule="auto"/>
        <w:ind w:left="720"/>
      </w:pPr>
      <w:r>
        <w:rPr>
          <w:rtl/>
          <w:cs/>
          <w:lang w:val="ar_AE" w:bidi="ar_AE"/>
        </w:rPr>
      </w:r>
      <w:r>
        <w:rPr>
          <w:rtl/>
          <w:cs/>
          <w:lang w:val="ar_AE" w:bidi="ar_AE"/>
        </w:rPr>
        <w:t>مرقس12 :33</w:t>
      </w:r>
    </w:p>
    <w:p>
      <w:pPr>
        <w:pStyle w:val="Heading3"/>
        <w:bidi/>
      </w:pPr>
      <w:r>
        <w:rPr>
          <w:rtl/>
          <w:cs/>
          <w:lang w:val="ar_AE" w:bidi="ar_AE"/>
        </w:rPr>
        <w:t>بيانات الكلمة:</w:t>
      </w:r>
    </w:p>
    <w:p>
      <w:pPr>
        <w:bidi/>
      </w:pPr>
      <w:r>
        <w:rPr>
          <w:rtl/>
          <w:cs/>
          <w:lang w:val="ar_AE" w:bidi="ar_AE"/>
        </w:rPr>
      </w:r>
      <w:r>
        <w:rPr>
          <w:rtl/>
          <w:cs/>
          <w:lang w:val="ar_AE" w:bidi="ar_AE"/>
        </w:rPr>
        <w:t>سترونج: H0801, H5930, H7133, H8548, G36460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ٱلْمُسْكِر</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w:t>
      </w:r>
      <w:r>
        <w:rPr>
          <w:rtl/>
          <w:cs/>
          <w:lang w:val="ar_AE" w:bidi="ar_AE"/>
        </w:rPr>
        <w:t>ٱلْمُسْكِر"</w:t>
      </w:r>
      <w:r>
        <w:rPr>
          <w:rtl/>
          <w:cs/>
          <w:lang w:val="ar_AE" w:bidi="ar_AE"/>
        </w:rPr>
        <w:t xml:space="preserve"> إلى المشروبات التي أخضعت لعملية التخمُّر وتحتوي على الكحول.</w:t>
      </w:r>
    </w:p>
    <w:p>
      <w:pPr>
        <w:pStyle w:val="ListBullet"/>
        <w:bidi/>
        <w:spacing w:line="240" w:lineRule="auto"/>
        <w:ind w:left="720"/>
      </w:pPr>
      <w:r>
        <w:rPr>
          <w:rtl/>
          <w:cs/>
          <w:lang w:val="ar_AE" w:bidi="ar_AE"/>
        </w:rPr>
      </w:r>
      <w:r>
        <w:rPr>
          <w:rtl/>
          <w:cs/>
          <w:lang w:val="ar_AE" w:bidi="ar_AE"/>
        </w:rPr>
        <w:t>المشروبات الكحوليّة مصنوعة إما من الحبوب أو الفاكهة، وأخضعت لعملية التخمُّر .</w:t>
      </w:r>
    </w:p>
    <w:p>
      <w:pPr>
        <w:pStyle w:val="ListBullet"/>
        <w:bidi/>
        <w:spacing w:line="240" w:lineRule="auto"/>
        <w:ind w:left="720"/>
      </w:pPr>
      <w:r>
        <w:rPr>
          <w:rtl/>
          <w:cs/>
          <w:lang w:val="ar_AE" w:bidi="ar_AE"/>
        </w:rPr>
      </w:r>
      <w:r>
        <w:rPr>
          <w:rtl/>
          <w:cs/>
          <w:lang w:val="ar_AE" w:bidi="ar_AE"/>
        </w:rPr>
        <w:t>تشمل أنواع "ٱلْمُسْكِر" نبيذ العنب، ونبيذ التمر، والجعة، ونبيذ التفاح. ورد ذكر نبيذ العنب مرارًا كثيرة في الكتاب المقدَّس أكثر من غيره من الأنواع الأخرى.</w:t>
      </w:r>
    </w:p>
    <w:p>
      <w:pPr>
        <w:pStyle w:val="ListBullet"/>
        <w:bidi/>
        <w:spacing w:line="240" w:lineRule="auto"/>
        <w:ind w:left="720"/>
      </w:pPr>
      <w:r>
        <w:rPr>
          <w:rtl/>
          <w:cs/>
          <w:lang w:val="ar_AE" w:bidi="ar_AE"/>
        </w:rPr>
      </w:r>
      <w:r>
        <w:rPr>
          <w:rtl/>
          <w:cs/>
          <w:lang w:val="ar_AE" w:bidi="ar_AE"/>
        </w:rPr>
        <w:t>الكهنة وأي من أخذ على نفسه عهدًا مقدَّسًا</w:t>
      </w:r>
      <w:r>
        <w:rPr>
          <w:b/>
          <w:rtl/>
          <w:cs/>
          <w:lang w:val="ar_AE" w:bidi="ar_AE"/>
        </w:rPr>
        <w:t xml:space="preserve"> </w:t>
      </w:r>
      <w:r>
        <w:rPr>
          <w:rtl/>
          <w:cs/>
          <w:lang w:val="ar_AE" w:bidi="ar_AE"/>
        </w:rPr>
        <w:t>"نَذْر نذرًا" لم يُسمح لهم بشرب المشروبات المُسْكِرة.</w:t>
      </w:r>
    </w:p>
    <w:p>
      <w:pPr>
        <w:pStyle w:val="ListBullet"/>
        <w:bidi/>
        <w:spacing w:line="240" w:lineRule="auto"/>
        <w:ind w:left="720"/>
      </w:pPr>
      <w:r>
        <w:rPr>
          <w:rtl/>
          <w:cs/>
          <w:lang w:val="ar_AE" w:bidi="ar_AE"/>
        </w:rPr>
      </w:r>
      <w:r>
        <w:rPr>
          <w:rtl/>
          <w:cs/>
          <w:lang w:val="ar_AE" w:bidi="ar_AE"/>
        </w:rPr>
        <w:t>يمكن أيضًا ترجمة هذا المصطلح إلى "مشروب مُخَتمر" أو "مشروب كحولي".</w:t>
      </w:r>
    </w:p>
    <w:p>
      <w:pPr>
        <w:bidi/>
      </w:pPr>
      <w:r>
        <w:rPr>
          <w:rtl/>
          <w:cs/>
          <w:lang w:val="ar_AE" w:bidi="ar_AE"/>
        </w:rPr>
      </w:r>
      <w:r>
        <w:rPr>
          <w:rtl/>
          <w:cs/>
          <w:lang w:val="ar_AE" w:bidi="ar_AE"/>
        </w:rPr>
        <w:t xml:space="preserve">(انظر أيضًا: </w:t>
      </w:r>
      <w:r>
        <w:rPr>
          <w:rtl/>
          <w:cs/>
          <w:lang w:val="ar_AE" w:bidi="ar_AE"/>
        </w:rPr>
        <w:t>عنب،</w:t>
      </w:r>
      <w:r>
        <w:rPr>
          <w:rtl/>
          <w:cs/>
          <w:lang w:val="ar_AE" w:bidi="ar_AE"/>
        </w:rPr>
        <w:t xml:space="preserve"> </w:t>
      </w:r>
      <w:r>
        <w:rPr>
          <w:rtl/>
          <w:cs/>
          <w:lang w:val="ar_AE" w:bidi="ar_AE"/>
        </w:rPr>
        <w:t>نذير،</w:t>
      </w:r>
      <w:r>
        <w:rPr>
          <w:rtl/>
          <w:cs/>
          <w:lang w:val="ar_AE" w:bidi="ar_AE"/>
        </w:rPr>
        <w:t xml:space="preserve"> نَذْر، </w:t>
      </w:r>
      <w:r>
        <w:rPr>
          <w:rtl/>
          <w:cs/>
          <w:lang w:val="ar_AE" w:bidi="ar_AE"/>
        </w:rPr>
        <w:t>نبيذ</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إشعياء 5: 11–12</w:t>
      </w:r>
    </w:p>
    <w:p>
      <w:pPr>
        <w:pStyle w:val="ListBullet"/>
        <w:bidi/>
        <w:spacing w:line="240" w:lineRule="auto"/>
        <w:ind w:left="720"/>
      </w:pPr>
      <w:r>
        <w:rPr>
          <w:rtl/>
          <w:cs/>
          <w:lang w:val="ar_AE" w:bidi="ar_AE"/>
        </w:rPr>
      </w:r>
      <w:r>
        <w:rPr>
          <w:rtl/>
          <w:cs/>
          <w:lang w:val="ar_AE" w:bidi="ar_AE"/>
        </w:rPr>
        <w:t>لاويين 10: 9</w:t>
      </w:r>
    </w:p>
    <w:p>
      <w:pPr>
        <w:pStyle w:val="ListBullet"/>
        <w:bidi/>
        <w:spacing w:line="240" w:lineRule="auto"/>
        <w:ind w:left="720"/>
      </w:pPr>
      <w:r>
        <w:rPr>
          <w:rtl/>
          <w:cs/>
          <w:lang w:val="ar_AE" w:bidi="ar_AE"/>
        </w:rPr>
      </w:r>
      <w:r>
        <w:rPr>
          <w:rtl/>
          <w:cs/>
          <w:lang w:val="ar_AE" w:bidi="ar_AE"/>
        </w:rPr>
        <w:t>لوقا 1: 14–15</w:t>
      </w:r>
    </w:p>
    <w:p>
      <w:pPr>
        <w:pStyle w:val="ListBullet"/>
        <w:bidi/>
        <w:spacing w:line="240" w:lineRule="auto"/>
        <w:ind w:left="720"/>
      </w:pPr>
      <w:r>
        <w:rPr>
          <w:rtl/>
          <w:cs/>
          <w:lang w:val="ar_AE" w:bidi="ar_AE"/>
        </w:rPr>
      </w:r>
      <w:r>
        <w:rPr>
          <w:rtl/>
          <w:cs/>
          <w:lang w:val="ar_AE" w:bidi="ar_AE"/>
        </w:rPr>
        <w:t>عدد 6: 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H5435, H7941, G46080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ٱلْمِصْفَاة</w:t>
      </w:r>
      <w:r>
        <w:rPr>
          <w:rtl/>
          <w:cs/>
          <w:lang w:val="ar_AE" w:bidi="ar_AE"/>
        </w:rPr>
      </w:r>
    </w:p>
    <w:p>
      <w:pPr>
        <w:pStyle w:val="Heading2"/>
        <w:bidi/>
      </w:pPr>
      <w:r>
        <w:rPr>
          <w:rtl/>
          <w:cs/>
          <w:lang w:val="ar_AE" w:bidi="ar_AE"/>
        </w:rPr>
        <w:t>ٱلْمِصْفَاة</w:t>
      </w:r>
    </w:p>
    <w:p>
      <w:pPr>
        <w:pStyle w:val="Heading3"/>
        <w:bidi/>
      </w:pPr>
      <w:r>
        <w:rPr>
          <w:rtl/>
          <w:cs/>
          <w:lang w:val="ar_AE" w:bidi="ar_AE"/>
        </w:rPr>
        <w:t>حقائق:</w:t>
      </w:r>
    </w:p>
    <w:p>
      <w:pPr>
        <w:bidi/>
      </w:pPr>
      <w:r>
        <w:rPr>
          <w:rtl/>
          <w:cs/>
          <w:lang w:val="ar_AE" w:bidi="ar_AE"/>
        </w:rPr>
      </w:r>
      <w:r>
        <w:rPr>
          <w:rtl/>
          <w:cs/>
          <w:lang w:val="ar_AE" w:bidi="ar_AE"/>
        </w:rPr>
        <w:t>ٱلْمِصْفَاة اسم لعدة مدن وردت في العهد القديم. وتعني"نقطة المراقبة" أو "برج المراقبة".</w:t>
      </w:r>
    </w:p>
    <w:p>
      <w:pPr>
        <w:pStyle w:val="ListBullet"/>
        <w:bidi/>
        <w:spacing w:line="240" w:lineRule="auto"/>
        <w:ind w:left="720"/>
      </w:pPr>
      <w:r>
        <w:rPr>
          <w:rtl/>
          <w:cs/>
          <w:lang w:val="ar_AE" w:bidi="ar_AE"/>
        </w:rPr>
      </w:r>
      <w:r>
        <w:rPr>
          <w:rtl/>
          <w:cs/>
          <w:lang w:val="ar_AE" w:bidi="ar_AE"/>
        </w:rPr>
        <w:t>عندما كان داود مُطاردًا من شاول، ترك والديه في ٱلْمِصْفَاة، وخضع تحت حماية ملِك موآب.</w:t>
      </w:r>
    </w:p>
    <w:p>
      <w:pPr>
        <w:pStyle w:val="ListBullet"/>
        <w:bidi/>
        <w:spacing w:line="240" w:lineRule="auto"/>
        <w:ind w:left="720"/>
      </w:pPr>
      <w:r>
        <w:rPr>
          <w:rtl/>
          <w:cs/>
          <w:lang w:val="ar_AE" w:bidi="ar_AE"/>
        </w:rPr>
      </w:r>
      <w:r>
        <w:rPr>
          <w:rtl/>
          <w:cs/>
          <w:lang w:val="ar_AE" w:bidi="ar_AE"/>
        </w:rPr>
        <w:t>كانت إحدى المدن المُسماة ٱلْمِصْفَاة تقع على الحدود بين مملكتي يهوذا وإسرائيل. كانت مركزًا عسكريًا رئيسيًا.</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يهوذا</w:t>
      </w:r>
      <w:r>
        <w:rPr>
          <w:rtl/>
          <w:cs/>
          <w:lang w:val="ar_AE" w:bidi="ar_AE"/>
        </w:rPr>
        <w:t xml:space="preserve">، </w:t>
      </w:r>
      <w:r>
        <w:rPr>
          <w:rtl/>
          <w:cs/>
          <w:lang w:val="ar_AE" w:bidi="ar_AE"/>
        </w:rPr>
        <w:t>مملكة إسرائيل</w:t>
      </w:r>
      <w:r>
        <w:rPr>
          <w:rtl/>
          <w:cs/>
          <w:lang w:val="ar_AE" w:bidi="ar_AE"/>
        </w:rPr>
        <w:t xml:space="preserve">، </w:t>
      </w:r>
      <w:r>
        <w:rPr>
          <w:rtl/>
          <w:cs/>
          <w:lang w:val="ar_AE" w:bidi="ar_AE"/>
        </w:rPr>
        <w:t>موآب</w:t>
      </w:r>
      <w:r>
        <w:rPr>
          <w:rtl/>
          <w:cs/>
          <w:lang w:val="ar_AE" w:bidi="ar_AE"/>
        </w:rPr>
        <w:t xml:space="preserve">، </w:t>
      </w:r>
      <w:r>
        <w:rPr>
          <w:rtl/>
          <w:cs/>
          <w:lang w:val="ar_AE" w:bidi="ar_AE"/>
        </w:rPr>
        <w:t>شاول (العهد القديم)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15: 20–22</w:t>
      </w:r>
    </w:p>
    <w:p>
      <w:pPr>
        <w:pStyle w:val="ListBullet"/>
        <w:bidi/>
        <w:spacing w:line="240" w:lineRule="auto"/>
        <w:ind w:left="720"/>
      </w:pPr>
      <w:r>
        <w:rPr>
          <w:rtl/>
          <w:cs/>
          <w:lang w:val="ar_AE" w:bidi="ar_AE"/>
        </w:rPr>
      </w:r>
      <w:r>
        <w:rPr>
          <w:rtl/>
          <w:cs/>
          <w:lang w:val="ar_AE" w:bidi="ar_AE"/>
        </w:rPr>
        <w:t>1 صموئيل 7: 5–6</w:t>
      </w:r>
    </w:p>
    <w:p>
      <w:pPr>
        <w:pStyle w:val="ListBullet"/>
        <w:bidi/>
        <w:spacing w:line="240" w:lineRule="auto"/>
        <w:ind w:left="720"/>
      </w:pPr>
      <w:r>
        <w:rPr>
          <w:rtl/>
          <w:cs/>
          <w:lang w:val="ar_AE" w:bidi="ar_AE"/>
        </w:rPr>
      </w:r>
      <w:r>
        <w:rPr>
          <w:rtl/>
          <w:cs/>
          <w:lang w:val="ar_AE" w:bidi="ar_AE"/>
        </w:rPr>
        <w:t>1 صموئيل 7: 10–11</w:t>
      </w:r>
    </w:p>
    <w:p>
      <w:pPr>
        <w:pStyle w:val="ListBullet"/>
        <w:bidi/>
        <w:spacing w:line="240" w:lineRule="auto"/>
        <w:ind w:left="720"/>
      </w:pPr>
      <w:r>
        <w:rPr>
          <w:rtl/>
          <w:cs/>
          <w:lang w:val="ar_AE" w:bidi="ar_AE"/>
        </w:rPr>
      </w:r>
      <w:r>
        <w:rPr>
          <w:rtl/>
          <w:cs/>
          <w:lang w:val="ar_AE" w:bidi="ar_AE"/>
        </w:rPr>
        <w:t>إرميا 40: 5–6</w:t>
      </w:r>
    </w:p>
    <w:p>
      <w:pPr>
        <w:pStyle w:val="ListBullet"/>
        <w:bidi/>
        <w:spacing w:line="240" w:lineRule="auto"/>
        <w:ind w:left="720"/>
      </w:pPr>
      <w:r>
        <w:rPr>
          <w:rtl/>
          <w:cs/>
          <w:lang w:val="ar_AE" w:bidi="ar_AE"/>
        </w:rPr>
      </w:r>
      <w:r>
        <w:rPr>
          <w:rtl/>
          <w:cs/>
          <w:lang w:val="ar_AE" w:bidi="ar_AE"/>
        </w:rPr>
        <w:t>قضاة 10: 17–18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H4708، H4709</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