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ચ</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ચંદ્રદર્શન, ચંદ્રદર્શનો</w:t>
      </w:r>
      <w:r>
        <w:rPr>
          <w:lang w:val="gu_IN" w:bidi="gu_IN"/>
        </w:rPr>
      </w:r>
    </w:p>
    <w:p>
      <w:pPr>
        <w:pStyle w:val="Heading3"/>
      </w:pPr>
      <w:r>
        <w:rPr>
          <w:lang w:val="gu_IN" w:bidi="gu_IN"/>
        </w:rPr>
        <w:t>વ્યાખ્યા:</w:t>
      </w:r>
    </w:p>
    <w:p>
      <w:pPr/>
      <w:r>
        <w:rPr>
          <w:lang w:val="gu_IN" w:bidi="gu_IN"/>
        </w:rPr>
      </w:r>
      <w:r>
        <w:rPr>
          <w:lang w:val="gu_IN" w:bidi="gu_IN"/>
        </w:rPr>
        <w:t>“ચંદ્રદર્શન” શબ્દ જ્યારે ચંદ્ર નાનો, પ્રકાશનો અર્ધચંદ્રાકાર ટુકડો દેખાય છે તેનો ઉલ્લેખ કરે છે. જ્યારે ચંદ્ર સૂર્યાસ્ત સમયે પૃથ્વીના ગ્રહ આસપાસ પોતાની ભ્રમણકક્ષામાં ફરે છે ત્યારે આ તેનો શરૂઆતનો તબક્કો છે. આ, થોડા દિવસ અંધકારમય રહ્યા પછી ચંદ્ર દ્રશ્યમાન થાય તેના પ્રથમ દિવસનો ઉલ્લેખ પણ કરે છે.</w:t>
      </w:r>
    </w:p>
    <w:p>
      <w:pPr>
        <w:pStyle w:val="ListBullet"/>
        <w:spacing w:line="240" w:lineRule="auto"/>
        <w:ind w:left="720"/>
      </w:pPr>
      <w:r>
        <w:rPr>
          <w:lang w:val="gu_IN" w:bidi="gu_IN"/>
        </w:rPr>
      </w:r>
      <w:r>
        <w:rPr>
          <w:lang w:val="gu_IN" w:bidi="gu_IN"/>
        </w:rPr>
        <w:t>પ્રાચીન સમયોમાં, ચંદ્રદર્શનો ખાસ સમયગાળાઓની શરૂઆત સૂચિત કરતા હતા જેમ કે મહિનાઓની શરૂઆત.</w:t>
      </w:r>
    </w:p>
    <w:p>
      <w:pPr>
        <w:pStyle w:val="ListBullet"/>
        <w:spacing w:line="240" w:lineRule="auto"/>
        <w:ind w:left="720"/>
      </w:pPr>
      <w:r>
        <w:rPr>
          <w:lang w:val="gu_IN" w:bidi="gu_IN"/>
        </w:rPr>
      </w:r>
      <w:r>
        <w:rPr>
          <w:lang w:val="gu_IN" w:bidi="gu_IN"/>
        </w:rPr>
        <w:t>ઇઝરાયલીઓ એક ચંદ્રદર્શન પર્વ ઉજવતા હતા કે જેમાં ઘેટાંનું શિંગ ફૂંકવામાં આવતું હતું.</w:t>
      </w:r>
    </w:p>
    <w:p>
      <w:pPr>
        <w:pStyle w:val="ListBullet"/>
        <w:spacing w:line="240" w:lineRule="auto"/>
        <w:ind w:left="720"/>
      </w:pPr>
      <w:r>
        <w:rPr>
          <w:lang w:val="gu_IN" w:bidi="gu_IN"/>
        </w:rPr>
      </w:r>
      <w:r>
        <w:rPr>
          <w:lang w:val="gu_IN" w:bidi="gu_IN"/>
        </w:rPr>
        <w:t>બાઇબલ આ સમયને “મહિનાની શરૂઆત” તરીકે પણ ઉલ્લેખે છે.</w:t>
      </w:r>
    </w:p>
    <w:p>
      <w:pPr/>
      <w:r>
        <w:rPr>
          <w:lang w:val="gu_IN" w:bidi="gu_IN"/>
        </w:rPr>
      </w:r>
      <w:r>
        <w:rPr>
          <w:lang w:val="gu_IN" w:bidi="gu_IN"/>
        </w:rPr>
        <w:t xml:space="preserve">(આ પણ જૂઓ: </w:t>
      </w:r>
      <w:r>
        <w:rPr>
          <w:lang w:val="gu_IN" w:bidi="gu_IN"/>
        </w:rPr>
        <w:t>મહિનો</w:t>
      </w:r>
      <w:r>
        <w:rPr>
          <w:lang w:val="gu_IN" w:bidi="gu_IN"/>
        </w:rPr>
        <w:t xml:space="preserve">, </w:t>
      </w:r>
      <w:r>
        <w:rPr>
          <w:lang w:val="gu_IN" w:bidi="gu_IN"/>
        </w:rPr>
        <w:t>પૃથ્વી</w:t>
      </w:r>
      <w:r>
        <w:rPr>
          <w:lang w:val="gu_IN" w:bidi="gu_IN"/>
        </w:rPr>
        <w:t xml:space="preserve">, </w:t>
      </w:r>
      <w:r>
        <w:rPr>
          <w:lang w:val="gu_IN" w:bidi="gu_IN"/>
        </w:rPr>
        <w:t>પર્વ</w:t>
      </w:r>
      <w:r>
        <w:rPr>
          <w:lang w:val="gu_IN" w:bidi="gu_IN"/>
        </w:rPr>
        <w:t xml:space="preserve">, </w:t>
      </w:r>
      <w:r>
        <w:rPr>
          <w:lang w:val="gu_IN" w:bidi="gu_IN"/>
        </w:rPr>
        <w:t>શિંગ</w:t>
      </w:r>
      <w:r>
        <w:rPr>
          <w:lang w:val="gu_IN" w:bidi="gu_IN"/>
        </w:rPr>
        <w:t xml:space="preserve">, </w:t>
      </w:r>
      <w:r>
        <w:rPr>
          <w:lang w:val="gu_IN" w:bidi="gu_IN"/>
        </w:rPr>
        <w:t>ઘેટું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23:30–31</w:t>
      </w:r>
    </w:p>
    <w:p>
      <w:pPr>
        <w:pStyle w:val="ListBullet"/>
        <w:spacing w:line="240" w:lineRule="auto"/>
        <w:ind w:left="720"/>
      </w:pPr>
      <w:r>
        <w:rPr>
          <w:lang w:val="gu_IN" w:bidi="gu_IN"/>
        </w:rPr>
      </w:r>
      <w:r>
        <w:rPr>
          <w:lang w:val="gu_IN" w:bidi="gu_IN"/>
        </w:rPr>
        <w:t>1 શમુએલ 20:4–5</w:t>
      </w:r>
    </w:p>
    <w:p>
      <w:pPr>
        <w:pStyle w:val="ListBullet"/>
        <w:spacing w:line="240" w:lineRule="auto"/>
        <w:ind w:left="720"/>
      </w:pPr>
      <w:r>
        <w:rPr>
          <w:lang w:val="gu_IN" w:bidi="gu_IN"/>
        </w:rPr>
      </w:r>
      <w:r>
        <w:rPr>
          <w:lang w:val="gu_IN" w:bidi="gu_IN"/>
        </w:rPr>
        <w:t>2 રાજા 4:23–24</w:t>
      </w:r>
    </w:p>
    <w:p>
      <w:pPr>
        <w:pStyle w:val="ListBullet"/>
        <w:spacing w:line="240" w:lineRule="auto"/>
        <w:ind w:left="720"/>
      </w:pPr>
      <w:r>
        <w:rPr>
          <w:lang w:val="gu_IN" w:bidi="gu_IN"/>
        </w:rPr>
      </w:r>
      <w:r>
        <w:rPr>
          <w:lang w:val="gu_IN" w:bidi="gu_IN"/>
        </w:rPr>
        <w:t>હઝકિયેલ 45:16–17</w:t>
      </w:r>
    </w:p>
    <w:p>
      <w:pPr>
        <w:pStyle w:val="ListBullet"/>
        <w:spacing w:line="240" w:lineRule="auto"/>
        <w:ind w:left="720"/>
      </w:pPr>
      <w:r>
        <w:rPr>
          <w:lang w:val="gu_IN" w:bidi="gu_IN"/>
        </w:rPr>
      </w:r>
      <w:r>
        <w:rPr>
          <w:lang w:val="gu_IN" w:bidi="gu_IN"/>
        </w:rPr>
        <w:t>યશાયા 1:12–13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H2320, G33760, G35610</w:t>
      </w:r>
      <w:r>
        <w:rPr>
          <w:lang w:val="gu_IN" w:bidi="gu_IN"/>
        </w:rPr>
      </w:r>
      <w:r>
        <w:rPr>
          <w:lang w:val="gu_IN" w:bidi="gu_IN"/>
        </w:rPr>
      </w:r>
    </w:p>
    <w:p>
      <w:pPr/>
      <w:r>
        <w:rPr>
          <w:lang w:val="gu_IN" w:bidi="gu_IN"/>
        </w:rPr>
      </w:r>
    </w:p>
    <w:p>
      <w:pPr>
        <w:pStyle w:val="Heading2"/>
      </w:pPr>
      <w:r>
        <w:rPr>
          <w:lang w:val="gu_IN" w:bidi="gu_IN"/>
        </w:rPr>
        <w:t>ચંપલ,</w:t>
      </w:r>
      <w:r>
        <w:rPr>
          <w:lang w:val="gu_IN" w:bidi="gu_IN"/>
        </w:rPr>
      </w:r>
    </w:p>
    <w:p>
      <w:pPr>
        <w:pStyle w:val="Heading3"/>
      </w:pPr>
      <w:r>
        <w:rPr>
          <w:lang w:val="gu_IN" w:bidi="gu_IN"/>
        </w:rPr>
        <w:t>વ્યાખ્યા:</w:t>
      </w:r>
    </w:p>
    <w:p>
      <w:pPr/>
      <w:r>
        <w:rPr>
          <w:lang w:val="gu_IN" w:bidi="gu_IN"/>
        </w:rPr>
      </w:r>
      <w:r>
        <w:rPr>
          <w:lang w:val="gu_IN" w:bidi="gu_IN"/>
        </w:rPr>
        <w:t>ચંપલ એ એક સરળ પગના તળિયાના પગરખા છે જે પગના પંજા અથવા ઘૂંટીની આસપાસ રાખવામાં આવે છે.</w:t>
        <w:br/>
      </w:r>
      <w:r>
        <w:rPr>
          <w:lang w:val="gu_IN" w:bidi="gu_IN"/>
        </w:rPr>
        <w:t>ચંપલ પુરુષો અને સ્ત્રીઓ બંને દ્વારા પહેરવામાં આવે છે.</w:t>
      </w:r>
    </w:p>
    <w:p>
      <w:pPr>
        <w:pStyle w:val="ListBullet"/>
        <w:spacing w:line="240" w:lineRule="auto"/>
        <w:ind w:left="720"/>
      </w:pPr>
      <w:r>
        <w:rPr>
          <w:lang w:val="gu_IN" w:bidi="gu_IN"/>
        </w:rPr>
      </w:r>
      <w:r>
        <w:rPr>
          <w:lang w:val="gu_IN" w:bidi="gu_IN"/>
        </w:rPr>
        <w:t>ઘણીવાર ચંપલ એ કાયદેસરના વ્યવહાર નક્કી કરવા ઉપયોગમાં લેવાતા, જેવી કે મિલકત વેચવા: એક માણસ ચંપલ કાઢે અને બીજાને આપી દે.</w:t>
      </w:r>
    </w:p>
    <w:p>
      <w:pPr>
        <w:pStyle w:val="ListBullet"/>
        <w:spacing w:line="240" w:lineRule="auto"/>
        <w:ind w:left="720"/>
      </w:pPr>
      <w:r>
        <w:rPr>
          <w:lang w:val="gu_IN" w:bidi="gu_IN"/>
        </w:rPr>
      </w:r>
      <w:r>
        <w:rPr>
          <w:lang w:val="gu_IN" w:bidi="gu_IN"/>
        </w:rPr>
        <w:t>જોન્ના કે ચંપલ કાઢવા તે માન અને આદરની પણ નિશાની હતી, ખાસ કરીને ઈશ્વરની હાજરીમાં.</w:t>
      </w:r>
    </w:p>
    <w:p>
      <w:pPr>
        <w:pStyle w:val="ListBullet"/>
        <w:spacing w:line="240" w:lineRule="auto"/>
        <w:ind w:left="720"/>
      </w:pPr>
      <w:r>
        <w:rPr>
          <w:lang w:val="gu_IN" w:bidi="gu_IN"/>
        </w:rPr>
      </w:r>
      <w:r>
        <w:rPr>
          <w:lang w:val="gu_IN" w:bidi="gu_IN"/>
        </w:rPr>
        <w:t>યોહાને કહ્યું કે તે ઈસુના ચંપલની દોરી છોડવા પણ યોગ્ય ન હતો, જે નોકર કે ગુલામનું હલકું કાર્ય હતું.</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7:33–34</w:t>
      </w:r>
    </w:p>
    <w:p>
      <w:pPr>
        <w:pStyle w:val="ListBullet"/>
        <w:spacing w:line="240" w:lineRule="auto"/>
        <w:ind w:left="720"/>
      </w:pPr>
      <w:r>
        <w:rPr>
          <w:lang w:val="gu_IN" w:bidi="gu_IN"/>
        </w:rPr>
      </w:r>
      <w:r>
        <w:rPr>
          <w:lang w:val="gu_IN" w:bidi="gu_IN"/>
        </w:rPr>
        <w:t>પુનર્નિયમ 25:9–10</w:t>
      </w:r>
    </w:p>
    <w:p>
      <w:pPr>
        <w:pStyle w:val="ListBullet"/>
        <w:spacing w:line="240" w:lineRule="auto"/>
        <w:ind w:left="720"/>
      </w:pPr>
      <w:r>
        <w:rPr>
          <w:lang w:val="gu_IN" w:bidi="gu_IN"/>
        </w:rPr>
      </w:r>
      <w:r>
        <w:rPr>
          <w:lang w:val="gu_IN" w:bidi="gu_IN"/>
        </w:rPr>
        <w:t>યોહાન 1:26–28</w:t>
      </w:r>
    </w:p>
    <w:p>
      <w:pPr>
        <w:pStyle w:val="ListBullet"/>
        <w:spacing w:line="240" w:lineRule="auto"/>
        <w:ind w:left="720"/>
      </w:pPr>
      <w:r>
        <w:rPr>
          <w:lang w:val="gu_IN" w:bidi="gu_IN"/>
        </w:rPr>
      </w:r>
      <w:r>
        <w:rPr>
          <w:lang w:val="gu_IN" w:bidi="gu_IN"/>
        </w:rPr>
        <w:t>યહોશુઆ 5:14–15</w:t>
      </w:r>
    </w:p>
    <w:p>
      <w:pPr>
        <w:pStyle w:val="ListBullet"/>
        <w:spacing w:line="240" w:lineRule="auto"/>
        <w:ind w:left="720"/>
      </w:pPr>
      <w:r>
        <w:rPr>
          <w:lang w:val="gu_IN" w:bidi="gu_IN"/>
        </w:rPr>
      </w:r>
      <w:r>
        <w:rPr>
          <w:lang w:val="gu_IN" w:bidi="gu_IN"/>
        </w:rPr>
        <w:t>માર્ક 6:7–9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H5274, H5275, H8288, G4547, G5266</w:t>
      </w:r>
      <w:r>
        <w:rPr>
          <w:lang w:val="gu_IN" w:bidi="gu_IN"/>
        </w:rPr>
      </w:r>
      <w:r>
        <w:rPr>
          <w:lang w:val="gu_IN" w:bidi="gu_IN"/>
        </w:rPr>
      </w:r>
    </w:p>
    <w:p>
      <w:pPr/>
      <w:r>
        <w:rPr>
          <w:lang w:val="gu_IN" w:bidi="gu_IN"/>
        </w:rPr>
      </w:r>
    </w:p>
    <w:p>
      <w:pPr>
        <w:pStyle w:val="Heading2"/>
      </w:pPr>
      <w:r>
        <w:rPr>
          <w:lang w:val="gu_IN" w:bidi="gu_IN"/>
        </w:rPr>
        <w:t>ચમત્કાર, ચમત્કારો, આશ્ચર્યકર્મ, આશ્ચર્યકર્મો, ચિહ્ન, ચિહ્નો</w:t>
      </w:r>
      <w:r>
        <w:rPr>
          <w:lang w:val="gu_IN" w:bidi="gu_IN"/>
        </w:rPr>
      </w:r>
    </w:p>
    <w:p>
      <w:pPr>
        <w:pStyle w:val="Heading3"/>
      </w:pPr>
      <w:r>
        <w:rPr>
          <w:lang w:val="gu_IN" w:bidi="gu_IN"/>
        </w:rPr>
        <w:t>વ્યાખ્યા:</w:t>
      </w:r>
    </w:p>
    <w:p>
      <w:pPr/>
      <w:r>
        <w:rPr>
          <w:lang w:val="gu_IN" w:bidi="gu_IN"/>
        </w:rPr>
      </w:r>
      <w:r>
        <w:rPr>
          <w:lang w:val="gu_IN" w:bidi="gu_IN"/>
        </w:rPr>
        <w:t>“ચમત્કાર” એક એવી અદભૂત બાબત છે કે જો ઈશ્વર ન કરે તો તે શક્ય નથી.</w:t>
      </w:r>
    </w:p>
    <w:p>
      <w:pPr>
        <w:pStyle w:val="ListBullet"/>
        <w:spacing w:line="240" w:lineRule="auto"/>
        <w:ind w:left="720"/>
      </w:pPr>
      <w:r>
        <w:rPr>
          <w:lang w:val="gu_IN" w:bidi="gu_IN"/>
        </w:rPr>
      </w:r>
      <w:r>
        <w:rPr>
          <w:lang w:val="gu_IN" w:bidi="gu_IN"/>
        </w:rPr>
        <w:t>ઈસુએ કરેલા ચમત્કારોના ઉદાહરણોમાં તોફાનને શાંત કરવું તથા અંધજનને દેખતો કરવાનો સમાવેશ થાય છે.</w:t>
      </w:r>
    </w:p>
    <w:p>
      <w:pPr>
        <w:pStyle w:val="ListBullet"/>
        <w:spacing w:line="240" w:lineRule="auto"/>
        <w:ind w:left="720"/>
      </w:pPr>
      <w:r>
        <w:rPr>
          <w:lang w:val="gu_IN" w:bidi="gu_IN"/>
        </w:rPr>
      </w:r>
      <w:r>
        <w:rPr>
          <w:lang w:val="gu_IN" w:bidi="gu_IN"/>
        </w:rPr>
        <w:t>કેટલીક વાર ચમત્કારોને “આશ્ચર્યકર્મો” કહેવામાં આવે છે કારણકે તેઓ લોકોને આશ્ચર્યચકિત તથા વિસ્મિત કરી દે છે.</w:t>
      </w:r>
    </w:p>
    <w:p>
      <w:pPr>
        <w:pStyle w:val="ListBullet"/>
        <w:spacing w:line="240" w:lineRule="auto"/>
        <w:ind w:left="720"/>
      </w:pPr>
      <w:r>
        <w:rPr>
          <w:lang w:val="gu_IN" w:bidi="gu_IN"/>
        </w:rPr>
      </w:r>
      <w:r>
        <w:rPr>
          <w:lang w:val="gu_IN" w:bidi="gu_IN"/>
        </w:rPr>
        <w:t>“આશ્ચર્યકર્મ” શબ્દ વધારે સામાન્ય અર્થમાં ઈશ્વરના આશ્ચર્યજનક સામર્થ્યના પ્રદર્શનનો પણ ઉલ્લેખ કરી શકે છે, જેમ કે જ્યારે તેમણે આકાશો અને પૃથ્વી રચ્યાં.</w:t>
      </w:r>
    </w:p>
    <w:p>
      <w:pPr>
        <w:pStyle w:val="ListBullet"/>
        <w:spacing w:line="240" w:lineRule="auto"/>
        <w:ind w:left="720"/>
      </w:pPr>
      <w:r>
        <w:rPr>
          <w:lang w:val="gu_IN" w:bidi="gu_IN"/>
        </w:rPr>
      </w:r>
      <w:r>
        <w:rPr>
          <w:lang w:val="gu_IN" w:bidi="gu_IN"/>
        </w:rPr>
        <w:t>ચમત્કારોને “ચિહ્નો” પણ કહી શકાય કારણકે ઈશ્વર સર્વશક્તિમાન છે એટલે કે તેઓની પાસે સમગ્ર વિશ્વ પર સંપૂર્ણ અધિકાર છે તેવા સંકેતો અથવા તો પૂરાવાઓ તરીકે તેઓનો ઉપયોગ થાય છે.</w:t>
      </w:r>
    </w:p>
    <w:p>
      <w:pPr>
        <w:pStyle w:val="ListBullet"/>
        <w:spacing w:line="240" w:lineRule="auto"/>
        <w:ind w:left="720"/>
      </w:pPr>
      <w:r>
        <w:rPr>
          <w:lang w:val="gu_IN" w:bidi="gu_IN"/>
        </w:rPr>
      </w:r>
      <w:r>
        <w:rPr>
          <w:lang w:val="gu_IN" w:bidi="gu_IN"/>
        </w:rPr>
        <w:t>કેટલાક ચમત્કારો ઈશ્વરે કરેલા છૂટકારાના કામો હતા, જેમ કે તેમણે ઇઝરાયલીઓને ઈજીપ્તની ગુલામીમાંથી છોડાવ્યા અને દાનિયેલને સિંહોના જોખમથી બચાવ્યો.</w:t>
      </w:r>
    </w:p>
    <w:p>
      <w:pPr>
        <w:pStyle w:val="ListBullet"/>
        <w:spacing w:line="240" w:lineRule="auto"/>
        <w:ind w:left="720"/>
      </w:pPr>
      <w:r>
        <w:rPr>
          <w:lang w:val="gu_IN" w:bidi="gu_IN"/>
        </w:rPr>
      </w:r>
      <w:r>
        <w:rPr>
          <w:lang w:val="gu_IN" w:bidi="gu_IN"/>
        </w:rPr>
        <w:t>બીજા આશ્ચર્યકર્મો ઈશ્વરે કરેલા ન્યાયના કામો હતા, જેમ કે તેઓ નૂહના સમયમાં વિશ્વભરમાં પૂર લાવ્યા અને મૂસાના સમયમાં ઈજીપ્ત દેશમાં ભયંકર મરકીઓ લાવ્યા.</w:t>
      </w:r>
    </w:p>
    <w:p>
      <w:pPr>
        <w:pStyle w:val="ListBullet"/>
        <w:spacing w:line="240" w:lineRule="auto"/>
        <w:ind w:left="720"/>
      </w:pPr>
      <w:r>
        <w:rPr>
          <w:lang w:val="gu_IN" w:bidi="gu_IN"/>
        </w:rPr>
      </w:r>
      <w:r>
        <w:rPr>
          <w:lang w:val="gu_IN" w:bidi="gu_IN"/>
        </w:rPr>
        <w:t>ઈશ્વરના ઘણાં ચમત્કારો માંદાઓને શારીરિક રીતે સાજા કરવાના અથવા તો મૃતકોને સજીવન કરવાના હતા.</w:t>
      </w:r>
    </w:p>
    <w:p>
      <w:pPr>
        <w:pStyle w:val="ListBullet"/>
        <w:spacing w:line="240" w:lineRule="auto"/>
        <w:ind w:left="720"/>
      </w:pPr>
      <w:r>
        <w:rPr>
          <w:lang w:val="gu_IN" w:bidi="gu_IN"/>
        </w:rPr>
      </w:r>
      <w:r>
        <w:rPr>
          <w:lang w:val="gu_IN" w:bidi="gu_IN"/>
        </w:rPr>
        <w:t>જ્યારે ઈસુએ લોકોને સાજા કર્યાં, તોફાનો શાંત કર્યાં, તેઓ પાણી પર ચાલ્યા, અને મૃતકોને સજીવન કર્યાં ત્યારે, તેઓમાં ઈશ્વરનું સામર્થ્ય પ્રગટ કરાયું હતું.</w:t>
        <w:br/>
      </w:r>
      <w:r>
        <w:rPr>
          <w:lang w:val="gu_IN" w:bidi="gu_IN"/>
        </w:rPr>
        <w:t>આ બધા જ ચમત્કારો હતા.</w:t>
      </w:r>
    </w:p>
    <w:p>
      <w:pPr>
        <w:pStyle w:val="ListBullet"/>
        <w:spacing w:line="240" w:lineRule="auto"/>
        <w:ind w:left="720"/>
      </w:pPr>
      <w:r>
        <w:rPr>
          <w:lang w:val="gu_IN" w:bidi="gu_IN"/>
        </w:rPr>
      </w:r>
      <w:r>
        <w:rPr>
          <w:lang w:val="gu_IN" w:bidi="gu_IN"/>
        </w:rPr>
        <w:t>ઈશ્વરે પ્રબોધકો તથા પ્રેરિતોને પણ સાજા કરવાના અને બીજા ચમત્કારો કરવા શક્તિ આપી કે જે ઈશ્વરના સામર્થ દ્વારા જ શક્ય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“ચમત્કારો” અથવા તો “આશ્ચર્યકર્મો” ના સંભવત અનુવાદોમાં “ઈશ્વર જે અશક્ય બાબતો કરે છે તે” અથવા તો “ઈશ્વરના સામર્થ્યવાન કાર્યો” અથવા તો “ઈશ્વરના અદભૂત કાર્યો” નો સમાવેશ કરી શકાય.</w:t>
      </w:r>
    </w:p>
    <w:p>
      <w:pPr>
        <w:pStyle w:val="ListBullet"/>
        <w:spacing w:line="240" w:lineRule="auto"/>
        <w:ind w:left="720"/>
      </w:pPr>
      <w:r>
        <w:rPr>
          <w:lang w:val="gu_IN" w:bidi="gu_IN"/>
        </w:rPr>
      </w:r>
      <w:r>
        <w:rPr>
          <w:lang w:val="gu_IN" w:bidi="gu_IN"/>
        </w:rPr>
        <w:t>વારંવાર વપરાતી અભિવ્યક્તિ “ચિહ્નો અને આશ્ચર્યકર્મો” નો અનુવાદ “સાબિતીઓ અને ચમત્કારો” અથવા તો “ચમત્કારિક કાર્યો કે જે ઈશ્વરનું સામર્થ સાબિત કરે છે” અથવા તો “અદભૂત ચમત્કારો કે જે દર્શાવે છે કે ઈશ્વર કેટલા મહાન છે” તરીકે થઈ શકે.</w:t>
      </w:r>
    </w:p>
    <w:p>
      <w:pPr>
        <w:pStyle w:val="ListBullet"/>
        <w:spacing w:line="240" w:lineRule="auto"/>
        <w:ind w:left="720"/>
      </w:pPr>
      <w:r>
        <w:rPr>
          <w:lang w:val="gu_IN" w:bidi="gu_IN"/>
        </w:rPr>
      </w:r>
      <w:r>
        <w:rPr>
          <w:lang w:val="gu_IN" w:bidi="gu_IN"/>
        </w:rPr>
        <w:t>નોંધ કરો કે ચમત્કારિક ચિહ્નોનો આ અર્થ એક ચિહ્ન કે જે કોઈ બાબતની સાબિતી કે પૂરાવો આપે છે તેનાથી અલગ છે.</w:t>
        <w:br/>
      </w:r>
      <w:r>
        <w:rPr>
          <w:lang w:val="gu_IN" w:bidi="gu_IN"/>
        </w:rPr>
        <w:t>આ બન્ને સંબંધિત હોઈ શકે છે.</w:t>
      </w:r>
    </w:p>
    <w:p>
      <w:pPr/>
      <w:r>
        <w:rPr>
          <w:lang w:val="gu_IN" w:bidi="gu_IN"/>
        </w:rPr>
      </w:r>
      <w:r>
        <w:rPr>
          <w:lang w:val="gu_IN" w:bidi="gu_IN"/>
        </w:rPr>
        <w:t xml:space="preserve">(આ પણ જૂઓ: </w:t>
      </w:r>
      <w:r>
        <w:rPr>
          <w:lang w:val="gu_IN" w:bidi="gu_IN"/>
        </w:rPr>
        <w:t>સામર્થ્ય</w:t>
      </w:r>
      <w:r>
        <w:rPr>
          <w:lang w:val="gu_IN" w:bidi="gu_IN"/>
        </w:rPr>
        <w:t xml:space="preserve">, </w:t>
      </w:r>
      <w:r>
        <w:rPr>
          <w:lang w:val="gu_IN" w:bidi="gu_IN"/>
        </w:rPr>
        <w:t>પ્રબોધક</w:t>
      </w:r>
      <w:r>
        <w:rPr>
          <w:lang w:val="gu_IN" w:bidi="gu_IN"/>
        </w:rPr>
        <w:t xml:space="preserve">, </w:t>
      </w:r>
      <w:r>
        <w:rPr>
          <w:lang w:val="gu_IN" w:bidi="gu_IN"/>
        </w:rPr>
        <w:t>પ્રેરિત</w:t>
      </w:r>
      <w:r>
        <w:rPr>
          <w:lang w:val="gu_IN" w:bidi="gu_IN"/>
        </w:rPr>
        <w:t xml:space="preserve">, </w:t>
      </w:r>
      <w:r>
        <w:rPr>
          <w:lang w:val="gu_IN" w:bidi="gu_IN"/>
        </w:rPr>
        <w:t>ચિહ્ન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થેસ્સલોનિકી 2:8–10</w:t>
      </w:r>
    </w:p>
    <w:p>
      <w:pPr>
        <w:pStyle w:val="ListBullet"/>
        <w:spacing w:line="240" w:lineRule="auto"/>
        <w:ind w:left="720"/>
      </w:pPr>
      <w:r>
        <w:rPr>
          <w:lang w:val="gu_IN" w:bidi="gu_IN"/>
        </w:rPr>
      </w:r>
      <w:r>
        <w:rPr>
          <w:lang w:val="gu_IN" w:bidi="gu_IN"/>
        </w:rPr>
        <w:t>પ્રેરિતોના કૃત્યો 4:15–18</w:t>
      </w:r>
    </w:p>
    <w:p>
      <w:pPr>
        <w:pStyle w:val="ListBullet"/>
        <w:spacing w:line="240" w:lineRule="auto"/>
        <w:ind w:left="720"/>
      </w:pPr>
      <w:r>
        <w:rPr>
          <w:lang w:val="gu_IN" w:bidi="gu_IN"/>
        </w:rPr>
      </w:r>
      <w:r>
        <w:rPr>
          <w:lang w:val="gu_IN" w:bidi="gu_IN"/>
        </w:rPr>
        <w:t>પ્રેરિતોના કૃત્યો 4:21–22</w:t>
      </w:r>
    </w:p>
    <w:p>
      <w:pPr>
        <w:pStyle w:val="ListBullet"/>
        <w:spacing w:line="240" w:lineRule="auto"/>
        <w:ind w:left="720"/>
      </w:pPr>
      <w:r>
        <w:rPr>
          <w:lang w:val="gu_IN" w:bidi="gu_IN"/>
        </w:rPr>
      </w:r>
      <w:r>
        <w:rPr>
          <w:lang w:val="gu_IN" w:bidi="gu_IN"/>
        </w:rPr>
        <w:t>દાનિયેલ 4:1–3</w:t>
      </w:r>
    </w:p>
    <w:p>
      <w:pPr>
        <w:pStyle w:val="ListBullet"/>
        <w:spacing w:line="240" w:lineRule="auto"/>
        <w:ind w:left="720"/>
      </w:pPr>
      <w:r>
        <w:rPr>
          <w:lang w:val="gu_IN" w:bidi="gu_IN"/>
        </w:rPr>
      </w:r>
      <w:r>
        <w:rPr>
          <w:lang w:val="gu_IN" w:bidi="gu_IN"/>
        </w:rPr>
        <w:t>પુનર્નિયમ 13:1–3</w:t>
      </w:r>
    </w:p>
    <w:p>
      <w:pPr>
        <w:pStyle w:val="ListBullet"/>
        <w:spacing w:line="240" w:lineRule="auto"/>
        <w:ind w:left="720"/>
      </w:pPr>
      <w:r>
        <w:rPr>
          <w:lang w:val="gu_IN" w:bidi="gu_IN"/>
        </w:rPr>
      </w:r>
      <w:r>
        <w:rPr>
          <w:lang w:val="gu_IN" w:bidi="gu_IN"/>
        </w:rPr>
        <w:t>નિર્ગમન 3:19–22</w:t>
      </w:r>
    </w:p>
    <w:p>
      <w:pPr>
        <w:pStyle w:val="ListBullet"/>
        <w:spacing w:line="240" w:lineRule="auto"/>
        <w:ind w:left="720"/>
      </w:pPr>
      <w:r>
        <w:rPr>
          <w:lang w:val="gu_IN" w:bidi="gu_IN"/>
        </w:rPr>
      </w:r>
      <w:r>
        <w:rPr>
          <w:lang w:val="gu_IN" w:bidi="gu_IN"/>
        </w:rPr>
        <w:t>યોહાન 2:11</w:t>
      </w:r>
    </w:p>
    <w:p>
      <w:pPr>
        <w:pStyle w:val="ListBullet"/>
        <w:spacing w:line="240" w:lineRule="auto"/>
        <w:ind w:left="720"/>
      </w:pPr>
      <w:r>
        <w:rPr>
          <w:lang w:val="gu_IN" w:bidi="gu_IN"/>
        </w:rPr>
      </w:r>
      <w:r>
        <w:rPr>
          <w:lang w:val="gu_IN" w:bidi="gu_IN"/>
        </w:rPr>
        <w:t>માથ્થી 13:57–58</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16:8</w:t>
      </w:r>
      <w:r>
        <w:rPr>
          <w:lang w:val="gu_IN" w:bidi="gu_IN"/>
        </w:rPr>
        <w:t xml:space="preserve"> ગિદિયોને ઈશ્વર પાસે બે </w:t>
      </w:r>
      <w:r>
        <w:rPr>
          <w:b/>
          <w:lang w:val="gu_IN" w:bidi="gu_IN"/>
        </w:rPr>
        <w:t>ચિહ્નો</w:t>
      </w:r>
      <w:r>
        <w:rPr>
          <w:lang w:val="gu_IN" w:bidi="gu_IN"/>
        </w:rPr>
        <w:t xml:space="preserve"> માંગ્યા કે જેથી તેને ખાતરી થાય કે ઈશ્વર તેનો ઉપયોગ ઇઝરાયલને બચાવવા કરશે.</w:t>
      </w:r>
    </w:p>
    <w:p>
      <w:pPr>
        <w:pStyle w:val="ListBullet"/>
        <w:spacing w:line="240" w:lineRule="auto"/>
        <w:ind w:left="720"/>
      </w:pPr>
      <w:r>
        <w:rPr>
          <w:lang w:val="gu_IN" w:bidi="gu_IN"/>
        </w:rPr>
      </w:r>
      <w:r>
        <w:rPr>
          <w:b/>
          <w:lang w:val="gu_IN" w:bidi="gu_IN"/>
        </w:rPr>
        <w:t>19:14</w:t>
      </w:r>
      <w:r>
        <w:rPr>
          <w:lang w:val="gu_IN" w:bidi="gu_IN"/>
        </w:rPr>
        <w:t xml:space="preserve"> ઈશ્વરે એલિશા દ્વારા ઘણા </w:t>
      </w:r>
      <w:r>
        <w:rPr>
          <w:b/>
          <w:lang w:val="gu_IN" w:bidi="gu_IN"/>
        </w:rPr>
        <w:t>ચમત્કારો</w:t>
      </w:r>
      <w:r>
        <w:rPr>
          <w:lang w:val="gu_IN" w:bidi="gu_IN"/>
        </w:rPr>
        <w:t xml:space="preserve"> કર્યાં.</w:t>
      </w:r>
    </w:p>
    <w:p>
      <w:pPr>
        <w:pStyle w:val="ListBullet"/>
        <w:spacing w:line="240" w:lineRule="auto"/>
        <w:ind w:left="720"/>
      </w:pPr>
      <w:r>
        <w:rPr>
          <w:lang w:val="gu_IN" w:bidi="gu_IN"/>
        </w:rPr>
      </w:r>
      <w:r>
        <w:rPr>
          <w:b/>
          <w:lang w:val="gu_IN" w:bidi="gu_IN"/>
        </w:rPr>
        <w:t>37:10</w:t>
      </w:r>
      <w:r>
        <w:rPr>
          <w:lang w:val="gu_IN" w:bidi="gu_IN"/>
        </w:rPr>
        <w:t xml:space="preserve"> આ </w:t>
      </w:r>
      <w:r>
        <w:rPr>
          <w:b/>
          <w:lang w:val="gu_IN" w:bidi="gu_IN"/>
        </w:rPr>
        <w:t>ચમત્કારને</w:t>
      </w:r>
      <w:r>
        <w:rPr>
          <w:lang w:val="gu_IN" w:bidi="gu_IN"/>
        </w:rPr>
        <w:t xml:space="preserve"> કારણે ઘણા યહૂદીઓએ ઈસુ પર વિશ્વાસ કર્યો.</w:t>
      </w:r>
    </w:p>
    <w:p>
      <w:pPr>
        <w:pStyle w:val="ListBullet"/>
        <w:spacing w:line="240" w:lineRule="auto"/>
        <w:ind w:left="720"/>
      </w:pPr>
      <w:r>
        <w:rPr>
          <w:lang w:val="gu_IN" w:bidi="gu_IN"/>
        </w:rPr>
      </w:r>
      <w:r>
        <w:rPr>
          <w:b/>
          <w:lang w:val="gu_IN" w:bidi="gu_IN"/>
        </w:rPr>
        <w:t>43:6</w:t>
      </w:r>
      <w:r>
        <w:rPr>
          <w:lang w:val="gu_IN" w:bidi="gu_IN"/>
        </w:rPr>
        <w:t xml:space="preserve"> “ઇઝરાયલી માણસો, જેમ તમે જોયું છે અને તમને અગાઉથી ખબર છે તેમ, ઈસુ એ વ્યક્તિ હતા કે જેમણે ઈશ્વરના સામર્થ્ય દ્વારા ઘણા પરાક્રમી </w:t>
      </w:r>
      <w:r>
        <w:rPr>
          <w:b/>
          <w:lang w:val="gu_IN" w:bidi="gu_IN"/>
        </w:rPr>
        <w:t>ચિહ્નો</w:t>
      </w:r>
      <w:r>
        <w:rPr>
          <w:lang w:val="gu_IN" w:bidi="gu_IN"/>
        </w:rPr>
        <w:t xml:space="preserve"> અને </w:t>
      </w:r>
      <w:r>
        <w:rPr>
          <w:b/>
          <w:lang w:val="gu_IN" w:bidi="gu_IN"/>
        </w:rPr>
        <w:t>આશ્ચર્યકર્મો</w:t>
      </w:r>
      <w:r>
        <w:rPr>
          <w:lang w:val="gu_IN" w:bidi="gu_IN"/>
        </w:rPr>
        <w:t xml:space="preserve"> કર્યાં.</w:t>
      </w:r>
    </w:p>
    <w:p>
      <w:pPr>
        <w:pStyle w:val="ListBullet"/>
        <w:spacing w:line="240" w:lineRule="auto"/>
        <w:ind w:left="720"/>
      </w:pPr>
      <w:r>
        <w:rPr>
          <w:lang w:val="gu_IN" w:bidi="gu_IN"/>
        </w:rPr>
      </w:r>
      <w:r>
        <w:rPr>
          <w:b/>
          <w:lang w:val="gu_IN" w:bidi="gu_IN"/>
        </w:rPr>
        <w:t>49:2</w:t>
      </w:r>
      <w:r>
        <w:rPr>
          <w:lang w:val="gu_IN" w:bidi="gu_IN"/>
        </w:rPr>
        <w:t xml:space="preserve"> ઈસુએ ઘણા </w:t>
      </w:r>
      <w:r>
        <w:rPr>
          <w:b/>
          <w:lang w:val="gu_IN" w:bidi="gu_IN"/>
        </w:rPr>
        <w:t>ચમત્કારો</w:t>
      </w:r>
      <w:r>
        <w:rPr>
          <w:lang w:val="gu_IN" w:bidi="gu_IN"/>
        </w:rPr>
        <w:t xml:space="preserve"> કર્યાં કે જેથી સાબિત થયું કે તેઓ ઈશ્વર હતા.</w:t>
        <w:br/>
      </w:r>
      <w:r>
        <w:rPr>
          <w:lang w:val="gu_IN" w:bidi="gu_IN"/>
        </w:rPr>
        <w:t>તેઓ પાણી પર ચાલ્યા, તોફાનોને શાંત કર્યાં, ઘણાં બીમારોને સાજા કર્યાં, દુષ્ટાત્માઓને કાઢ્યા, મૃતકોને સજીવન કર્યાં અને પાંચ રોટલી તથા બે નાની માછલીઓને 5000 કરતા વધારે લોકો માટે પુરતું ભોજન બનાવી નાખ્યાં.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 H852, H2368, H2858, H4150, H4159, H4864, H5251, H5824, H5953, H6381, H6382, H6383, H6395, H6725, H7560, H7583, H8047, H8074, H8539, H8540,, G880, G1213, G1229, G1411, G1569, G1718, G1770, G1839, G2285, G2296, G2297, G3167, G3902, G4591, G4592, G5059</w:t>
      </w:r>
      <w:r>
        <w:rPr>
          <w:lang w:val="gu_IN" w:bidi="gu_IN"/>
        </w:rPr>
      </w:r>
      <w:r>
        <w:rPr>
          <w:lang w:val="gu_IN" w:bidi="gu_IN"/>
        </w:rPr>
      </w:r>
    </w:p>
    <w:p>
      <w:pPr/>
      <w:r>
        <w:rPr>
          <w:lang w:val="gu_IN" w:bidi="gu_IN"/>
        </w:rPr>
      </w:r>
    </w:p>
    <w:p>
      <w:pPr>
        <w:pStyle w:val="Heading2"/>
      </w:pPr>
      <w:r>
        <w:rPr>
          <w:lang w:val="gu_IN" w:bidi="gu_IN"/>
        </w:rPr>
        <w:t>ચાંદી/રૂપું</w:t>
      </w:r>
      <w:r>
        <w:rPr>
          <w:lang w:val="gu_IN" w:bidi="gu_IN"/>
        </w:rPr>
      </w:r>
    </w:p>
    <w:p>
      <w:pPr>
        <w:pStyle w:val="Heading3"/>
      </w:pPr>
      <w:r>
        <w:rPr>
          <w:lang w:val="gu_IN" w:bidi="gu_IN"/>
        </w:rPr>
        <w:t>વ્યાખ્યા:</w:t>
      </w:r>
    </w:p>
    <w:p>
      <w:pPr/>
      <w:r>
        <w:rPr>
          <w:lang w:val="gu_IN" w:bidi="gu_IN"/>
        </w:rPr>
      </w:r>
      <w:r>
        <w:rPr>
          <w:lang w:val="gu_IN" w:bidi="gu_IN"/>
        </w:rPr>
        <w:t>ચાંદી એ ચળકતું, રાખોડી મુલ્યવાન ધાતુ સિક્કાઓ, ઝવેરાત, પાત્રો અને ઘરેણાં બનાવવા માટે વપરાય છે.</w:t>
      </w:r>
    </w:p>
    <w:p>
      <w:pPr>
        <w:pStyle w:val="ListBullet"/>
        <w:spacing w:line="240" w:lineRule="auto"/>
        <w:ind w:left="720"/>
      </w:pPr>
      <w:r>
        <w:rPr>
          <w:lang w:val="gu_IN" w:bidi="gu_IN"/>
        </w:rPr>
      </w:r>
      <w:r>
        <w:rPr>
          <w:lang w:val="gu_IN" w:bidi="gu_IN"/>
        </w:rPr>
        <w:t>વિવિધ પાત્રો ચાંદીના પ્યાલાઓ અને વાટકાઓનો સમાવેશ કરે છે, અને બીજી વસ્તુઓ ખોરાક બનાવવા, ખાવા અને વહેંચવા માટે વાપરવામાં આવે છે.</w:t>
      </w:r>
    </w:p>
    <w:p>
      <w:pPr>
        <w:pStyle w:val="ListBullet"/>
        <w:spacing w:line="240" w:lineRule="auto"/>
        <w:ind w:left="720"/>
      </w:pPr>
      <w:r>
        <w:rPr>
          <w:lang w:val="gu_IN" w:bidi="gu_IN"/>
        </w:rPr>
      </w:r>
      <w:r>
        <w:rPr>
          <w:lang w:val="gu_IN" w:bidi="gu_IN"/>
        </w:rPr>
        <w:t>ચાંદી અને સોનાનો ઉપયોગ મુલાકાત મંડપ અને મંદિરના બાંધકામમાં કરવામાં આવ્યો હતો. યારૂશાલેમમાંના મંદિરમા ચાંદીના પાત્રો હતા.</w:t>
      </w:r>
    </w:p>
    <w:p>
      <w:pPr>
        <w:pStyle w:val="ListBullet"/>
        <w:spacing w:line="240" w:lineRule="auto"/>
        <w:ind w:left="720"/>
      </w:pPr>
      <w:r>
        <w:rPr>
          <w:lang w:val="gu_IN" w:bidi="gu_IN"/>
        </w:rPr>
      </w:r>
      <w:r>
        <w:rPr>
          <w:lang w:val="gu_IN" w:bidi="gu_IN"/>
        </w:rPr>
        <w:t>બાઈબલના સમયમાં, શેકેલ એ વજનનું એકમ હતું, અને ખરીદી હંમેશા ચોક્કસ ચાંદીના શેકેલની સંખ્યાની કિંમતમા કરવામાં આવતી હતી.</w:t>
        <w:br/>
      </w:r>
      <w:r>
        <w:rPr>
          <w:lang w:val="gu_IN" w:bidi="gu_IN"/>
        </w:rPr>
        <w:t>નવા કરારના સમયમાં ત્યારે રૂપાના સિક્કાઓ અનેક વજનના હતા જેને શેકેલમાં માપવામાં આવતા હતા.</w:t>
      </w:r>
    </w:p>
    <w:p>
      <w:pPr>
        <w:pStyle w:val="ListBullet"/>
        <w:spacing w:line="240" w:lineRule="auto"/>
        <w:ind w:left="720"/>
      </w:pPr>
      <w:r>
        <w:rPr>
          <w:lang w:val="gu_IN" w:bidi="gu_IN"/>
        </w:rPr>
      </w:r>
      <w:r>
        <w:rPr>
          <w:lang w:val="gu_IN" w:bidi="gu_IN"/>
        </w:rPr>
        <w:t>યુસફના ભાઈઓએ તેને ગુલામ તરીકે વીસ ચાંદીના શેકેલમાં વેચી દીધો.</w:t>
      </w:r>
    </w:p>
    <w:p>
      <w:pPr>
        <w:pStyle w:val="ListBullet"/>
        <w:spacing w:line="240" w:lineRule="auto"/>
        <w:ind w:left="720"/>
      </w:pPr>
      <w:r>
        <w:rPr>
          <w:lang w:val="gu_IN" w:bidi="gu_IN"/>
        </w:rPr>
      </w:r>
      <w:r>
        <w:rPr>
          <w:lang w:val="gu_IN" w:bidi="gu_IN"/>
        </w:rPr>
        <w:t>યહુદાને ઈસુને પરસ્વાધીન કરવા માટે ત્રીસ ચાંદીના સિક્કાઓ આપવામાં આવ્યા હતા.</w:t>
      </w:r>
    </w:p>
    <w:p>
      <w:pPr/>
      <w:r>
        <w:rPr>
          <w:lang w:val="gu_IN" w:bidi="gu_IN"/>
        </w:rPr>
      </w:r>
      <w:r>
        <w:rPr>
          <w:lang w:val="gu_IN" w:bidi="gu_IN"/>
        </w:rPr>
        <w:t xml:space="preserve">(આ પણ જુઓ: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18:9–11</w:t>
      </w:r>
    </w:p>
    <w:p>
      <w:pPr>
        <w:pStyle w:val="ListBullet"/>
        <w:spacing w:line="240" w:lineRule="auto"/>
        <w:ind w:left="720"/>
      </w:pPr>
      <w:r>
        <w:rPr>
          <w:lang w:val="gu_IN" w:bidi="gu_IN"/>
        </w:rPr>
      </w:r>
      <w:r>
        <w:rPr>
          <w:lang w:val="gu_IN" w:bidi="gu_IN"/>
        </w:rPr>
        <w:t>1 શમુએલ 2:36</w:t>
      </w:r>
    </w:p>
    <w:p>
      <w:pPr>
        <w:pStyle w:val="ListBullet"/>
        <w:spacing w:line="240" w:lineRule="auto"/>
        <w:ind w:left="720"/>
      </w:pPr>
      <w:r>
        <w:rPr>
          <w:lang w:val="gu_IN" w:bidi="gu_IN"/>
        </w:rPr>
      </w:r>
      <w:r>
        <w:rPr>
          <w:lang w:val="gu_IN" w:bidi="gu_IN"/>
        </w:rPr>
        <w:t>2 રાજાઓ 25:13–15</w:t>
      </w:r>
    </w:p>
    <w:p>
      <w:pPr>
        <w:pStyle w:val="ListBullet"/>
        <w:spacing w:line="240" w:lineRule="auto"/>
        <w:ind w:left="720"/>
      </w:pPr>
      <w:r>
        <w:rPr>
          <w:lang w:val="gu_IN" w:bidi="gu_IN"/>
        </w:rPr>
      </w:r>
      <w:r>
        <w:rPr>
          <w:lang w:val="gu_IN" w:bidi="gu_IN"/>
        </w:rPr>
        <w:t>પ્રેરિતોના કૃત્યો 3:4–6</w:t>
      </w:r>
    </w:p>
    <w:p>
      <w:pPr>
        <w:pStyle w:val="ListBullet"/>
        <w:spacing w:line="240" w:lineRule="auto"/>
        <w:ind w:left="720"/>
      </w:pPr>
      <w:r>
        <w:rPr>
          <w:lang w:val="gu_IN" w:bidi="gu_IN"/>
        </w:rPr>
      </w:r>
      <w:r>
        <w:rPr>
          <w:lang w:val="gu_IN" w:bidi="gu_IN"/>
        </w:rPr>
        <w:t>માથ્થી 26:14–16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H3701, H3702, H7192, G693, G694, G695, G696, G1406</w:t>
      </w:r>
      <w:r>
        <w:rPr>
          <w:lang w:val="gu_IN" w:bidi="gu_IN"/>
        </w:rPr>
      </w:r>
      <w:r>
        <w:rPr>
          <w:lang w:val="gu_IN" w:bidi="gu_IN"/>
        </w:rPr>
      </w:r>
    </w:p>
    <w:p>
      <w:pPr/>
      <w:r>
        <w:rPr>
          <w:lang w:val="gu_IN" w:bidi="gu_IN"/>
        </w:rPr>
      </w:r>
    </w:p>
    <w:p>
      <w:pPr>
        <w:pStyle w:val="Heading2"/>
      </w:pPr>
      <w:r>
        <w:rPr>
          <w:lang w:val="gu_IN" w:bidi="gu_IN"/>
        </w:rPr>
        <w:t>ચાલવું, ચાલવું, ચાલ્યો, ચાલવું</w:t>
      </w:r>
      <w:r>
        <w:rPr>
          <w:lang w:val="gu_IN" w:bidi="gu_IN"/>
        </w:rPr>
      </w:r>
    </w:p>
    <w:p>
      <w:pPr>
        <w:pStyle w:val="Heading3"/>
      </w:pPr>
      <w:r>
        <w:rPr>
          <w:lang w:val="gu_IN" w:bidi="gu_IN"/>
        </w:rPr>
        <w:t>વ્યાખ્યા:</w:t>
      </w:r>
    </w:p>
    <w:p>
      <w:pPr/>
      <w:r>
        <w:rPr>
          <w:lang w:val="gu_IN" w:bidi="gu_IN"/>
        </w:rPr>
      </w:r>
      <w:r>
        <w:rPr>
          <w:lang w:val="gu_IN" w:bidi="gu_IN"/>
        </w:rPr>
        <w:t>"ચાલવું” શબ્દનો અર્થ ઘણીવાર લાક્ષણિક અર્થમા "જીવવું” થાય છે.</w:t>
      </w:r>
    </w:p>
    <w:p>
      <w:pPr>
        <w:pStyle w:val="ListBullet"/>
        <w:spacing w:line="240" w:lineRule="auto"/>
        <w:ind w:left="720"/>
      </w:pPr>
      <w:r>
        <w:rPr>
          <w:lang w:val="gu_IN" w:bidi="gu_IN"/>
        </w:rPr>
      </w:r>
      <w:r>
        <w:rPr>
          <w:lang w:val="gu_IN" w:bidi="gu_IN"/>
        </w:rPr>
        <w:t>“ હનોખ ઈશ્વર સાથે ચાલ્યો" એટલે એનો અર્થ હનોખ ઈશ્વર સાથે ગાઢ સંબંધમાં રહીને જીવતો હતા.</w:t>
      </w:r>
    </w:p>
    <w:p>
      <w:pPr>
        <w:pStyle w:val="ListBullet"/>
        <w:spacing w:line="240" w:lineRule="auto"/>
        <w:ind w:left="720"/>
      </w:pPr>
      <w:r>
        <w:rPr>
          <w:lang w:val="gu_IN" w:bidi="gu_IN"/>
        </w:rPr>
      </w:r>
      <w:r>
        <w:rPr>
          <w:lang w:val="gu_IN" w:bidi="gu_IN"/>
        </w:rPr>
        <w:t>'આત્મા દ્વારા ચાલવું' એટલે પવિત્ર આત્મા દ્વારા માર્ગદર્શન પામવું, જેથી આપણે જે કઇ કરીએ તેથી ઈશ્વરને પ્રસન્ન અને સન્માનિત કરીએ છીએ.</w:t>
      </w:r>
    </w:p>
    <w:p>
      <w:pPr>
        <w:pStyle w:val="ListBullet"/>
        <w:spacing w:line="240" w:lineRule="auto"/>
        <w:ind w:left="720"/>
      </w:pPr>
      <w:r>
        <w:rPr>
          <w:lang w:val="gu_IN" w:bidi="gu_IN"/>
        </w:rPr>
      </w:r>
      <w:r>
        <w:rPr>
          <w:lang w:val="gu_IN" w:bidi="gu_IN"/>
        </w:rPr>
        <w:t>ઈશ્વરની આજ્ઞાઓમાં "ચાલવું" અથવા 'ઈશ્વરના માર્ગમાં ચાલવું' એટલે કે, 'તેમની આજ્ઞાઓમાં જીવવું' એટલે "તેમની આજ્ઞાઓને આધીન રહેવું" અથવા "તેમની ઇચ્છા પ્રમાણે કરવું."</w:t>
      </w:r>
    </w:p>
    <w:p>
      <w:pPr>
        <w:pStyle w:val="ListBullet"/>
        <w:spacing w:line="240" w:lineRule="auto"/>
        <w:ind w:left="720"/>
      </w:pPr>
      <w:r>
        <w:rPr>
          <w:lang w:val="gu_IN" w:bidi="gu_IN"/>
        </w:rPr>
      </w:r>
      <w:r>
        <w:rPr>
          <w:lang w:val="gu_IN" w:bidi="gu_IN"/>
        </w:rPr>
        <w:t>જ્યારે ઈશ્વર કહે છે કે તેઓ તેમના લોકો વચ્ચે "ચાલશે", તેનો અર્થ એ કે તેઓ તેમની વચ્ચે રહે છે અથવા તેમની સાથે નજીકથી વાતચીત કરી રહ્યા છે.</w:t>
      </w:r>
    </w:p>
    <w:p>
      <w:pPr>
        <w:pStyle w:val="ListBullet"/>
        <w:spacing w:line="240" w:lineRule="auto"/>
        <w:ind w:left="720"/>
      </w:pPr>
      <w:r>
        <w:rPr>
          <w:lang w:val="gu_IN" w:bidi="gu_IN"/>
        </w:rPr>
      </w:r>
      <w:r>
        <w:rPr>
          <w:lang w:val="gu_IN" w:bidi="gu_IN"/>
        </w:rPr>
        <w:t>“ની વિરુદ્ધ ચાલવું” નો અર્થ કંઈક અથવા કોઈની વિરુદ્ધ છે તે રીતે જીવવું અથવા વર્તન કરવું. "</w:t>
      </w:r>
    </w:p>
    <w:p>
      <w:pPr>
        <w:pStyle w:val="ListBullet"/>
        <w:spacing w:line="240" w:lineRule="auto"/>
        <w:ind w:left="720"/>
      </w:pPr>
      <w:r>
        <w:rPr>
          <w:lang w:val="gu_IN" w:bidi="gu_IN"/>
        </w:rPr>
      </w:r>
      <w:r>
        <w:rPr>
          <w:lang w:val="gu_IN" w:bidi="gu_IN"/>
        </w:rPr>
        <w:t>“ પાછળ ચાલવું" નો અર્થ એ કે કોઈ વ્યક્તિને અથવા કંઈક શોધી કાઢવું. બીજા કોઈની જેમ જ કાર્ય કરવાનો અર્થ પણ થઈ શકે છે.</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"ચાલવું” એમ શાબ્દિક અનુવાદ કરવાની સાથે સાથે, તેનો સાચો અર્થ જળવાઈ રહે તો તે અનુવાદ શ્રેષ્ઠ છે.</w:t>
      </w:r>
    </w:p>
    <w:p>
      <w:pPr>
        <w:pStyle w:val="ListBullet"/>
        <w:spacing w:line="240" w:lineRule="auto"/>
        <w:ind w:left="720"/>
      </w:pPr>
      <w:r>
        <w:rPr>
          <w:lang w:val="gu_IN" w:bidi="gu_IN"/>
        </w:rPr>
      </w:r>
      <w:r>
        <w:rPr>
          <w:lang w:val="gu_IN" w:bidi="gu_IN"/>
        </w:rPr>
        <w:t>નહિંતર, "ચાલવું " નો લાક્ષણિક ઉપયોગ "જીવવું" અથવા "કૃત્ય કરવું" અથવા"વર્તવું” દ્વારા પણ અનુવાદ કરી શકાય છે.</w:t>
      </w:r>
    </w:p>
    <w:p>
      <w:pPr>
        <w:pStyle w:val="ListBullet"/>
        <w:spacing w:line="240" w:lineRule="auto"/>
        <w:ind w:left="720"/>
      </w:pPr>
      <w:r>
        <w:rPr>
          <w:lang w:val="gu_IN" w:bidi="gu_IN"/>
        </w:rPr>
      </w:r>
      <w:r>
        <w:rPr>
          <w:lang w:val="gu_IN" w:bidi="gu_IN"/>
        </w:rPr>
        <w:t>“આત્મા દ્વારા ચાલવું" શબ્દનું ભાષાંતર "પવિત્ર આત્માની આધીનતામાં જીવવું " અથવા "પવિત્ર આત્માને પ્રસન્ન કરે તે રીતે વર્તવું“ અથવા "જે બાબતો ઈશ્વરને ખુશ કરે છે તે પવિત્ર આત્માના માર્ગદર્શન દ્વારા કરવી” તરીકે અનુવાદ કરી શકાય છે.</w:t>
      </w:r>
    </w:p>
    <w:p>
      <w:pPr>
        <w:pStyle w:val="ListBullet"/>
        <w:spacing w:line="240" w:lineRule="auto"/>
        <w:ind w:left="720"/>
      </w:pPr>
      <w:r>
        <w:rPr>
          <w:lang w:val="gu_IN" w:bidi="gu_IN"/>
        </w:rPr>
      </w:r>
      <w:r>
        <w:rPr>
          <w:lang w:val="gu_IN" w:bidi="gu_IN"/>
        </w:rPr>
        <w:t>“ઈશ્વરની આજ્ઞાઓમાં ચાલવું” એનું ભાષાંતર "ઈશ્વરની આજ્ઞાઓથી જીવવું " અથવા "ઈશ્વરની આજ્ઞાઓ પાળવી" કરી શકાય છે.</w:t>
      </w:r>
    </w:p>
    <w:p>
      <w:pPr>
        <w:pStyle w:val="ListBullet"/>
        <w:spacing w:line="240" w:lineRule="auto"/>
        <w:ind w:left="720"/>
      </w:pPr>
      <w:r>
        <w:rPr>
          <w:lang w:val="gu_IN" w:bidi="gu_IN"/>
        </w:rPr>
      </w:r>
      <w:r>
        <w:rPr>
          <w:lang w:val="gu_IN" w:bidi="gu_IN"/>
        </w:rPr>
        <w:t>“ ઈશ્વરની સાથે ચાલ્યો" શબ્દસમૂહનું ભાષાંતર આમ થઈ શકે છે, " ઈશ્વર સાથે ગાઢ સંબંધમાં તેમને આધીન રહીને તથા સન્માન આપીને જીવ્યો."</w:t>
      </w:r>
    </w:p>
    <w:p>
      <w:pPr/>
      <w:r>
        <w:rPr>
          <w:lang w:val="gu_IN" w:bidi="gu_IN"/>
        </w:rPr>
      </w:r>
      <w:r>
        <w:rPr>
          <w:lang w:val="gu_IN" w:bidi="gu_IN"/>
        </w:rPr>
        <w:t xml:space="preserve">(આ પણ જુઓ: </w:t>
      </w:r>
      <w:r>
        <w:rPr>
          <w:lang w:val="gu_IN" w:bidi="gu_IN"/>
        </w:rPr>
        <w:t>પવિત્ર આત્મા</w:t>
      </w:r>
      <w:r>
        <w:rPr>
          <w:lang w:val="gu_IN" w:bidi="gu_IN"/>
        </w:rPr>
        <w:t xml:space="preserve">, </w:t>
      </w:r>
      <w:r>
        <w:rPr>
          <w:lang w:val="gu_IN" w:bidi="gu_IN"/>
        </w:rPr>
        <w:t>સન્માન</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યોહાન 1:5–7</w:t>
      </w:r>
    </w:p>
    <w:p>
      <w:pPr>
        <w:pStyle w:val="ListBullet"/>
        <w:spacing w:line="240" w:lineRule="auto"/>
        <w:ind w:left="720"/>
      </w:pPr>
      <w:r>
        <w:rPr>
          <w:lang w:val="gu_IN" w:bidi="gu_IN"/>
        </w:rPr>
      </w:r>
      <w:r>
        <w:rPr>
          <w:lang w:val="gu_IN" w:bidi="gu_IN"/>
        </w:rPr>
        <w:t>1 રાજાઓ 2:1–4</w:t>
      </w:r>
    </w:p>
    <w:p>
      <w:pPr>
        <w:pStyle w:val="ListBullet"/>
        <w:spacing w:line="240" w:lineRule="auto"/>
        <w:ind w:left="720"/>
      </w:pPr>
      <w:r>
        <w:rPr>
          <w:lang w:val="gu_IN" w:bidi="gu_IN"/>
        </w:rPr>
      </w:r>
      <w:r>
        <w:rPr>
          <w:lang w:val="gu_IN" w:bidi="gu_IN"/>
        </w:rPr>
        <w:t>કલોસી 2:6–7</w:t>
      </w:r>
    </w:p>
    <w:p>
      <w:pPr>
        <w:pStyle w:val="ListBullet"/>
        <w:spacing w:line="240" w:lineRule="auto"/>
        <w:ind w:left="720"/>
      </w:pPr>
      <w:r>
        <w:rPr>
          <w:lang w:val="gu_IN" w:bidi="gu_IN"/>
        </w:rPr>
      </w:r>
      <w:r>
        <w:rPr>
          <w:lang w:val="gu_IN" w:bidi="gu_IN"/>
        </w:rPr>
        <w:t>ગલાતી 5:25–26</w:t>
      </w:r>
    </w:p>
    <w:p>
      <w:pPr>
        <w:pStyle w:val="ListBullet"/>
        <w:spacing w:line="240" w:lineRule="auto"/>
        <w:ind w:left="720"/>
      </w:pPr>
      <w:r>
        <w:rPr>
          <w:lang w:val="gu_IN" w:bidi="gu_IN"/>
        </w:rPr>
      </w:r>
      <w:r>
        <w:rPr>
          <w:lang w:val="gu_IN" w:bidi="gu_IN"/>
        </w:rPr>
        <w:t>ઉત્પત્તિ 17:1–2</w:t>
      </w:r>
    </w:p>
    <w:p>
      <w:pPr>
        <w:pStyle w:val="ListBullet"/>
        <w:spacing w:line="240" w:lineRule="auto"/>
        <w:ind w:left="720"/>
      </w:pPr>
      <w:r>
        <w:rPr>
          <w:lang w:val="gu_IN" w:bidi="gu_IN"/>
        </w:rPr>
      </w:r>
      <w:r>
        <w:rPr>
          <w:lang w:val="gu_IN" w:bidi="gu_IN"/>
        </w:rPr>
        <w:t>યશાયા 2:5–6</w:t>
      </w:r>
    </w:p>
    <w:p>
      <w:pPr>
        <w:pStyle w:val="ListBullet"/>
        <w:spacing w:line="240" w:lineRule="auto"/>
        <w:ind w:left="720"/>
      </w:pPr>
      <w:r>
        <w:rPr>
          <w:lang w:val="gu_IN" w:bidi="gu_IN"/>
        </w:rPr>
      </w:r>
      <w:r>
        <w:rPr>
          <w:lang w:val="gu_IN" w:bidi="gu_IN"/>
        </w:rPr>
        <w:t>યર્મિયા 13:8–11</w:t>
      </w:r>
    </w:p>
    <w:p>
      <w:pPr>
        <w:pStyle w:val="ListBullet"/>
        <w:spacing w:line="240" w:lineRule="auto"/>
        <w:ind w:left="720"/>
      </w:pPr>
      <w:r>
        <w:rPr>
          <w:lang w:val="gu_IN" w:bidi="gu_IN"/>
        </w:rPr>
      </w:r>
      <w:r>
        <w:rPr>
          <w:lang w:val="gu_IN" w:bidi="gu_IN"/>
        </w:rPr>
        <w:t>મીખાહ 4:2–3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H1869, H1979, H1980, H1981, H3212, H4108, H4109, G1330, G1704, G3716, G4043, G4198, G4748</w:t>
      </w:r>
      <w:r>
        <w:rPr>
          <w:lang w:val="gu_IN" w:bidi="gu_IN"/>
        </w:rPr>
      </w:r>
      <w:r>
        <w:rPr>
          <w:lang w:val="gu_IN" w:bidi="gu_IN"/>
        </w:rPr>
      </w:r>
    </w:p>
    <w:p>
      <w:pPr/>
      <w:r>
        <w:rPr>
          <w:lang w:val="gu_IN" w:bidi="gu_IN"/>
        </w:rPr>
      </w:r>
    </w:p>
    <w:p>
      <w:pPr>
        <w:pStyle w:val="Heading2"/>
      </w:pPr>
      <w:r>
        <w:rPr>
          <w:lang w:val="gu_IN" w:bidi="gu_IN"/>
        </w:rPr>
        <w:t>ચાલાક, ચાલાક રીતે</w:t>
      </w:r>
      <w:r>
        <w:rPr>
          <w:lang w:val="gu_IN" w:bidi="gu_IN"/>
        </w:rPr>
      </w:r>
    </w:p>
    <w:p>
      <w:pPr>
        <w:pStyle w:val="Heading3"/>
      </w:pPr>
      <w:r>
        <w:rPr>
          <w:lang w:val="gu_IN" w:bidi="gu_IN"/>
        </w:rPr>
        <w:t>વ્યાખ્યા:</w:t>
      </w:r>
    </w:p>
    <w:p>
      <w:pPr/>
      <w:r>
        <w:rPr>
          <w:lang w:val="gu_IN" w:bidi="gu_IN"/>
        </w:rPr>
      </w:r>
      <w:r>
        <w:rPr>
          <w:lang w:val="gu_IN" w:bidi="gu_IN"/>
        </w:rPr>
        <w:t>“ચાલાક” શબ્દ એવી વ્યક્તિનું વર્ણન કરે છે કે જે બુદ્ધિશાળી અને હોશિયાર હોય છે, ખાસ કરીને વ્યવહારુ બાબતોમાં.</w:t>
      </w:r>
    </w:p>
    <w:p>
      <w:pPr>
        <w:pStyle w:val="ListBullet"/>
        <w:spacing w:line="240" w:lineRule="auto"/>
        <w:ind w:left="720"/>
      </w:pPr>
      <w:r>
        <w:rPr>
          <w:lang w:val="gu_IN" w:bidi="gu_IN"/>
        </w:rPr>
      </w:r>
      <w:r>
        <w:rPr>
          <w:lang w:val="gu_IN" w:bidi="gu_IN"/>
        </w:rPr>
        <w:t>કેટલીકવાર “ચાલાક” શબ્દનો આંશિક નકારાત્મક અર્થ થાય છે કેમ કે સામાન્ય રીતે તે સ્વાર્થી હોવાનો પણ સમાવેશ કરે છે.</w:t>
      </w:r>
    </w:p>
    <w:p>
      <w:pPr>
        <w:pStyle w:val="ListBullet"/>
        <w:spacing w:line="240" w:lineRule="auto"/>
        <w:ind w:left="720"/>
      </w:pPr>
      <w:r>
        <w:rPr>
          <w:lang w:val="gu_IN" w:bidi="gu_IN"/>
        </w:rPr>
      </w:r>
      <w:r>
        <w:rPr>
          <w:lang w:val="gu_IN" w:bidi="gu_IN"/>
        </w:rPr>
        <w:t>ચાલાક વ્યક્તિ હંમેશા પોતાને મદદ કરવાને માટે ધ્યાન કેન્દ્રિત કરે છે, બીજાને નહિ.</w:t>
      </w:r>
    </w:p>
    <w:p>
      <w:pPr>
        <w:pStyle w:val="ListBullet"/>
        <w:spacing w:line="240" w:lineRule="auto"/>
        <w:ind w:left="720"/>
      </w:pPr>
      <w:r>
        <w:rPr>
          <w:lang w:val="gu_IN" w:bidi="gu_IN"/>
        </w:rPr>
      </w:r>
      <w:r>
        <w:rPr>
          <w:lang w:val="gu_IN" w:bidi="gu_IN"/>
        </w:rPr>
        <w:t>બીજી રીતે આ શબ્દનો અનુવાદ સંદર્ભને આધારે “નિપુણતા” અથવા “કુશળ” અથવા “ચાલાક” અથવા “હોશિયાર” એમ કરીને સમાવેશ કરી શકાય.</w:t>
      </w:r>
    </w:p>
    <w:p>
      <w:pPr>
        <w:pStyle w:val="Heading3"/>
      </w:pPr>
      <w:r>
        <w:rPr>
          <w:lang w:val="gu_IN" w:bidi="gu_IN"/>
        </w:rPr>
        <w:t>બાઈબલના સંદર્ભો: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H2450, H6175, G5429</w:t>
      </w:r>
      <w:r>
        <w:rPr>
          <w:lang w:val="gu_IN" w:bidi="gu_IN"/>
        </w:rPr>
      </w:r>
      <w:r>
        <w:rPr>
          <w:lang w:val="gu_IN" w:bidi="gu_IN"/>
        </w:rPr>
      </w:r>
    </w:p>
    <w:p>
      <w:pPr/>
      <w:r>
        <w:rPr>
          <w:lang w:val="gu_IN" w:bidi="gu_IN"/>
        </w:rPr>
      </w:r>
    </w:p>
    <w:p>
      <w:pPr>
        <w:pStyle w:val="Heading2"/>
      </w:pPr>
      <w:r>
        <w:rPr>
          <w:lang w:val="gu_IN" w:bidi="gu_IN"/>
        </w:rPr>
        <w:t>ચિઠ્ઠીઓ, ચિઠ્ઠીઓ નાખવી</w:t>
      </w:r>
      <w:r>
        <w:rPr>
          <w:lang w:val="gu_IN" w:bidi="gu_IN"/>
        </w:rPr>
      </w:r>
    </w:p>
    <w:p>
      <w:pPr>
        <w:pStyle w:val="Heading3"/>
      </w:pPr>
      <w:r>
        <w:rPr>
          <w:lang w:val="gu_IN" w:bidi="gu_IN"/>
        </w:rPr>
        <w:t>વ્યાખ્યા:</w:t>
      </w:r>
    </w:p>
    <w:p>
      <w:pPr/>
      <w:r>
        <w:rPr>
          <w:lang w:val="gu_IN" w:bidi="gu_IN"/>
        </w:rPr>
      </w:r>
      <w:r>
        <w:rPr>
          <w:lang w:val="gu_IN" w:bidi="gu_IN"/>
        </w:rPr>
        <w:t>"ચિઠ્ઠી" એક નિશ્ચિત વસ્તુ છે જે કંઇક નક્કી કરવાનો માર્ગ તરીકે અન્ય સમાન વસ્તુઓમાંથી પસંદ કરવામાં આવે છે.</w:t>
        <w:br/>
      </w:r>
      <w:r>
        <w:rPr>
          <w:lang w:val="gu_IN" w:bidi="gu_IN"/>
        </w:rPr>
        <w:t>" ચિઠ્ઠીઓ નાખવી " જમીન અથવા અન્ય સપાટી પર નિશાની કરેલી વસ્તુઓને ઉછાળવાનો ઉલ્લેખ કરે છે.</w:t>
      </w:r>
    </w:p>
    <w:p>
      <w:pPr>
        <w:pStyle w:val="ListBullet"/>
        <w:spacing w:line="240" w:lineRule="auto"/>
        <w:ind w:left="720"/>
      </w:pPr>
      <w:r>
        <w:rPr>
          <w:lang w:val="gu_IN" w:bidi="gu_IN"/>
        </w:rPr>
      </w:r>
      <w:r>
        <w:rPr>
          <w:lang w:val="gu_IN" w:bidi="gu_IN"/>
        </w:rPr>
        <w:t>ઘણી વાર ચિઠ્ઠી નાના પથ્થરો અથવા માટીકામના તૂટેલા ટુકડાઓ તરીકે ઓળખાય છે.</w:t>
      </w:r>
    </w:p>
    <w:p>
      <w:pPr>
        <w:pStyle w:val="ListBullet"/>
        <w:spacing w:line="240" w:lineRule="auto"/>
        <w:ind w:left="720"/>
      </w:pPr>
      <w:r>
        <w:rPr>
          <w:lang w:val="gu_IN" w:bidi="gu_IN"/>
        </w:rPr>
      </w:r>
      <w:r>
        <w:rPr>
          <w:lang w:val="gu_IN" w:bidi="gu_IN"/>
        </w:rPr>
        <w:t>કેટલાક સંસ્કૃતિઓ સ્ટ્રોઝના સમૂહનો ઉપયોગ કરીને ચિઠ્ઠી "ડ્રો કરે" અથવા "ખેંચે છે".</w:t>
        <w:br/>
      </w:r>
      <w:r>
        <w:rPr>
          <w:lang w:val="gu_IN" w:bidi="gu_IN"/>
        </w:rPr>
        <w:t>કોઈએ સ્ટ્રોઝ રાખ્યા છે જેથી કોઈ પણ જોઈ ન શકે કે તે કેટલી લાંબી છે.</w:t>
      </w:r>
    </w:p>
    <w:p>
      <w:pPr/>
      <w:r>
        <w:rPr>
          <w:lang w:val="gu_IN" w:bidi="gu_IN"/>
        </w:rPr>
      </w:r>
      <w:r>
        <w:rPr>
          <w:lang w:val="gu_IN" w:bidi="gu_IN"/>
        </w:rPr>
        <w:t>દરેક વ્યક્તિ એક સ્ટ્રો ખેંચે છે અને જે સૌથી લાંબી (અથવા સૌથી ટૂંકી) સ્ટ્રો પસંદ કરે છે તે પસંદ કરેલા છે.</w:t>
      </w:r>
    </w:p>
    <w:p>
      <w:pPr>
        <w:pStyle w:val="ListBullet"/>
        <w:spacing w:line="240" w:lineRule="auto"/>
        <w:ind w:left="720"/>
      </w:pPr>
      <w:r>
        <w:rPr>
          <w:lang w:val="gu_IN" w:bidi="gu_IN"/>
        </w:rPr>
      </w:r>
      <w:r>
        <w:rPr>
          <w:lang w:val="gu_IN" w:bidi="gu_IN"/>
        </w:rPr>
        <w:t>ઈસ્રાએલીઓએ ઘણાં ઉછાળવાનો ઉપયોગ ઈશ્વરે તેઓને જે કરવાનું હતું તે શોધવા માટે કર્યો.</w:t>
      </w:r>
    </w:p>
    <w:p>
      <w:pPr>
        <w:pStyle w:val="ListBullet"/>
        <w:spacing w:line="240" w:lineRule="auto"/>
        <w:ind w:left="720"/>
      </w:pPr>
      <w:r>
        <w:rPr>
          <w:lang w:val="gu_IN" w:bidi="gu_IN"/>
        </w:rPr>
      </w:r>
      <w:r>
        <w:rPr>
          <w:lang w:val="gu_IN" w:bidi="gu_IN"/>
        </w:rPr>
        <w:t>ઝખાર્યાહ અને એલિસાબેતના સમયમાં, તે પણ પસંદ કરવામાં આવતો હતો કે કયા યાજક ચોક્કસ સમયે મંદિરમાં ચોક્કસ ફરજ બજાવશે.</w:t>
      </w:r>
    </w:p>
    <w:p>
      <w:pPr>
        <w:pStyle w:val="ListBullet"/>
        <w:spacing w:line="240" w:lineRule="auto"/>
        <w:ind w:left="720"/>
      </w:pPr>
      <w:r>
        <w:rPr>
          <w:lang w:val="gu_IN" w:bidi="gu_IN"/>
        </w:rPr>
      </w:r>
      <w:r>
        <w:rPr>
          <w:lang w:val="gu_IN" w:bidi="gu_IN"/>
        </w:rPr>
        <w:t>જે સૈનિકોએ ઈસુને વધસ્તંભ પર મારી નાખ્યો, તેઓએ ઈસુના ઝભ્ભાને કોણ રાખશે તે નક્કી કરવા ચિઠ્ઠીઓ નાખી.</w:t>
      </w:r>
    </w:p>
    <w:p>
      <w:pPr>
        <w:pStyle w:val="ListBullet"/>
        <w:spacing w:line="240" w:lineRule="auto"/>
        <w:ind w:left="720"/>
      </w:pPr>
      <w:r>
        <w:rPr>
          <w:lang w:val="gu_IN" w:bidi="gu_IN"/>
        </w:rPr>
      </w:r>
      <w:r>
        <w:rPr>
          <w:lang w:val="gu_IN" w:bidi="gu_IN"/>
        </w:rPr>
        <w:t>"કાસ્ટિંગ લૉટ" શબ્દનો અનુવાદ " લોટ ઉછાળવી " અથવા " લોટ ખેચવી " અથવા " લોટ ગબડાવવી" તરીકે થઈ શકે છે.</w:t>
        <w:br/>
      </w:r>
      <w:r>
        <w:rPr>
          <w:lang w:val="gu_IN" w:bidi="gu_IN"/>
        </w:rPr>
        <w:t>ખાતરી કરો કે "નાખવું" નું ભાષાંતર લાંબા અંતરે ફેંકી નાખવા જેવા અવાજ જેવું નથી.</w:t>
      </w:r>
    </w:p>
    <w:p>
      <w:pPr>
        <w:pStyle w:val="ListBullet"/>
        <w:spacing w:line="240" w:lineRule="auto"/>
        <w:ind w:left="720"/>
      </w:pPr>
      <w:r>
        <w:rPr>
          <w:lang w:val="gu_IN" w:bidi="gu_IN"/>
        </w:rPr>
      </w:r>
      <w:r>
        <w:rPr>
          <w:lang w:val="gu_IN" w:bidi="gu_IN"/>
        </w:rPr>
        <w:t>સંદર્ભના આધારે, "લોટ" શબ્દનો અનુવાદ "ચિહ્નિત પથ્થર" અથવા "માટીના ટુકડા" અથવા "લાકડી" અથવા "સ્ટ્રોના ટુકડા" તરીકે પણ થઈ શકે છે.</w:t>
      </w:r>
    </w:p>
    <w:p>
      <w:pPr>
        <w:pStyle w:val="ListBullet"/>
        <w:spacing w:line="240" w:lineRule="auto"/>
        <w:ind w:left="720"/>
      </w:pPr>
      <w:r>
        <w:rPr>
          <w:lang w:val="gu_IN" w:bidi="gu_IN"/>
        </w:rPr>
      </w:r>
      <w:r>
        <w:rPr>
          <w:lang w:val="gu_IN" w:bidi="gu_IN"/>
        </w:rPr>
        <w:t>જો "પાસાં દ્વારા" નિર્ણય લેવામાં આવે છે, તો તેને "ઘણાં (અથવા ફેંકવાના) ઘણાં દ્વારા" ભાષાંતર કરી શકાય છે.</w:t>
      </w:r>
    </w:p>
    <w:p>
      <w:pPr/>
      <w:r>
        <w:rPr>
          <w:lang w:val="gu_IN" w:bidi="gu_IN"/>
        </w:rPr>
      </w:r>
      <w:r>
        <w:rPr>
          <w:lang w:val="gu_IN" w:bidi="gu_IN"/>
        </w:rPr>
        <w:t xml:space="preserve">(આ પણ જુઓ: </w:t>
      </w:r>
      <w:r>
        <w:rPr>
          <w:lang w:val="gu_IN" w:bidi="gu_IN"/>
        </w:rPr>
        <w:t>એલિસાબેત</w:t>
      </w:r>
      <w:r>
        <w:rPr>
          <w:lang w:val="gu_IN" w:bidi="gu_IN"/>
        </w:rPr>
        <w:t xml:space="preserve">, </w:t>
      </w:r>
      <w:r>
        <w:rPr>
          <w:lang w:val="gu_IN" w:bidi="gu_IN"/>
        </w:rPr>
        <w:t>યાજક</w:t>
      </w:r>
      <w:r>
        <w:rPr>
          <w:lang w:val="gu_IN" w:bidi="gu_IN"/>
        </w:rPr>
        <w:t xml:space="preserve">, </w:t>
      </w:r>
      <w:r>
        <w:rPr>
          <w:lang w:val="gu_IN" w:bidi="gu_IN"/>
        </w:rPr>
        <w:t>ઝખાર્યા</w:t>
      </w:r>
      <w:r>
        <w:rPr>
          <w:lang w:val="gu_IN" w:bidi="gu_IN"/>
        </w:rPr>
        <w:t xml:space="preserve">, </w:t>
      </w:r>
      <w:r>
        <w:rPr>
          <w:lang w:val="gu_IN" w:bidi="gu_IN"/>
        </w:rPr>
        <w:t>ઝખાર્યા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યૂના 1:6–7</w:t>
      </w:r>
    </w:p>
    <w:p>
      <w:pPr>
        <w:pStyle w:val="ListBullet"/>
        <w:spacing w:line="240" w:lineRule="auto"/>
        <w:ind w:left="720"/>
      </w:pPr>
      <w:r>
        <w:rPr>
          <w:lang w:val="gu_IN" w:bidi="gu_IN"/>
        </w:rPr>
      </w:r>
      <w:r>
        <w:rPr>
          <w:lang w:val="gu_IN" w:bidi="gu_IN"/>
        </w:rPr>
        <w:t>લુક 1:8–10</w:t>
      </w:r>
    </w:p>
    <w:p>
      <w:pPr>
        <w:pStyle w:val="ListBullet"/>
        <w:spacing w:line="240" w:lineRule="auto"/>
        <w:ind w:left="720"/>
      </w:pPr>
      <w:r>
        <w:rPr>
          <w:lang w:val="gu_IN" w:bidi="gu_IN"/>
        </w:rPr>
      </w:r>
      <w:r>
        <w:rPr>
          <w:lang w:val="gu_IN" w:bidi="gu_IN"/>
        </w:rPr>
        <w:t>લુક 23:33–34</w:t>
      </w:r>
    </w:p>
    <w:p>
      <w:pPr>
        <w:pStyle w:val="ListBullet"/>
        <w:spacing w:line="240" w:lineRule="auto"/>
        <w:ind w:left="720"/>
      </w:pPr>
      <w:r>
        <w:rPr>
          <w:lang w:val="gu_IN" w:bidi="gu_IN"/>
        </w:rPr>
      </w:r>
      <w:r>
        <w:rPr>
          <w:lang w:val="gu_IN" w:bidi="gu_IN"/>
        </w:rPr>
        <w:t>માર્ક 15:22–24</w:t>
      </w:r>
    </w:p>
    <w:p>
      <w:pPr>
        <w:pStyle w:val="ListBullet"/>
        <w:spacing w:line="240" w:lineRule="auto"/>
        <w:ind w:left="720"/>
      </w:pPr>
      <w:r>
        <w:rPr>
          <w:lang w:val="gu_IN" w:bidi="gu_IN"/>
        </w:rPr>
      </w:r>
      <w:r>
        <w:rPr>
          <w:lang w:val="gu_IN" w:bidi="gu_IN"/>
        </w:rPr>
        <w:t>માથ્થી 27:35–37</w:t>
      </w:r>
    </w:p>
    <w:p>
      <w:pPr>
        <w:pStyle w:val="ListBullet"/>
        <w:spacing w:line="240" w:lineRule="auto"/>
        <w:ind w:left="720"/>
      </w:pPr>
      <w:r>
        <w:rPr>
          <w:lang w:val="gu_IN" w:bidi="gu_IN"/>
        </w:rPr>
      </w:r>
      <w:r>
        <w:rPr>
          <w:lang w:val="gu_IN" w:bidi="gu_IN"/>
        </w:rPr>
        <w:t>ગીતશાસ્ત્ર 22:18–19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H1486, H2256, H5307, G2624, G2819, G2975, G3091</w:t>
      </w:r>
      <w:r>
        <w:rPr>
          <w:lang w:val="gu_IN" w:bidi="gu_IN"/>
        </w:rPr>
      </w:r>
      <w:r>
        <w:rPr>
          <w:lang w:val="gu_IN" w:bidi="gu_IN"/>
        </w:rPr>
      </w:r>
    </w:p>
    <w:p>
      <w:pPr/>
      <w:r>
        <w:rPr>
          <w:lang w:val="gu_IN" w:bidi="gu_IN"/>
        </w:rPr>
      </w:r>
    </w:p>
    <w:p>
      <w:pPr>
        <w:pStyle w:val="Heading2"/>
      </w:pPr>
      <w:r>
        <w:rPr>
          <w:lang w:val="gu_IN" w:bidi="gu_IN"/>
        </w:rPr>
        <w:t>ચિત્તો, ચિત્તાઓ</w:t>
      </w:r>
      <w:r>
        <w:rPr>
          <w:lang w:val="gu_IN" w:bidi="gu_IN"/>
        </w:rPr>
      </w:r>
    </w:p>
    <w:p>
      <w:pPr>
        <w:pStyle w:val="Heading3"/>
      </w:pPr>
      <w:r>
        <w:rPr>
          <w:lang w:val="gu_IN" w:bidi="gu_IN"/>
        </w:rPr>
        <w:t>તથ્યો:</w:t>
      </w:r>
    </w:p>
    <w:p>
      <w:pPr/>
      <w:r>
        <w:rPr>
          <w:lang w:val="gu_IN" w:bidi="gu_IN"/>
        </w:rPr>
      </w:r>
      <w:r>
        <w:rPr>
          <w:lang w:val="gu_IN" w:bidi="gu_IN"/>
        </w:rPr>
        <w:t>ચિત્તો વિશાળ, બિલાડી જેવો, જંગલી પ્રાણી કે જે ભૂરા સાથે કાળા પટ્ટાવાળો હોય છે.</w:t>
      </w:r>
    </w:p>
    <w:p>
      <w:pPr>
        <w:pStyle w:val="ListBullet"/>
        <w:spacing w:line="240" w:lineRule="auto"/>
        <w:ind w:left="720"/>
      </w:pPr>
      <w:r>
        <w:rPr>
          <w:lang w:val="gu_IN" w:bidi="gu_IN"/>
        </w:rPr>
      </w:r>
      <w:r>
        <w:rPr>
          <w:lang w:val="gu_IN" w:bidi="gu_IN"/>
        </w:rPr>
        <w:t>ચિત્તો એવ પ્રકારનું પ્રાણી છે જે બીજા પ્રાણીઓને પકડીને તેમણે ખાઈ જાય છે.</w:t>
      </w:r>
    </w:p>
    <w:p>
      <w:pPr>
        <w:pStyle w:val="ListBullet"/>
        <w:spacing w:line="240" w:lineRule="auto"/>
        <w:ind w:left="720"/>
      </w:pPr>
      <w:r>
        <w:rPr>
          <w:lang w:val="gu_IN" w:bidi="gu_IN"/>
        </w:rPr>
      </w:r>
      <w:r>
        <w:rPr>
          <w:lang w:val="gu_IN" w:bidi="gu_IN"/>
        </w:rPr>
        <w:t>બાઈબલમાં, અચાનક આવતી આપત્તિને ચિત્તા સાથે સરખાવમાં આવી છે, જે તેના શિકાર પર અચાનક આવી પડે છે.</w:t>
      </w:r>
    </w:p>
    <w:p>
      <w:pPr>
        <w:pStyle w:val="ListBullet"/>
        <w:spacing w:line="240" w:lineRule="auto"/>
        <w:ind w:left="720"/>
      </w:pPr>
      <w:r>
        <w:rPr>
          <w:lang w:val="gu_IN" w:bidi="gu_IN"/>
        </w:rPr>
      </w:r>
      <w:r>
        <w:rPr>
          <w:lang w:val="gu_IN" w:bidi="gu_IN"/>
        </w:rPr>
        <w:t>દાનિયેલ પ્રબોધક અને પ્રેરિત યોહાન દર્શન વિષે જણાવે છે જેમાં તેઓએ એક પશુ જોયું જે ચિત્તા જેવુ દેખાતું હતું.</w:t>
      </w:r>
    </w:p>
    <w:p>
      <w:pPr/>
      <w:r>
        <w:rPr>
          <w:lang w:val="gu_IN" w:bidi="gu_IN"/>
        </w:rPr>
      </w:r>
      <w:r>
        <w:rPr>
          <w:lang w:val="gu_IN" w:bidi="gu_IN"/>
        </w:rPr>
        <w:t xml:space="preserve">(આ પણ જુઓ: </w:t>
      </w:r>
      <w:r>
        <w:rPr>
          <w:lang w:val="gu_IN" w:bidi="gu_IN"/>
        </w:rPr>
        <w:t>અજ્ઞાતનું અનુવાદ કેવી રીતે કરવું</w:t>
      </w:r>
      <w:r>
        <w:rPr>
          <w:lang w:val="gu_IN" w:bidi="gu_IN"/>
        </w:rPr>
        <w:t>)</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પશુ</w:t>
      </w:r>
      <w:r>
        <w:rPr>
          <w:lang w:val="gu_IN" w:bidi="gu_IN"/>
        </w:rPr>
        <w:t xml:space="preserve">, </w:t>
      </w:r>
      <w:r>
        <w:rPr>
          <w:lang w:val="gu_IN" w:bidi="gu_IN"/>
        </w:rPr>
        <w:t>દાનિયેલ</w:t>
      </w:r>
      <w:r>
        <w:rPr>
          <w:lang w:val="gu_IN" w:bidi="gu_IN"/>
        </w:rPr>
        <w:t xml:space="preserve">, </w:t>
      </w:r>
      <w:r>
        <w:rPr>
          <w:lang w:val="gu_IN" w:bidi="gu_IN"/>
        </w:rPr>
        <w:t>શિકાર</w:t>
      </w:r>
      <w:r>
        <w:rPr>
          <w:lang w:val="gu_IN" w:bidi="gu_IN"/>
        </w:rPr>
        <w:t xml:space="preserve">, </w:t>
      </w:r>
      <w:r>
        <w:rPr>
          <w:lang w:val="gu_IN" w:bidi="gu_IN"/>
        </w:rPr>
        <w:t>દર્શન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દાનિયેલ 7:6–7</w:t>
      </w:r>
    </w:p>
    <w:p>
      <w:pPr>
        <w:pStyle w:val="ListBullet"/>
        <w:spacing w:line="240" w:lineRule="auto"/>
        <w:ind w:left="720"/>
      </w:pPr>
      <w:r>
        <w:rPr>
          <w:lang w:val="gu_IN" w:bidi="gu_IN"/>
        </w:rPr>
      </w:r>
      <w:r>
        <w:rPr>
          <w:lang w:val="gu_IN" w:bidi="gu_IN"/>
        </w:rPr>
        <w:t>હોશિયા 13:7–8</w:t>
      </w:r>
    </w:p>
    <w:p>
      <w:pPr>
        <w:pStyle w:val="ListBullet"/>
        <w:spacing w:line="240" w:lineRule="auto"/>
        <w:ind w:left="720"/>
      </w:pPr>
      <w:r>
        <w:rPr>
          <w:lang w:val="gu_IN" w:bidi="gu_IN"/>
        </w:rPr>
      </w:r>
      <w:r>
        <w:rPr>
          <w:lang w:val="gu_IN" w:bidi="gu_IN"/>
        </w:rPr>
        <w:t>પ્રકટીકરણ 13:1–2</w:t>
      </w:r>
    </w:p>
    <w:p>
      <w:pPr>
        <w:pStyle w:val="ListBullet"/>
        <w:spacing w:line="240" w:lineRule="auto"/>
        <w:ind w:left="720"/>
      </w:pPr>
      <w:r>
        <w:rPr>
          <w:lang w:val="gu_IN" w:bidi="gu_IN"/>
        </w:rPr>
      </w:r>
      <w:r>
        <w:rPr>
          <w:lang w:val="gu_IN" w:bidi="gu_IN"/>
        </w:rPr>
        <w:t>ગીતોનું ગીત 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H5245, H5246</w:t>
      </w:r>
      <w:r>
        <w:rPr>
          <w:lang w:val="gu_IN" w:bidi="gu_IN"/>
        </w:rPr>
      </w:r>
      <w:r>
        <w:rPr>
          <w:lang w:val="gu_IN" w:bidi="gu_IN"/>
        </w:rPr>
      </w:r>
    </w:p>
    <w:p>
      <w:pPr/>
      <w:r>
        <w:rPr>
          <w:lang w:val="gu_IN" w:bidi="gu_IN"/>
        </w:rPr>
      </w:r>
    </w:p>
    <w:p>
      <w:pPr>
        <w:pStyle w:val="Heading2"/>
      </w:pPr>
      <w:r>
        <w:rPr>
          <w:lang w:val="gu_IN" w:bidi="gu_IN"/>
        </w:rPr>
        <w:t>ચિહ્ન, ચિહ્નો, સાબિતી, સ્મૃતિપત્ર</w:t>
      </w:r>
      <w:r>
        <w:rPr>
          <w:lang w:val="gu_IN" w:bidi="gu_IN"/>
        </w:rPr>
      </w:r>
    </w:p>
    <w:p>
      <w:pPr>
        <w:pStyle w:val="Heading3"/>
      </w:pPr>
      <w:r>
        <w:rPr>
          <w:lang w:val="gu_IN" w:bidi="gu_IN"/>
        </w:rPr>
        <w:t>વ્યાખ્યા:</w:t>
      </w:r>
    </w:p>
    <w:p>
      <w:pPr/>
      <w:r>
        <w:rPr>
          <w:lang w:val="gu_IN" w:bidi="gu_IN"/>
        </w:rPr>
      </w:r>
      <w:r>
        <w:rPr>
          <w:lang w:val="gu_IN" w:bidi="gu_IN"/>
        </w:rPr>
        <w:t>ચિહ્ન એ એક હેતુ, પ્રસંગ, અથવા ક્રિયા છે કે જે ખાસ અર્થ વિષે વાતચીત કરે છે.</w:t>
      </w:r>
    </w:p>
    <w:p>
      <w:pPr>
        <w:pStyle w:val="ListBullet"/>
        <w:spacing w:line="240" w:lineRule="auto"/>
        <w:ind w:left="720"/>
      </w:pPr>
      <w:r>
        <w:rPr>
          <w:lang w:val="gu_IN" w:bidi="gu_IN"/>
        </w:rPr>
      </w:r>
      <w:r>
        <w:rPr>
          <w:lang w:val="gu_IN" w:bidi="gu_IN"/>
        </w:rPr>
        <w:t>“સ્મૃતિપત્રો” ચિહ્નો છે જે લોકોને “યાદ અપાવે છે” તેઓને કંઇક યાદ કરાવવા મદદરૂપ બનીને, મોટેભાગે જેનું વચન આપવામાં આવ્યું હતું તેને:</w:t>
      </w:r>
    </w:p>
    <w:p>
      <w:pPr>
        <w:pStyle w:val="ListBullet"/>
        <w:spacing w:line="240" w:lineRule="auto"/>
        <w:ind w:left="720"/>
      </w:pPr>
      <w:r>
        <w:rPr>
          <w:lang w:val="gu_IN" w:bidi="gu_IN"/>
        </w:rPr>
      </w:r>
      <w:r>
        <w:rPr>
          <w:lang w:val="gu_IN" w:bidi="gu_IN"/>
        </w:rPr>
        <w:t>આકાશમાં જે મેઘધનુષ્ય ઈશ્વર રચે છે તે લોકોને યાદ અપાવવા માટે ચિહ્ન છે કે તેમણે વચન આપ્યું છે કે હવે પછી તેઓ સર્વ જીવોનો નાશ વૈશ્વિક જળપ્રલયથી નહિ કરે.</w:t>
      </w:r>
    </w:p>
    <w:p>
      <w:pPr>
        <w:pStyle w:val="ListBullet"/>
        <w:spacing w:line="240" w:lineRule="auto"/>
        <w:ind w:left="720"/>
      </w:pPr>
      <w:r>
        <w:rPr>
          <w:lang w:val="gu_IN" w:bidi="gu_IN"/>
        </w:rPr>
      </w:r>
      <w:r>
        <w:rPr>
          <w:lang w:val="gu_IN" w:bidi="gu_IN"/>
        </w:rPr>
        <w:t>ઈશ્વરે ઈઝરાયેલીઓને આજ્ઞા કરી કે તેમના તેઓ સાથેના કરારના ચિહ્ન તરીકે તેઓના દીકરાઓની સુન્નત કરાવવામાં આવે.</w:t>
      </w:r>
    </w:p>
    <w:p>
      <w:pPr>
        <w:pStyle w:val="ListBullet"/>
        <w:spacing w:line="240" w:lineRule="auto"/>
        <w:ind w:left="720"/>
      </w:pPr>
      <w:r>
        <w:rPr>
          <w:lang w:val="gu_IN" w:bidi="gu_IN"/>
        </w:rPr>
      </w:r>
      <w:r>
        <w:rPr>
          <w:lang w:val="gu_IN" w:bidi="gu_IN"/>
        </w:rPr>
        <w:t>ચિહ્નો કંઇક પ્રગટ કે દર્શાવી શકે છે:</w:t>
      </w:r>
    </w:p>
    <w:p>
      <w:pPr>
        <w:pStyle w:val="ListBullet"/>
        <w:spacing w:line="240" w:lineRule="auto"/>
        <w:ind w:left="720"/>
      </w:pPr>
      <w:r>
        <w:rPr>
          <w:lang w:val="gu_IN" w:bidi="gu_IN"/>
        </w:rPr>
      </w:r>
      <w:r>
        <w:rPr>
          <w:lang w:val="gu_IN" w:bidi="gu_IN"/>
        </w:rPr>
        <w:t>દૂતે ભરવાડોને ચિહ્ન આપ્યું કે જે તેઓને મદદરૂપ બને એ જાણવા માટે કે કયું બાળક બેથલેહેમમાં નવા જન્મેલાં મસીહા છે.</w:t>
      </w:r>
    </w:p>
    <w:p>
      <w:pPr>
        <w:pStyle w:val="ListBullet"/>
        <w:spacing w:line="240" w:lineRule="auto"/>
        <w:ind w:left="720"/>
      </w:pPr>
      <w:r>
        <w:rPr>
          <w:lang w:val="gu_IN" w:bidi="gu_IN"/>
        </w:rPr>
      </w:r>
      <w:r>
        <w:rPr>
          <w:lang w:val="gu_IN" w:bidi="gu_IN"/>
        </w:rPr>
        <w:t>યહુદાએ ધાર્મિક આગેવાનોને ઈસુ એ જ વ્યક્તિ છે જેને તેઓએ પકડવા જોઈએ તેના ચિહ્ન તરીકે ઈસુને ચુંબન કર્યું.</w:t>
      </w:r>
    </w:p>
    <w:p>
      <w:pPr>
        <w:pStyle w:val="ListBullet"/>
        <w:spacing w:line="240" w:lineRule="auto"/>
        <w:ind w:left="720"/>
      </w:pPr>
      <w:r>
        <w:rPr>
          <w:lang w:val="gu_IN" w:bidi="gu_IN"/>
        </w:rPr>
      </w:r>
      <w:r>
        <w:rPr>
          <w:lang w:val="gu_IN" w:bidi="gu_IN"/>
        </w:rPr>
        <w:t>ચિહ્નો સાબિત કરી શકે છે કે કંઇક સાચું છે:</w:t>
      </w:r>
    </w:p>
    <w:p>
      <w:pPr>
        <w:pStyle w:val="ListBullet"/>
        <w:spacing w:line="240" w:lineRule="auto"/>
        <w:ind w:left="720"/>
      </w:pPr>
      <w:r>
        <w:rPr>
          <w:lang w:val="gu_IN" w:bidi="gu_IN"/>
        </w:rPr>
      </w:r>
      <w:r>
        <w:rPr>
          <w:lang w:val="gu_IN" w:bidi="gu_IN"/>
        </w:rPr>
        <w:t>પ્રબોધકો અને પ્રેરીતો દ્વારા જે ચમત્કારો કરવામાં આવ્યા તે ચિહ્નરૂપ હતા કે જે સાબિત કરતાં હતા કે તેઓ ઈશ્વરનો સંદેશો બોલી રહ્યા છે.</w:t>
      </w:r>
    </w:p>
    <w:p>
      <w:pPr>
        <w:pStyle w:val="ListBullet"/>
        <w:spacing w:line="240" w:lineRule="auto"/>
        <w:ind w:left="720"/>
      </w:pPr>
      <w:r>
        <w:rPr>
          <w:lang w:val="gu_IN" w:bidi="gu_IN"/>
        </w:rPr>
      </w:r>
      <w:r>
        <w:rPr>
          <w:lang w:val="gu_IN" w:bidi="gu_IN"/>
        </w:rPr>
        <w:t>ઈસુએ જે ચમત્કારો કર્યા તે ચિહ્નરૂપ હતા જે સાબિત કરતાં હતા કે તેઓ ખરેખર મસીહા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તેના સંદર્ભના આધારે, “ચિહ્ન” નું અનુવાદ “સંકેત” અથવા “પ્રતિક” અથવા “ચિહ્ન” અથવા “પુરાવો” અથવા “સાબિતી” અથવા “હાવભાવ” એમ પણ કરી શકાય.</w:t>
      </w:r>
    </w:p>
    <w:p>
      <w:pPr>
        <w:pStyle w:val="ListBullet"/>
        <w:spacing w:line="240" w:lineRule="auto"/>
        <w:ind w:left="720"/>
      </w:pPr>
      <w:r>
        <w:rPr>
          <w:lang w:val="gu_IN" w:bidi="gu_IN"/>
        </w:rPr>
      </w:r>
      <w:r>
        <w:rPr>
          <w:lang w:val="gu_IN" w:bidi="gu_IN"/>
        </w:rPr>
        <w:t>“હાથ વળે ચિહ્નો કરવા” નું અનુવાદ “હાથ વળે પ્રસ્તાવ” અથવા “હાથ વળે હાવભાવ” અથવા “હાવભાવ કરવા” એમ પણ અનુવાદ કરી શકાય.</w:t>
      </w:r>
    </w:p>
    <w:p>
      <w:pPr>
        <w:pStyle w:val="ListBullet"/>
        <w:spacing w:line="240" w:lineRule="auto"/>
        <w:ind w:left="720"/>
      </w:pPr>
      <w:r>
        <w:rPr>
          <w:lang w:val="gu_IN" w:bidi="gu_IN"/>
        </w:rPr>
      </w:r>
      <w:r>
        <w:rPr>
          <w:lang w:val="gu_IN" w:bidi="gu_IN"/>
        </w:rPr>
        <w:t>કેટલીક ભાષાઓમાં, “ચિહ્ન” માટે એક જ શબ્દ હોઈ શકે કે જે કંઇક સાબિત કરે અને જુદા જુદા શબ્દ “ચિહ્ન” માટે કે જે ચમત્કાર હોઈ શકે.</w:t>
      </w:r>
    </w:p>
    <w:p>
      <w:pPr/>
      <w:r>
        <w:rPr>
          <w:lang w:val="gu_IN" w:bidi="gu_IN"/>
        </w:rPr>
      </w:r>
      <w:r>
        <w:rPr>
          <w:lang w:val="gu_IN" w:bidi="gu_IN"/>
        </w:rPr>
        <w:t xml:space="preserve">(આ પણ જુઓ: </w:t>
      </w:r>
      <w:r>
        <w:rPr>
          <w:lang w:val="gu_IN" w:bidi="gu_IN"/>
        </w:rPr>
        <w:t>ચમત્કાર</w:t>
      </w:r>
      <w:r>
        <w:rPr>
          <w:lang w:val="gu_IN" w:bidi="gu_IN"/>
        </w:rPr>
        <w:t xml:space="preserve">, </w:t>
      </w:r>
      <w:r>
        <w:rPr>
          <w:lang w:val="gu_IN" w:bidi="gu_IN"/>
        </w:rPr>
        <w:t>પ્રેરિત</w:t>
      </w:r>
      <w:r>
        <w:rPr>
          <w:lang w:val="gu_IN" w:bidi="gu_IN"/>
        </w:rPr>
        <w:t xml:space="preserve">, </w:t>
      </w:r>
      <w:r>
        <w:rPr>
          <w:lang w:val="gu_IN" w:bidi="gu_IN"/>
        </w:rPr>
        <w:t>ખ્રિસ્ત</w:t>
      </w:r>
      <w:r>
        <w:rPr>
          <w:lang w:val="gu_IN" w:bidi="gu_IN"/>
        </w:rPr>
        <w:t xml:space="preserve">, </w:t>
      </w:r>
      <w:r>
        <w:rPr>
          <w:lang w:val="gu_IN" w:bidi="gu_IN"/>
        </w:rPr>
        <w:t>કરાર</w:t>
      </w:r>
      <w:r>
        <w:rPr>
          <w:lang w:val="gu_IN" w:bidi="gu_IN"/>
        </w:rPr>
        <w:t xml:space="preserve">, </w:t>
      </w:r>
      <w:r>
        <w:rPr>
          <w:lang w:val="gu_IN" w:bidi="gu_IN"/>
        </w:rPr>
        <w:t>સુન્નત</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2:18–19</w:t>
      </w:r>
    </w:p>
    <w:p>
      <w:pPr>
        <w:pStyle w:val="ListBullet"/>
        <w:spacing w:line="240" w:lineRule="auto"/>
        <w:ind w:left="720"/>
      </w:pPr>
      <w:r>
        <w:rPr>
          <w:lang w:val="gu_IN" w:bidi="gu_IN"/>
        </w:rPr>
      </w:r>
      <w:r>
        <w:rPr>
          <w:lang w:val="gu_IN" w:bidi="gu_IN"/>
        </w:rPr>
        <w:t>નિર્ગમન 4:8–9</w:t>
      </w:r>
    </w:p>
    <w:p>
      <w:pPr>
        <w:pStyle w:val="ListBullet"/>
        <w:spacing w:line="240" w:lineRule="auto"/>
        <w:ind w:left="720"/>
      </w:pPr>
      <w:r>
        <w:rPr>
          <w:lang w:val="gu_IN" w:bidi="gu_IN"/>
        </w:rPr>
      </w:r>
      <w:r>
        <w:rPr>
          <w:lang w:val="gu_IN" w:bidi="gu_IN"/>
        </w:rPr>
        <w:t>નિર્ગમન 31:12–15</w:t>
      </w:r>
    </w:p>
    <w:p>
      <w:pPr>
        <w:pStyle w:val="ListBullet"/>
        <w:spacing w:line="240" w:lineRule="auto"/>
        <w:ind w:left="720"/>
      </w:pPr>
      <w:r>
        <w:rPr>
          <w:lang w:val="gu_IN" w:bidi="gu_IN"/>
        </w:rPr>
      </w:r>
      <w:r>
        <w:rPr>
          <w:lang w:val="gu_IN" w:bidi="gu_IN"/>
        </w:rPr>
        <w:t>ઉત્પતિ 1:14–15</w:t>
      </w:r>
    </w:p>
    <w:p>
      <w:pPr>
        <w:pStyle w:val="ListBullet"/>
        <w:spacing w:line="240" w:lineRule="auto"/>
        <w:ind w:left="720"/>
      </w:pPr>
      <w:r>
        <w:rPr>
          <w:lang w:val="gu_IN" w:bidi="gu_IN"/>
        </w:rPr>
      </w:r>
      <w:r>
        <w:rPr>
          <w:lang w:val="gu_IN" w:bidi="gu_IN"/>
        </w:rPr>
        <w:t>ઉત્પતિ 9:11–13</w:t>
      </w:r>
    </w:p>
    <w:p>
      <w:pPr>
        <w:pStyle w:val="ListBullet"/>
        <w:spacing w:line="240" w:lineRule="auto"/>
        <w:ind w:left="720"/>
      </w:pPr>
      <w:r>
        <w:rPr>
          <w:lang w:val="gu_IN" w:bidi="gu_IN"/>
        </w:rPr>
      </w:r>
      <w:r>
        <w:rPr>
          <w:lang w:val="gu_IN" w:bidi="gu_IN"/>
        </w:rPr>
        <w:t>યોહાન 2:17–19</w:t>
      </w:r>
    </w:p>
    <w:p>
      <w:pPr>
        <w:pStyle w:val="ListBullet"/>
        <w:spacing w:line="240" w:lineRule="auto"/>
        <w:ind w:left="720"/>
      </w:pPr>
      <w:r>
        <w:rPr>
          <w:lang w:val="gu_IN" w:bidi="gu_IN"/>
        </w:rPr>
      </w:r>
      <w:r>
        <w:rPr>
          <w:lang w:val="gu_IN" w:bidi="gu_IN"/>
        </w:rPr>
        <w:t>લૂક 2:10–12</w:t>
      </w:r>
    </w:p>
    <w:p>
      <w:pPr>
        <w:pStyle w:val="ListBullet"/>
        <w:spacing w:line="240" w:lineRule="auto"/>
        <w:ind w:left="720"/>
      </w:pPr>
      <w:r>
        <w:rPr>
          <w:lang w:val="gu_IN" w:bidi="gu_IN"/>
        </w:rPr>
      </w:r>
      <w:r>
        <w:rPr>
          <w:lang w:val="gu_IN" w:bidi="gu_IN"/>
        </w:rPr>
        <w:t>માર્ક 8:11–13</w:t>
      </w:r>
    </w:p>
    <w:p>
      <w:pPr>
        <w:pStyle w:val="ListBullet"/>
        <w:spacing w:line="240" w:lineRule="auto"/>
        <w:ind w:left="720"/>
      </w:pPr>
      <w:r>
        <w:rPr>
          <w:lang w:val="gu_IN" w:bidi="gu_IN"/>
        </w:rPr>
      </w:r>
      <w:r>
        <w:rPr>
          <w:lang w:val="gu_IN" w:bidi="gu_IN"/>
        </w:rPr>
        <w:t>ગીતશાસ્ત્ર 89:5–6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 H852, H2368, H2858, H4150, H4159, H4864, H5251, H5824, H6161, H6725, H6734, H7560, G364, G880, G1213, G1229, G1718, G1730, G1732, G1770, G3902, G4102, G4591, G4592, G4953, G4973, G5280</w:t>
      </w:r>
      <w:r>
        <w:rPr>
          <w:lang w:val="gu_IN" w:bidi="gu_IN"/>
        </w:rPr>
      </w:r>
      <w:r>
        <w:rPr>
          <w:lang w:val="gu_IN" w:bidi="gu_IN"/>
        </w:rPr>
      </w:r>
    </w:p>
    <w:p>
      <w:pPr/>
      <w:r>
        <w:rPr>
          <w:lang w:val="gu_IN" w:bidi="gu_IN"/>
        </w:rPr>
      </w:r>
    </w:p>
    <w:p>
      <w:pPr>
        <w:pStyle w:val="Heading2"/>
      </w:pPr>
      <w:r>
        <w:rPr>
          <w:lang w:val="gu_IN" w:bidi="gu_IN"/>
        </w:rPr>
        <w:t>ચુંબન, ચુંબન કરે છે, ચુંબન કર્યું, ચુંબન કરી રહ્યા છે</w:t>
      </w:r>
      <w:r>
        <w:rPr>
          <w:lang w:val="gu_IN" w:bidi="gu_IN"/>
        </w:rPr>
      </w:r>
    </w:p>
    <w:p>
      <w:pPr>
        <w:pStyle w:val="Heading3"/>
      </w:pPr>
      <w:r>
        <w:rPr>
          <w:lang w:val="gu_IN" w:bidi="gu_IN"/>
        </w:rPr>
        <w:t>વ્યાખ્યા:</w:t>
      </w:r>
    </w:p>
    <w:p>
      <w:pPr/>
      <w:r>
        <w:rPr>
          <w:lang w:val="gu_IN" w:bidi="gu_IN"/>
        </w:rPr>
      </w:r>
      <w:r>
        <w:rPr>
          <w:lang w:val="gu_IN" w:bidi="gu_IN"/>
        </w:rPr>
        <w:t>ચુંબન એ ક્રિયા છે જેમાં એક વ્યક્તિ પોતાના હોઠ બીજાના હોઠ અથવા ચહેરા પર મૂકે છે</w:t>
        <w:br/>
      </w:r>
      <w:r>
        <w:rPr>
          <w:lang w:val="gu_IN" w:bidi="gu_IN"/>
        </w:rPr>
        <w:t>આ શબ્દનો ઉપયોગ લાક્ષણિક રીતમાં પણ કરી શકાય.</w:t>
      </w:r>
    </w:p>
    <w:p>
      <w:pPr>
        <w:pStyle w:val="ListBullet"/>
        <w:spacing w:line="240" w:lineRule="auto"/>
        <w:ind w:left="720"/>
      </w:pPr>
      <w:r>
        <w:rPr>
          <w:lang w:val="gu_IN" w:bidi="gu_IN"/>
        </w:rPr>
      </w:r>
      <w:r>
        <w:rPr>
          <w:lang w:val="gu_IN" w:bidi="gu_IN"/>
        </w:rPr>
        <w:t>કેટલીક સંસ્કૃતિમાં અભિવાદન કે છેલ્લી સલામી પાઠવવાના ભાગ સ્વરૂપે એકબીજાના ગાલ પર ચુંબન કરવામાં આવે છે.</w:t>
      </w:r>
    </w:p>
    <w:p>
      <w:pPr>
        <w:pStyle w:val="ListBullet"/>
        <w:spacing w:line="240" w:lineRule="auto"/>
        <w:ind w:left="720"/>
      </w:pPr>
      <w:r>
        <w:rPr>
          <w:lang w:val="gu_IN" w:bidi="gu_IN"/>
        </w:rPr>
      </w:r>
      <w:r>
        <w:rPr>
          <w:lang w:val="gu_IN" w:bidi="gu_IN"/>
        </w:rPr>
        <w:t>ચુંબન એ બે વ્યક્તિઓ વચ્ચે ઊંડો પ્રેમ છે તે જણાવી શકે છે, જેમ કે પતિ-પત્ની તરીકે.</w:t>
      </w:r>
    </w:p>
    <w:p>
      <w:pPr>
        <w:pStyle w:val="ListBullet"/>
        <w:spacing w:line="240" w:lineRule="auto"/>
        <w:ind w:left="720"/>
      </w:pPr>
      <w:r>
        <w:rPr>
          <w:lang w:val="gu_IN" w:bidi="gu_IN"/>
        </w:rPr>
      </w:r>
      <w:r>
        <w:rPr>
          <w:lang w:val="gu_IN" w:bidi="gu_IN"/>
        </w:rPr>
        <w:t>"કોઈકને વિદાય વેળાનું ચુંબન કરવું" ની અભિવ્યક્તિ એટલે કે ચુંબન સાથે છેલ્લી સલામ કહેવી.</w:t>
      </w:r>
    </w:p>
    <w:p>
      <w:pPr>
        <w:pStyle w:val="ListBullet"/>
        <w:spacing w:line="240" w:lineRule="auto"/>
        <w:ind w:left="720"/>
      </w:pPr>
      <w:r>
        <w:rPr>
          <w:lang w:val="gu_IN" w:bidi="gu_IN"/>
        </w:rPr>
      </w:r>
      <w:r>
        <w:rPr>
          <w:lang w:val="gu_IN" w:bidi="gu_IN"/>
        </w:rPr>
        <w:t>કેટલીકવાર "ચુંબન" શબ્દ "કોઈકને છેલ્લી સલામ કહેવા" વાપરવામાં આવે છે.</w:t>
        <w:br/>
      </w:r>
      <w:r>
        <w:rPr>
          <w:lang w:val="gu_IN" w:bidi="gu_IN"/>
        </w:rPr>
        <w:t>જ્યારે એલિશાએ એલિયાને કહ્યું, "મને પહેલા મારા માતપિતા પાસે જઈને ચુંબન કરી આવવા દે," ત્યારે તે એલિયાને અનુસરવા માટે તેના માતપિતાને છોડતા પહેલા છેલ્લી સલામ કહેવા ઈચ્છતો હતો.</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થેસ્સાલોનિકીઓ 5:25–28</w:t>
      </w:r>
    </w:p>
    <w:p>
      <w:pPr>
        <w:pStyle w:val="ListBullet"/>
        <w:spacing w:line="240" w:lineRule="auto"/>
        <w:ind w:left="720"/>
      </w:pPr>
      <w:r>
        <w:rPr>
          <w:lang w:val="gu_IN" w:bidi="gu_IN"/>
        </w:rPr>
      </w:r>
      <w:r>
        <w:rPr>
          <w:lang w:val="gu_IN" w:bidi="gu_IN"/>
        </w:rPr>
        <w:t>ઉત્પત્તિ 27:26–27</w:t>
      </w:r>
    </w:p>
    <w:p>
      <w:pPr>
        <w:pStyle w:val="ListBullet"/>
        <w:spacing w:line="240" w:lineRule="auto"/>
        <w:ind w:left="720"/>
      </w:pPr>
      <w:r>
        <w:rPr>
          <w:lang w:val="gu_IN" w:bidi="gu_IN"/>
        </w:rPr>
      </w:r>
      <w:r>
        <w:rPr>
          <w:lang w:val="gu_IN" w:bidi="gu_IN"/>
        </w:rPr>
        <w:t>ઉત્પત્તિ 29:11–12</w:t>
      </w:r>
    </w:p>
    <w:p>
      <w:pPr>
        <w:pStyle w:val="ListBullet"/>
        <w:spacing w:line="240" w:lineRule="auto"/>
        <w:ind w:left="720"/>
      </w:pPr>
      <w:r>
        <w:rPr>
          <w:lang w:val="gu_IN" w:bidi="gu_IN"/>
        </w:rPr>
      </w:r>
      <w:r>
        <w:rPr>
          <w:lang w:val="gu_IN" w:bidi="gu_IN"/>
        </w:rPr>
        <w:t>ઉત્પત્તિ 31:26–28</w:t>
      </w:r>
    </w:p>
    <w:p>
      <w:pPr>
        <w:pStyle w:val="ListBullet"/>
        <w:spacing w:line="240" w:lineRule="auto"/>
        <w:ind w:left="720"/>
      </w:pPr>
      <w:r>
        <w:rPr>
          <w:lang w:val="gu_IN" w:bidi="gu_IN"/>
        </w:rPr>
      </w:r>
      <w:r>
        <w:rPr>
          <w:lang w:val="gu_IN" w:bidi="gu_IN"/>
        </w:rPr>
        <w:t>ઉત્પત્તિ 45:14–15</w:t>
      </w:r>
    </w:p>
    <w:p>
      <w:pPr>
        <w:pStyle w:val="ListBullet"/>
        <w:spacing w:line="240" w:lineRule="auto"/>
        <w:ind w:left="720"/>
      </w:pPr>
      <w:r>
        <w:rPr>
          <w:lang w:val="gu_IN" w:bidi="gu_IN"/>
        </w:rPr>
      </w:r>
      <w:r>
        <w:rPr>
          <w:lang w:val="gu_IN" w:bidi="gu_IN"/>
        </w:rPr>
        <w:t>ઉત્પત્તિ 48:8–10</w:t>
      </w:r>
    </w:p>
    <w:p>
      <w:pPr>
        <w:pStyle w:val="ListBullet"/>
        <w:spacing w:line="240" w:lineRule="auto"/>
        <w:ind w:left="720"/>
      </w:pPr>
      <w:r>
        <w:rPr>
          <w:lang w:val="gu_IN" w:bidi="gu_IN"/>
        </w:rPr>
      </w:r>
      <w:r>
        <w:rPr>
          <w:lang w:val="gu_IN" w:bidi="gu_IN"/>
        </w:rPr>
        <w:t>લૂક 22:47–48</w:t>
      </w:r>
    </w:p>
    <w:p>
      <w:pPr>
        <w:pStyle w:val="ListBullet"/>
        <w:spacing w:line="240" w:lineRule="auto"/>
        <w:ind w:left="720"/>
      </w:pPr>
      <w:r>
        <w:rPr>
          <w:lang w:val="gu_IN" w:bidi="gu_IN"/>
        </w:rPr>
      </w:r>
      <w:r>
        <w:rPr>
          <w:lang w:val="gu_IN" w:bidi="gu_IN"/>
        </w:rPr>
        <w:t>માર્ક 14:43–46</w:t>
      </w:r>
    </w:p>
    <w:p>
      <w:pPr>
        <w:pStyle w:val="ListBullet"/>
        <w:spacing w:line="240" w:lineRule="auto"/>
        <w:ind w:left="720"/>
      </w:pPr>
      <w:r>
        <w:rPr>
          <w:lang w:val="gu_IN" w:bidi="gu_IN"/>
        </w:rPr>
      </w:r>
      <w:r>
        <w:rPr>
          <w:lang w:val="gu_IN" w:bidi="gu_IN"/>
        </w:rPr>
        <w:t>માથ્થી 26:47–48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H5390, H5401, G2705, G5368, G5370</w:t>
      </w:r>
      <w:r>
        <w:rPr>
          <w:lang w:val="gu_IN" w:bidi="gu_IN"/>
        </w:rPr>
      </w:r>
      <w:r>
        <w:rPr>
          <w:lang w:val="gu_IN" w:bidi="gu_IN"/>
        </w:rPr>
      </w:r>
    </w:p>
    <w:p>
      <w:pPr/>
      <w:r>
        <w:rPr>
          <w:lang w:val="gu_IN" w:bidi="gu_IN"/>
        </w:rPr>
      </w:r>
    </w:p>
    <w:p>
      <w:pPr>
        <w:pStyle w:val="Heading2"/>
      </w:pPr>
      <w:r>
        <w:rPr>
          <w:lang w:val="gu_IN" w:bidi="gu_IN"/>
        </w:rPr>
        <w:t>ચેતવણી આપવી, ચેતવણી આપી, માહિતગાર</w:t>
      </w:r>
      <w:r>
        <w:rPr>
          <w:lang w:val="gu_IN" w:bidi="gu_IN"/>
        </w:rPr>
      </w:r>
    </w:p>
    <w:p>
      <w:pPr>
        <w:pStyle w:val="Heading3"/>
      </w:pPr>
      <w:r>
        <w:rPr>
          <w:lang w:val="gu_IN" w:bidi="gu_IN"/>
        </w:rPr>
        <w:t>વ્યાખ્યા:</w:t>
      </w:r>
    </w:p>
    <w:p>
      <w:pPr/>
      <w:r>
        <w:rPr>
          <w:lang w:val="gu_IN" w:bidi="gu_IN"/>
        </w:rPr>
      </w:r>
      <w:r>
        <w:rPr>
          <w:lang w:val="gu_IN" w:bidi="gu_IN"/>
        </w:rPr>
        <w:t>“ચેતવણી આપવી” શબ્દોનો અર્થ સખત રીતે ચેતવણી અથવા સલાહ આપવી થાય છે.</w:t>
      </w:r>
    </w:p>
    <w:p>
      <w:pPr>
        <w:pStyle w:val="ListBullet"/>
        <w:spacing w:line="240" w:lineRule="auto"/>
        <w:ind w:left="720"/>
      </w:pPr>
      <w:r>
        <w:rPr>
          <w:lang w:val="gu_IN" w:bidi="gu_IN"/>
        </w:rPr>
      </w:r>
      <w:r>
        <w:rPr>
          <w:lang w:val="gu_IN" w:bidi="gu_IN"/>
        </w:rPr>
        <w:t>મોટેભાગે “ચેતવણી આપવી” શબ્દોનો અર્થ એમ થાય છે કે, કોઈને કાંઈક ન કરવા માટે સલાહ આપવી.</w:t>
      </w:r>
    </w:p>
    <w:p>
      <w:pPr>
        <w:pStyle w:val="ListBullet"/>
        <w:spacing w:line="240" w:lineRule="auto"/>
        <w:ind w:left="720"/>
      </w:pPr>
      <w:r>
        <w:rPr>
          <w:lang w:val="gu_IN" w:bidi="gu_IN"/>
        </w:rPr>
      </w:r>
      <w:r>
        <w:rPr>
          <w:lang w:val="gu_IN" w:bidi="gu_IN"/>
        </w:rPr>
        <w:t>ઈસુની મંડળીમાં વિશ્વાસીઓને શીખવામાં આવે છે કે તેઓ પાપથી દુર રહેવા અને પવિત્ર જીવન જીવવા એકબીજાને ચેતવણી આપે.</w:t>
      </w:r>
    </w:p>
    <w:p>
      <w:pPr>
        <w:pStyle w:val="ListBullet"/>
        <w:spacing w:line="240" w:lineRule="auto"/>
        <w:ind w:left="720"/>
      </w:pPr>
      <w:r>
        <w:rPr>
          <w:lang w:val="gu_IN" w:bidi="gu_IN"/>
        </w:rPr>
      </w:r>
      <w:r>
        <w:rPr>
          <w:lang w:val="gu_IN" w:bidi="gu_IN"/>
        </w:rPr>
        <w:t>“ચેતવણી આપવી” શબ્દોનું ભાષાંતર “પાપ ના કરવા માટે પ્રોત્સાહન પૂરું પાડવું અથવા “પાપ ન કરવા કોઈકને વિનંતી કરવી” થઇ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નહેમ્યાહ 9:32–34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H2094, H5749, G3560, G3867, G5537</w:t>
      </w:r>
      <w:r>
        <w:rPr>
          <w:lang w:val="gu_IN" w:bidi="gu_IN"/>
        </w:rPr>
      </w:r>
      <w:r>
        <w:rPr>
          <w:lang w:val="gu_IN" w:bidi="gu_IN"/>
        </w:rPr>
      </w:r>
    </w:p>
    <w:p>
      <w:pPr/>
      <w:r>
        <w:rPr>
          <w:lang w:val="gu_IN" w:bidi="gu_IN"/>
        </w:rPr>
      </w:r>
    </w:p>
    <w:p>
      <w:pPr>
        <w:pStyle w:val="Heading2"/>
      </w:pPr>
      <w:r>
        <w:rPr>
          <w:lang w:val="gu_IN" w:bidi="gu_IN"/>
        </w:rPr>
        <w:t>ચોકીબુરજ, ચોકીબુરજો, બુરજ</w:t>
      </w:r>
      <w:r>
        <w:rPr>
          <w:lang w:val="gu_IN" w:bidi="gu_IN"/>
        </w:rPr>
      </w:r>
    </w:p>
    <w:p>
      <w:pPr>
        <w:pStyle w:val="Heading3"/>
      </w:pPr>
      <w:r>
        <w:rPr>
          <w:lang w:val="gu_IN" w:bidi="gu_IN"/>
        </w:rPr>
        <w:t>વ્યાખ્યા:</w:t>
      </w:r>
    </w:p>
    <w:p>
      <w:pPr/>
      <w:r>
        <w:rPr>
          <w:lang w:val="gu_IN" w:bidi="gu_IN"/>
        </w:rPr>
      </w:r>
      <w:r>
        <w:rPr>
          <w:lang w:val="gu_IN" w:bidi="gu_IN"/>
        </w:rPr>
        <w:t>" ચોકી બુરજ " શબ્દ એ એક ઊંચી ઇમારત બાંધવામાં આવે છે, જે જગ્યાએથી ચોકીદારો કોઈપણ ખતરાને જોઈ શકે છે.</w:t>
        <w:br/>
      </w:r>
      <w:r>
        <w:rPr>
          <w:lang w:val="gu_IN" w:bidi="gu_IN"/>
        </w:rPr>
        <w:t>આ બુરજો ઘણી વખત પથ્થરના બનેલા હતા.</w:t>
      </w:r>
    </w:p>
    <w:p>
      <w:pPr>
        <w:pStyle w:val="ListBullet"/>
        <w:spacing w:line="240" w:lineRule="auto"/>
        <w:ind w:left="720"/>
      </w:pPr>
      <w:r>
        <w:rPr>
          <w:lang w:val="gu_IN" w:bidi="gu_IN"/>
        </w:rPr>
      </w:r>
      <w:r>
        <w:rPr>
          <w:lang w:val="gu_IN" w:bidi="gu_IN"/>
        </w:rPr>
        <w:t>જમીનમાલિકોએ કેટલીક વાર બુરજ બનાવ્યા હતા છે, જ્યાંથી તેઓ તેમના પાકની રક્ષા કરી શકે અને ચોરાઇ જવાથી તેમને સુરક્ષિત કરી શકે.</w:t>
      </w:r>
    </w:p>
    <w:p>
      <w:pPr>
        <w:pStyle w:val="ListBullet"/>
        <w:spacing w:line="240" w:lineRule="auto"/>
        <w:ind w:left="720"/>
      </w:pPr>
      <w:r>
        <w:rPr>
          <w:lang w:val="gu_IN" w:bidi="gu_IN"/>
        </w:rPr>
      </w:r>
      <w:r>
        <w:rPr>
          <w:lang w:val="gu_IN" w:bidi="gu_IN"/>
        </w:rPr>
        <w:t>આ બુરજોમાં એવા ઓરડાનો સમાવેશ થતો હતો જ્યાં ચોકીદાર અથવા કુટુંબ રહેતા હતા, જેથી તેઓ દિવસ અને રાત પાકનું રક્ષણ કરી શકે.</w:t>
        <w:br/>
      </w:r>
      <w:r>
        <w:rPr>
          <w:lang w:val="gu_IN" w:bidi="gu_IN"/>
        </w:rPr>
        <w:t>શહેરની દિવાલો કરતા શહેરો માટેના ઘડિયાળ બાંધી દેવામાં આવ્યાં જેથી ચોકીદારો જોઈ શકે કે જો કોઈ દુશ્મનો શહેર પર હુમલો કરવા આવતા હોય તો.</w:t>
      </w:r>
    </w:p>
    <w:p>
      <w:pPr>
        <w:pStyle w:val="ListBullet"/>
        <w:spacing w:line="240" w:lineRule="auto"/>
        <w:ind w:left="720"/>
      </w:pPr>
      <w:r>
        <w:rPr>
          <w:lang w:val="gu_IN" w:bidi="gu_IN"/>
        </w:rPr>
      </w:r>
      <w:r>
        <w:rPr>
          <w:lang w:val="gu_IN" w:bidi="gu_IN"/>
        </w:rPr>
        <w:t>“ચોકીબુરજ" શબ્દનો ઉપયોગ દુશ્મનોથી રક્ષણના પ્રતીક તરીકે પણ થાય છે.</w:t>
      </w:r>
    </w:p>
    <w:p>
      <w:pPr/>
      <w:r>
        <w:rPr>
          <w:lang w:val="gu_IN" w:bidi="gu_IN"/>
        </w:rPr>
      </w:r>
      <w:r>
        <w:rPr>
          <w:lang w:val="gu_IN" w:bidi="gu_IN"/>
        </w:rPr>
        <w:t xml:space="preserve">(જુઓ: </w:t>
      </w:r>
      <w:r>
        <w:rPr>
          <w:lang w:val="gu_IN" w:bidi="gu_IN"/>
        </w:rPr>
        <w:t>રૂપક</w:t>
      </w:r>
      <w:r>
        <w:rPr>
          <w:lang w:val="gu_IN" w:bidi="gu_IN"/>
        </w:rPr>
        <w:t>)</w:t>
      </w:r>
    </w:p>
    <w:p>
      <w:pPr/>
      <w:r>
        <w:rPr>
          <w:lang w:val="gu_IN" w:bidi="gu_IN"/>
        </w:rPr>
      </w:r>
      <w:r>
        <w:rPr>
          <w:lang w:val="gu_IN" w:bidi="gu_IN"/>
        </w:rPr>
        <w:t xml:space="preserve">(આ પણ જુઓ: </w:t>
      </w:r>
      <w:r>
        <w:rPr>
          <w:lang w:val="gu_IN" w:bidi="gu_IN"/>
        </w:rPr>
        <w:t>પ્રતિસ્પર્ધી</w:t>
      </w:r>
      <w:r>
        <w:rPr>
          <w:lang w:val="gu_IN" w:bidi="gu_IN"/>
        </w:rPr>
        <w:t xml:space="preserve">, </w:t>
      </w:r>
      <w:r>
        <w:rPr>
          <w:lang w:val="gu_IN" w:bidi="gu_IN"/>
        </w:rPr>
        <w:t>ઘડિયાળ</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 27:25–27</w:t>
      </w:r>
    </w:p>
    <w:p>
      <w:pPr>
        <w:pStyle w:val="ListBullet"/>
        <w:spacing w:line="240" w:lineRule="auto"/>
        <w:ind w:left="720"/>
      </w:pPr>
      <w:r>
        <w:rPr>
          <w:lang w:val="gu_IN" w:bidi="gu_IN"/>
        </w:rPr>
      </w:r>
      <w:r>
        <w:rPr>
          <w:lang w:val="gu_IN" w:bidi="gu_IN"/>
        </w:rPr>
        <w:t>હઝકિયેલ 26:3–4</w:t>
      </w:r>
    </w:p>
    <w:p>
      <w:pPr>
        <w:pStyle w:val="ListBullet"/>
        <w:spacing w:line="240" w:lineRule="auto"/>
        <w:ind w:left="720"/>
      </w:pPr>
      <w:r>
        <w:rPr>
          <w:lang w:val="gu_IN" w:bidi="gu_IN"/>
        </w:rPr>
      </w:r>
      <w:r>
        <w:rPr>
          <w:lang w:val="gu_IN" w:bidi="gu_IN"/>
        </w:rPr>
        <w:t>માર્ક 12:1–3</w:t>
      </w:r>
    </w:p>
    <w:p>
      <w:pPr>
        <w:pStyle w:val="ListBullet"/>
        <w:spacing w:line="240" w:lineRule="auto"/>
        <w:ind w:left="720"/>
      </w:pPr>
      <w:r>
        <w:rPr>
          <w:lang w:val="gu_IN" w:bidi="gu_IN"/>
        </w:rPr>
      </w:r>
      <w:r>
        <w:rPr>
          <w:lang w:val="gu_IN" w:bidi="gu_IN"/>
        </w:rPr>
        <w:t>માથ્થી 21:33–34</w:t>
      </w:r>
    </w:p>
    <w:p>
      <w:pPr>
        <w:pStyle w:val="ListBullet"/>
        <w:spacing w:line="240" w:lineRule="auto"/>
        <w:ind w:left="720"/>
      </w:pPr>
      <w:r>
        <w:rPr>
          <w:lang w:val="gu_IN" w:bidi="gu_IN"/>
        </w:rPr>
      </w:r>
      <w:r>
        <w:rPr>
          <w:lang w:val="gu_IN" w:bidi="gu_IN"/>
        </w:rPr>
        <w:t>ગીતશાસ્ત્ર 62:1–2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H803, H969, H971, H975, H1785, H2918, H4024, H4026, H4029, H4692, H4707, H4869, H6076, H6438, H6836, H6844, G4444</w:t>
      </w:r>
      <w:r>
        <w:rPr>
          <w:lang w:val="gu_IN" w:bidi="gu_IN"/>
        </w:rPr>
      </w:r>
      <w:r>
        <w:rPr>
          <w:lang w:val="gu_IN" w:bidi="gu_IN"/>
        </w:rPr>
      </w:r>
    </w:p>
    <w:p>
      <w:pPr/>
      <w:r>
        <w:rPr>
          <w:lang w:val="gu_IN" w:bidi="gu_IN"/>
        </w:rPr>
      </w:r>
    </w:p>
    <w:p>
      <w:pPr>
        <w:pStyle w:val="Heading2"/>
      </w:pPr>
      <w:r>
        <w:rPr>
          <w:lang w:val="gu_IN" w:bidi="gu_IN"/>
        </w:rPr>
        <w:t>ચોર, ચોરો, લૂંટ, લૂંટી, લૂંટી લેવાયા, લૂંટારો, લૂંટારાઓ , લૂંટફાટ, લૂંટતા</w:t>
      </w:r>
      <w:r>
        <w:rPr>
          <w:lang w:val="gu_IN" w:bidi="gu_IN"/>
        </w:rPr>
      </w:r>
    </w:p>
    <w:p>
      <w:pPr>
        <w:pStyle w:val="Heading3"/>
      </w:pPr>
      <w:r>
        <w:rPr>
          <w:lang w:val="gu_IN" w:bidi="gu_IN"/>
        </w:rPr>
        <w:t>તથ્યો:</w:t>
      </w:r>
    </w:p>
    <w:p>
      <w:pPr/>
      <w:r>
        <w:rPr>
          <w:lang w:val="gu_IN" w:bidi="gu_IN"/>
        </w:rPr>
      </w:r>
      <w:r>
        <w:rPr>
          <w:lang w:val="gu_IN" w:bidi="gu_IN"/>
        </w:rPr>
        <w:t>"ચોર" શબ્દ એ વ્યક્તિનો ઉલ્લેખ કરે છે જે અન્ય લોકો પાસેથી નાણાં અથવા સંપત્તિ ચોરી કરે છે.</w:t>
        <w:br/>
      </w:r>
      <w:r>
        <w:rPr>
          <w:lang w:val="gu_IN" w:bidi="gu_IN"/>
        </w:rPr>
        <w:t>“ચોર” નું બહુવચન “ચોરો” છે.</w:t>
        <w:br/>
      </w:r>
      <w:r>
        <w:rPr>
          <w:lang w:val="gu_IN" w:bidi="gu_IN"/>
        </w:rPr>
        <w:t>" લૂંટારો " શબ્દ ઘણી વખત એવા ચોરનો ઉલ્લેખ કરે છે કે જે લોકો પાસેથી ચોરી કરતા હોય તેવા લોકોને શારીરિક નુકસાન પહોંચાડે છે અથવા ધમકી આપે છે.</w:t>
      </w:r>
    </w:p>
    <w:p>
      <w:pPr>
        <w:pStyle w:val="ListBullet"/>
        <w:spacing w:line="240" w:lineRule="auto"/>
        <w:ind w:left="720"/>
      </w:pPr>
      <w:r>
        <w:rPr>
          <w:lang w:val="gu_IN" w:bidi="gu_IN"/>
        </w:rPr>
      </w:r>
      <w:r>
        <w:rPr>
          <w:lang w:val="gu_IN" w:bidi="gu_IN"/>
        </w:rPr>
        <w:t>ઈસુએ એક સમરૂની માણસ વિષે એક દૃષ્ટાંત આપ્યું હતું, જેણે એક યહુદી માણસની સંભાળ રાખી હતી. જેના પર લૂંટારા દ્વારા હુમલો કરાયો હતો.</w:t>
        <w:br/>
      </w:r>
      <w:r>
        <w:rPr>
          <w:lang w:val="gu_IN" w:bidi="gu_IN"/>
        </w:rPr>
        <w:t>લૂંટારાઓએ યહૂદી માણસને તેના પૈસા અને કપડાં ચોરી કરતા પહેલાં તેમને માર્યો હતો અને ઘાયલ કર્યો હતો.</w:t>
      </w:r>
    </w:p>
    <w:p>
      <w:pPr>
        <w:pStyle w:val="ListBullet"/>
        <w:spacing w:line="240" w:lineRule="auto"/>
        <w:ind w:left="720"/>
      </w:pPr>
      <w:r>
        <w:rPr>
          <w:lang w:val="gu_IN" w:bidi="gu_IN"/>
        </w:rPr>
      </w:r>
      <w:r>
        <w:rPr>
          <w:lang w:val="gu_IN" w:bidi="gu_IN"/>
        </w:rPr>
        <w:t>ચોર અને લૂંટારાઓ બંને અચાનક ચોરી કરવા આવે છે, જ્યારે લોકો તેની અપેક્ષા રાખતા નથી.</w:t>
        <w:br/>
      </w:r>
      <w:r>
        <w:rPr>
          <w:lang w:val="gu_IN" w:bidi="gu_IN"/>
        </w:rPr>
        <w:t>મોટેભાગે તેઓ શું કરી રહ્યાં છે તે છુપાવવા માટે અંધકારના આવરણનો ઉપયોગ કરે છે.</w:t>
      </w:r>
    </w:p>
    <w:p>
      <w:pPr>
        <w:pStyle w:val="ListBullet"/>
        <w:spacing w:line="240" w:lineRule="auto"/>
        <w:ind w:left="720"/>
      </w:pPr>
      <w:r>
        <w:rPr>
          <w:lang w:val="gu_IN" w:bidi="gu_IN"/>
        </w:rPr>
      </w:r>
      <w:r>
        <w:rPr>
          <w:lang w:val="gu_IN" w:bidi="gu_IN"/>
        </w:rPr>
        <w:t>એક લાક્ષણિક રીતે, નવા કરારમાં શેતાનને ચોર તરીકે વર્ણવે છે જે ચોરી કરવા, મારવા અને નાશ કરવા આવે છે.</w:t>
        <w:br/>
      </w:r>
      <w:r>
        <w:rPr>
          <w:lang w:val="gu_IN" w:bidi="gu_IN"/>
        </w:rPr>
        <w:t>આનો અર્થ એ થાય કે શેતાનની યોજના ઈશ્વરના લોકો તેમને આધીન રહેવાનું બંધ કરે તેવો પ્રયાસ કરવો..</w:t>
        <w:br/>
      </w:r>
      <w:r>
        <w:rPr>
          <w:lang w:val="gu_IN" w:bidi="gu_IN"/>
        </w:rPr>
        <w:t>જો શેતાન આ કરવામાં સફળ થાય તો ઈશ્વરે જે સારી વસ્તુઓની તેમના માટે યોજના કરી છે તેમાંથી તેમની પાસેથી ચોરી કરે છે।</w:t>
      </w:r>
    </w:p>
    <w:p>
      <w:pPr>
        <w:pStyle w:val="ListBullet"/>
        <w:spacing w:line="240" w:lineRule="auto"/>
        <w:ind w:left="720"/>
      </w:pPr>
      <w:r>
        <w:rPr>
          <w:lang w:val="gu_IN" w:bidi="gu_IN"/>
        </w:rPr>
      </w:r>
      <w:r>
        <w:rPr>
          <w:lang w:val="gu_IN" w:bidi="gu_IN"/>
        </w:rPr>
        <w:t>ઈસુએ તેમના અચાનક પાછા આવવાની સરખામણી ચોર અચાનક લોકો પાસેથી ચોરી કરવા આવે છે તેની સાથે કરી.</w:t>
        <w:br/>
      </w:r>
      <w:r>
        <w:rPr>
          <w:lang w:val="gu_IN" w:bidi="gu_IN"/>
        </w:rPr>
        <w:t>જેમ લોકો તેની અપેક્ષા રાખતા નથી એવા સમયે ચોર આવે છે , તેમ જ્યારે લોકો તેની અપેક્ષા રાખતા નથી તેમ ઈસુ તે સમયે પાછો આવશે</w:t>
      </w:r>
    </w:p>
    <w:p>
      <w:pPr/>
      <w:r>
        <w:rPr>
          <w:lang w:val="gu_IN" w:bidi="gu_IN"/>
        </w:rPr>
      </w:r>
      <w:r>
        <w:rPr>
          <w:lang w:val="gu_IN" w:bidi="gu_IN"/>
        </w:rPr>
        <w:t xml:space="preserve">(આ પણ જુઓ: </w:t>
      </w:r>
      <w:r>
        <w:rPr>
          <w:lang w:val="gu_IN" w:bidi="gu_IN"/>
        </w:rPr>
        <w:t>આશીર્વાદ</w:t>
      </w:r>
      <w:r>
        <w:rPr>
          <w:lang w:val="gu_IN" w:bidi="gu_IN"/>
        </w:rPr>
        <w:t xml:space="preserve">, </w:t>
      </w:r>
      <w:r>
        <w:rPr>
          <w:lang w:val="gu_IN" w:bidi="gu_IN"/>
        </w:rPr>
        <w:t>અપરાધ</w:t>
      </w:r>
      <w:r>
        <w:rPr>
          <w:lang w:val="gu_IN" w:bidi="gu_IN"/>
        </w:rPr>
        <w:t xml:space="preserve"> ,</w:t>
      </w:r>
      <w:r>
        <w:rPr>
          <w:lang w:val="gu_IN" w:bidi="gu_IN"/>
        </w:rPr>
        <w:t>વધસ્તંભે જડવું</w:t>
      </w:r>
      <w:r>
        <w:rPr>
          <w:lang w:val="gu_IN" w:bidi="gu_IN"/>
        </w:rPr>
        <w:t xml:space="preserve">, </w:t>
      </w:r>
      <w:r>
        <w:rPr>
          <w:lang w:val="gu_IN" w:bidi="gu_IN"/>
        </w:rPr>
        <w:t>અંધકાર</w:t>
      </w:r>
      <w:r>
        <w:rPr>
          <w:lang w:val="gu_IN" w:bidi="gu_IN"/>
        </w:rPr>
        <w:t xml:space="preserve">, </w:t>
      </w:r>
      <w:r>
        <w:rPr>
          <w:lang w:val="gu_IN" w:bidi="gu_IN"/>
        </w:rPr>
        <w:t>વિનાશ કરનાર</w:t>
      </w:r>
      <w:r>
        <w:rPr>
          <w:lang w:val="gu_IN" w:bidi="gu_IN"/>
        </w:rPr>
        <w:t xml:space="preserve">, </w:t>
      </w:r>
      <w:r>
        <w:rPr>
          <w:lang w:val="gu_IN" w:bidi="gu_IN"/>
        </w:rPr>
        <w:t>સામર્થ્ય</w:t>
      </w:r>
      <w:r>
        <w:rPr>
          <w:lang w:val="gu_IN" w:bidi="gu_IN"/>
        </w:rPr>
        <w:t xml:space="preserve">, </w:t>
      </w:r>
      <w:r>
        <w:rPr>
          <w:lang w:val="gu_IN" w:bidi="gu_IN"/>
        </w:rPr>
        <w:t>સમરૂનમાં</w:t>
      </w:r>
      <w:r>
        <w:rPr>
          <w:lang w:val="gu_IN" w:bidi="gu_IN"/>
        </w:rPr>
        <w:t xml:space="preserve">, </w:t>
      </w:r>
      <w:r>
        <w:rPr>
          <w:lang w:val="gu_IN" w:bidi="gu_IN"/>
        </w:rPr>
        <w:t>શેતાન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3:10</w:t>
      </w:r>
    </w:p>
    <w:p>
      <w:pPr>
        <w:pStyle w:val="ListBullet"/>
        <w:spacing w:line="240" w:lineRule="auto"/>
        <w:ind w:left="720"/>
      </w:pPr>
      <w:r>
        <w:rPr>
          <w:lang w:val="gu_IN" w:bidi="gu_IN"/>
        </w:rPr>
      </w:r>
      <w:r>
        <w:rPr>
          <w:lang w:val="gu_IN" w:bidi="gu_IN"/>
        </w:rPr>
        <w:t>લુક 12:33–34</w:t>
      </w:r>
    </w:p>
    <w:p>
      <w:pPr>
        <w:pStyle w:val="ListBullet"/>
        <w:spacing w:line="240" w:lineRule="auto"/>
        <w:ind w:left="720"/>
      </w:pPr>
      <w:r>
        <w:rPr>
          <w:lang w:val="gu_IN" w:bidi="gu_IN"/>
        </w:rPr>
      </w:r>
      <w:r>
        <w:rPr>
          <w:lang w:val="gu_IN" w:bidi="gu_IN"/>
        </w:rPr>
        <w:t>માર્ક 14:47–50</w:t>
      </w:r>
    </w:p>
    <w:p>
      <w:pPr>
        <w:pStyle w:val="ListBullet"/>
        <w:spacing w:line="240" w:lineRule="auto"/>
        <w:ind w:left="720"/>
      </w:pPr>
      <w:r>
        <w:rPr>
          <w:lang w:val="gu_IN" w:bidi="gu_IN"/>
        </w:rPr>
      </w:r>
      <w:r>
        <w:rPr>
          <w:lang w:val="gu_IN" w:bidi="gu_IN"/>
        </w:rPr>
        <w:t>નીતિવચનો 6:30–31</w:t>
      </w:r>
    </w:p>
    <w:p>
      <w:pPr>
        <w:pStyle w:val="ListBullet"/>
        <w:spacing w:line="240" w:lineRule="auto"/>
        <w:ind w:left="720"/>
      </w:pPr>
      <w:r>
        <w:rPr>
          <w:lang w:val="gu_IN" w:bidi="gu_IN"/>
        </w:rPr>
      </w:r>
      <w:r>
        <w:rPr>
          <w:lang w:val="gu_IN" w:bidi="gu_IN"/>
        </w:rPr>
        <w:t>પ્રકટીકરણ 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H1214, H1215, H1416, H1589, H1590, H1980, H6530, H6782, H7703, G727, G1888, G2417, G2812, G3027</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