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hi_IN" w:bidi="hi_IN"/>
        </w:rPr>
      </w:r>
    </w:p>
    <w:p>
      <w:pPr>
        <w:pStyle w:val="Heading2"/>
      </w:pPr>
      <w:r>
        <w:rPr>
          <w:lang w:val="hi_IN" w:bidi="hi_IN"/>
        </w:rPr>
        <w:t>Resource: unfoldingWord® Translation Words</w:t>
      </w:r>
      <w:r>
        <w:rPr>
          <w:lang w:val="hi_IN" w:bidi="hi_IN"/>
        </w:rPr>
      </w:r>
    </w:p>
    <w:p>
      <w:pPr/>
      <w:r>
        <w:rPr>
          <w:lang w:val="hi_IN" w:bidi="hi_IN"/>
        </w:rPr>
      </w:r>
      <w:r>
        <w:rPr>
          <w:b/>
          <w:lang w:val="hi_IN" w:bidi="hi_IN"/>
        </w:rPr>
        <w:t>unfoldingWord® Translation Words</w:t>
      </w:r>
      <w:r>
        <w:rPr>
          <w:lang w:val="hi_IN" w:bidi="hi_IN"/>
        </w:rPr>
        <w:t xml:space="preserve"> © 2022 unfoldingWord. Released under CC BY-SA 4.0 license. </w:t>
      </w:r>
      <w:r>
        <w:rPr>
          <w:lang w:val="hi_IN" w:bidi="hi_IN"/>
        </w:rPr>
        <w:t>unfoldingWord® Translation Words</w:t>
      </w:r>
      <w:r>
        <w:rPr>
          <w:lang w:val="hi_IN" w:bidi="hi_IN"/>
        </w:rPr>
        <w:t xml:space="preserve"> has been adapted in the following languages: Tok Pisin, Arabic (عربي), French (Français), Hindi (हिंदी), Indonesian (Bahasa Indonesia), Portuguese (Português), Russian (Русский), Spanish (Español), Swahili (Kiswahili), and Simplified Chinese (简体中文) from </w:t>
      </w:r>
      <w:r>
        <w:rPr>
          <w:lang w:val="hi_IN" w:bidi="hi_IN"/>
        </w:rPr>
        <w:t>unfoldingWord® Translation Words</w:t>
      </w:r>
      <w:r>
        <w:rPr>
          <w:lang w:val="hi_IN" w:bidi="hi_IN"/>
        </w:rPr>
        <w:t xml:space="preserve"> © 2022 unfoldingWord. Released under CC BY-SA 4.0 license by Mission Mutual</w:t>
      </w:r>
      <w:r>
        <w:rPr>
          <w:lang w:val="hi_IN" w:bidi="hi_IN"/>
        </w:rPr>
      </w:r>
      <w:r>
        <w:rPr>
          <w:lang w:val="hi_IN" w:bidi="hi_IN"/>
        </w:rPr>
      </w:r>
    </w:p>
    <w:p>
      <w:pPr>
        <w:pStyle w:val="Heading1"/>
      </w:pPr>
      <w:r>
        <w:rPr>
          <w:lang w:val="hi_IN" w:bidi="hi_IN"/>
        </w:rPr>
        <w:t>unfoldingWord® Translation Words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hi_IN" w:bidi="hi_IN"/>
        </w:rPr>
      </w:r>
    </w:p>
    <w:p>
      <w:pPr>
        <w:pStyle w:val="Heading2"/>
      </w:pPr>
      <w:r>
        <w:rPr>
          <w:lang w:val="hi_IN" w:bidi="hi_IN"/>
        </w:rPr>
        <w:t>खर</w:t>
      </w:r>
      <w:r>
        <w:rPr>
          <w:lang w:val="hi_IN" w:bidi="hi_IN"/>
        </w:rPr>
      </w:r>
    </w:p>
    <w:p>
      <w:pPr/>
      <w:r>
        <w:rPr>
          <w:lang w:val="hi_IN" w:bidi="hi_IN"/>
        </w:rPr>
      </w:r>
      <w:r>
        <w:rPr>
          <w:lang w:val="hi_IN" w:bidi="hi_IN"/>
        </w:rPr>
        <w:t xml:space="preserve"> </w:t>
      </w:r>
      <w:r>
        <w:rPr>
          <w:lang w:val="hi_IN" w:bidi="hi_IN"/>
        </w:rPr>
      </w:r>
      <w:r>
        <w:rPr>
          <w:lang w:val="hi_IN" w:bidi="hi_IN"/>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hi_IN" w:bidi="hi_IN"/>
        </w:rPr>
      </w:r>
    </w:p>
    <w:p>
      <w:pPr>
        <w:pStyle w:val="Heading2"/>
      </w:pPr>
      <w:r>
        <w:rPr>
          <w:lang w:val="hi_IN" w:bidi="hi_IN"/>
        </w:rPr>
        <w:t>ख्रीस्त</w:t>
      </w:r>
      <w:r>
        <w:rPr>
          <w:lang w:val="hi_IN" w:bidi="hi_IN"/>
        </w:rPr>
      </w:r>
    </w:p>
    <w:p>
      <w:pPr>
        <w:pStyle w:val="Heading3"/>
      </w:pPr>
      <w:r>
        <w:rPr>
          <w:lang w:val="hi_IN" w:bidi="hi_IN"/>
        </w:rPr>
        <w:t>तथ्य:</w:t>
      </w:r>
    </w:p>
    <w:p>
      <w:pPr/>
      <w:r>
        <w:rPr>
          <w:lang w:val="hi_IN" w:bidi="hi_IN"/>
        </w:rPr>
      </w:r>
      <w:r>
        <w:rPr>
          <w:lang w:val="hi_IN" w:bidi="hi_IN"/>
        </w:rPr>
        <w:t>“मसीह” या “ख्रिस्त” का अर्थ है, “अभिषिक्त-जन” और परमेश्वर के पुत्र यीशु के संदर्भ में है।</w:t>
      </w:r>
    </w:p>
    <w:p>
      <w:pPr>
        <w:pStyle w:val="ListBullet"/>
        <w:spacing w:line="240" w:lineRule="auto"/>
        <w:ind w:left="720"/>
      </w:pPr>
      <w:r>
        <w:rPr>
          <w:lang w:val="hi_IN" w:bidi="hi_IN"/>
        </w:rPr>
      </w:r>
      <w:r>
        <w:rPr>
          <w:lang w:val="hi_IN" w:bidi="hi_IN"/>
        </w:rPr>
        <w:t>“मसीह” और “ख्रिस्त” दोनों शब्द नये नियम में परमेश्वर के पुत्र के संदर्भ में हैं जिसे पिता परमेश्वर ने अपने लोगों पर राज करने और पाप एवं मृत्यु से उनका उद्धार करने के लिए नियुक्त किया है।</w:t>
      </w:r>
    </w:p>
    <w:p>
      <w:pPr>
        <w:pStyle w:val="ListBullet"/>
        <w:spacing w:line="240" w:lineRule="auto"/>
        <w:ind w:left="720"/>
      </w:pPr>
      <w:r>
        <w:rPr>
          <w:lang w:val="hi_IN" w:bidi="hi_IN"/>
        </w:rPr>
      </w:r>
      <w:r>
        <w:rPr>
          <w:lang w:val="hi_IN" w:bidi="hi_IN"/>
        </w:rPr>
        <w:t>पुराने नियम में भविष्यद्वक्ताओं ने मसीह के विषय भाविश्यद्वानियाँ लिखी थीं जो पृथ्वी पर उसके आगमन से सैंकड़ों वर्ष पूर्व की थी।</w:t>
      </w:r>
    </w:p>
    <w:p>
      <w:pPr>
        <w:pStyle w:val="ListBullet"/>
        <w:spacing w:line="240" w:lineRule="auto"/>
        <w:ind w:left="720"/>
      </w:pPr>
      <w:r>
        <w:rPr>
          <w:lang w:val="hi_IN" w:bidi="hi_IN"/>
        </w:rPr>
      </w:r>
      <w:r>
        <w:rPr>
          <w:lang w:val="hi_IN" w:bidi="hi_IN"/>
        </w:rPr>
        <w:t>पुराने नियम में एक शब्द का प्रायः उपयोग किया गया है जिसका अर्थ है, “अभिषिक्त(जन)” जिसका सन्दर्भ मसीह से है जिसके आने की प्रतीक्षा की जा रही थी|</w:t>
      </w:r>
    </w:p>
    <w:p>
      <w:pPr>
        <w:pStyle w:val="ListBullet"/>
        <w:spacing w:line="240" w:lineRule="auto"/>
        <w:ind w:left="720"/>
      </w:pPr>
      <w:r>
        <w:rPr>
          <w:lang w:val="hi_IN" w:bidi="hi_IN"/>
        </w:rPr>
      </w:r>
      <w:r>
        <w:rPr>
          <w:lang w:val="hi_IN" w:bidi="hi_IN"/>
        </w:rPr>
        <w:t>यीशु ने इन भविष्यवाणियों में से कई को पूरा किया और कई चमत्कार किए जो सिद्ध करते हैं कि वह मसीह है; शेष भविष्यद्वाणियाँ यीशु के पुनः आने पर पूरी होगी।</w:t>
      </w:r>
    </w:p>
    <w:p>
      <w:pPr>
        <w:pStyle w:val="ListBullet"/>
        <w:spacing w:line="240" w:lineRule="auto"/>
        <w:ind w:left="720"/>
      </w:pPr>
      <w:r>
        <w:rPr>
          <w:lang w:val="hi_IN" w:bidi="hi_IN"/>
        </w:rPr>
      </w:r>
      <w:r>
        <w:rPr>
          <w:lang w:val="hi_IN" w:bidi="hi_IN"/>
        </w:rPr>
        <w:t>"मसीह" शब्द को अधिकतर "मसीह" और "मसीह यीशु" जैसे पदनामों में प्रयोग किया जाता है।</w:t>
      </w:r>
    </w:p>
    <w:p>
      <w:pPr>
        <w:pStyle w:val="ListBullet"/>
        <w:spacing w:line="240" w:lineRule="auto"/>
        <w:ind w:left="720"/>
      </w:pPr>
      <w:r>
        <w:rPr>
          <w:lang w:val="hi_IN" w:bidi="hi_IN"/>
        </w:rPr>
      </w:r>
      <w:r>
        <w:rPr>
          <w:lang w:val="hi_IN" w:bidi="hi_IN"/>
        </w:rPr>
        <w:t>"ख्रीस्त" शब्द भी उसके नाम के साथ काम में लिया जाता है जैसे, "ख्रीस्त यीशु"</w:t>
      </w:r>
    </w:p>
    <w:p>
      <w:pPr>
        <w:pStyle w:val="Heading3"/>
      </w:pPr>
      <w:r>
        <w:rPr>
          <w:lang w:val="hi_IN" w:bidi="hi_IN"/>
        </w:rPr>
        <w:t>अनुवाद के सुझाव:</w:t>
      </w:r>
    </w:p>
    <w:p>
      <w:pPr>
        <w:pStyle w:val="ListBullet"/>
        <w:spacing w:line="240" w:lineRule="auto"/>
        <w:ind w:left="720"/>
      </w:pPr>
      <w:r>
        <w:rPr>
          <w:lang w:val="hi_IN" w:bidi="hi_IN"/>
        </w:rPr>
      </w:r>
      <w:r>
        <w:rPr>
          <w:lang w:val="hi_IN" w:bidi="hi_IN"/>
        </w:rPr>
        <w:t>इस शब्द का अनुवाद इसके अर्थ के साथ किया जा सकता है, “अभिषिक्त जन” या “परमेश्वर का अभिषिक्त उद्धारकर्ता”।</w:t>
      </w:r>
    </w:p>
    <w:p>
      <w:pPr>
        <w:pStyle w:val="ListBullet"/>
        <w:spacing w:line="240" w:lineRule="auto"/>
        <w:ind w:left="720"/>
      </w:pPr>
      <w:r>
        <w:rPr>
          <w:lang w:val="hi_IN" w:bidi="hi_IN"/>
        </w:rPr>
      </w:r>
      <w:r>
        <w:rPr>
          <w:lang w:val="hi_IN" w:bidi="hi_IN"/>
        </w:rPr>
        <w:t>अनेक भाषाओं में इन शब्दों का लिप्यान्तरण किया गया है जो “ख्रीस्त” या “मसीह” जैसे दिखते या सुनाई देते हैं। (देखें: अपरिचित शब्दों का अनुवाद कैसे करे)</w:t>
      </w:r>
    </w:p>
    <w:p>
      <w:pPr>
        <w:pStyle w:val="ListBullet"/>
        <w:spacing w:line="240" w:lineRule="auto"/>
        <w:ind w:left="720"/>
      </w:pPr>
      <w:r>
        <w:rPr>
          <w:lang w:val="hi_IN" w:bidi="hi_IN"/>
        </w:rPr>
      </w:r>
      <w:r>
        <w:rPr>
          <w:lang w:val="hi_IN" w:bidi="hi_IN"/>
        </w:rPr>
        <w:t>लिप्यन्तरित शब्द का अनुवाद इस शब्द की परिभाषा के अनुसार किया जा सकता है, जैसा "मसीह, अभिषिक्त जन" में|</w:t>
      </w:r>
    </w:p>
    <w:p>
      <w:pPr>
        <w:pStyle w:val="ListBullet"/>
        <w:spacing w:line="240" w:lineRule="auto"/>
        <w:ind w:left="720"/>
      </w:pPr>
      <w:r>
        <w:rPr>
          <w:lang w:val="hi_IN" w:bidi="hi_IN"/>
        </w:rPr>
      </w:r>
      <w:r>
        <w:rPr>
          <w:lang w:val="hi_IN" w:bidi="hi_IN"/>
        </w:rPr>
        <w:t>इसका अनुवाद सम्पूर्ण बाइबल में अपरिवर्तनीय हो जिससे कि स्पष्ट हो कि एक ही निश्चित शब्द का सन्दर्भ दिया जा रहा है|</w:t>
      </w:r>
    </w:p>
    <w:p>
      <w:pPr>
        <w:pStyle w:val="ListBullet"/>
        <w:spacing w:line="240" w:lineRule="auto"/>
        <w:ind w:left="720"/>
      </w:pPr>
      <w:r>
        <w:rPr>
          <w:lang w:val="hi_IN" w:bidi="hi_IN"/>
        </w:rPr>
      </w:r>
      <w:r>
        <w:rPr>
          <w:lang w:val="hi_IN" w:bidi="hi_IN"/>
        </w:rPr>
        <w:t>सुनिश्चित करें कि "मसीहा" और "ख्रीस्त" शब्दों के अनुवाद उन संदर्भों में अर्थवान हों जहां एक ही पद में इन दोनों शब्दों का प्रयोग किया गया है (जैसे यूहन्ना 1:41)</w:t>
      </w:r>
    </w:p>
    <w:p>
      <w:pPr/>
      <w:r>
        <w:rPr>
          <w:lang w:val="hi_IN" w:bidi="hi_IN"/>
        </w:rPr>
      </w:r>
      <w:r>
        <w:rPr>
          <w:lang w:val="hi_IN" w:bidi="hi_IN"/>
        </w:rPr>
        <w:t>(यह भी देखें: नामों का अनुवाद कैसे करें)</w:t>
      </w:r>
    </w:p>
    <w:p>
      <w:pPr/>
      <w:r>
        <w:rPr>
          <w:lang w:val="hi_IN" w:bidi="hi_IN"/>
        </w:rPr>
      </w:r>
      <w:r>
        <w:rPr>
          <w:lang w:val="hi_IN" w:bidi="hi_IN"/>
        </w:rPr>
        <w:t xml:space="preserve">(यह भी देखें: </w:t>
      </w:r>
      <w:r>
        <w:rPr>
          <w:lang w:val="hi_IN" w:bidi="hi_IN"/>
        </w:rPr>
        <w:t>परमेश्वर का पुत्र</w:t>
      </w:r>
      <w:r>
        <w:rPr>
          <w:lang w:val="hi_IN" w:bidi="hi_IN"/>
        </w:rPr>
        <w:t xml:space="preserve">, </w:t>
      </w:r>
      <w:r>
        <w:rPr>
          <w:lang w:val="hi_IN" w:bidi="hi_IN"/>
        </w:rPr>
        <w:t>दाऊद</w:t>
      </w:r>
      <w:r>
        <w:rPr>
          <w:lang w:val="hi_IN" w:bidi="hi_IN"/>
        </w:rPr>
        <w:t xml:space="preserve">, </w:t>
      </w:r>
      <w:r>
        <w:rPr>
          <w:lang w:val="hi_IN" w:bidi="hi_IN"/>
        </w:rPr>
        <w:t>यीशु</w:t>
      </w:r>
      <w:r>
        <w:rPr>
          <w:lang w:val="hi_IN" w:bidi="hi_IN"/>
        </w:rPr>
        <w:t xml:space="preserve">, </w:t>
      </w:r>
      <w:r>
        <w:rPr>
          <w:lang w:val="hi_IN" w:bidi="hi_IN"/>
        </w:rPr>
        <w:t>अभिषेक करना</w:t>
      </w:r>
      <w:r>
        <w:rPr>
          <w:lang w:val="hi_IN" w:bidi="hi_IN"/>
        </w:rPr>
        <w:t>)</w:t>
      </w:r>
    </w:p>
    <w:p>
      <w:pPr>
        <w:pStyle w:val="Heading3"/>
      </w:pPr>
      <w:r>
        <w:rPr>
          <w:lang w:val="hi_IN" w:bidi="hi_IN"/>
        </w:rPr>
        <w:t>बाइबल सन्दर्भ:</w:t>
      </w:r>
    </w:p>
    <w:p>
      <w:pPr>
        <w:pStyle w:val="ListBullet"/>
        <w:spacing w:line="240" w:lineRule="auto"/>
        <w:ind w:left="720"/>
      </w:pPr>
      <w:r>
        <w:rPr>
          <w:lang w:val="hi_IN" w:bidi="hi_IN"/>
        </w:rPr>
      </w:r>
      <w:r>
        <w:rPr>
          <w:lang w:val="hi_IN" w:bidi="hi_IN"/>
        </w:rPr>
        <w:t>1 यूहन्ना 5:1–3</w:t>
      </w:r>
    </w:p>
    <w:p>
      <w:pPr>
        <w:pStyle w:val="ListBullet"/>
        <w:spacing w:line="240" w:lineRule="auto"/>
        <w:ind w:left="720"/>
      </w:pPr>
      <w:r>
        <w:rPr>
          <w:lang w:val="hi_IN" w:bidi="hi_IN"/>
        </w:rPr>
      </w:r>
      <w:r>
        <w:rPr>
          <w:lang w:val="hi_IN" w:bidi="hi_IN"/>
        </w:rPr>
        <w:t>प्रे.का. 2:35</w:t>
      </w:r>
    </w:p>
    <w:p>
      <w:pPr>
        <w:pStyle w:val="ListBullet"/>
        <w:spacing w:line="240" w:lineRule="auto"/>
        <w:ind w:left="720"/>
      </w:pPr>
      <w:r>
        <w:rPr>
          <w:lang w:val="hi_IN" w:bidi="hi_IN"/>
        </w:rPr>
      </w:r>
      <w:r>
        <w:rPr>
          <w:lang w:val="hi_IN" w:bidi="hi_IN"/>
        </w:rPr>
        <w:t>प्रे.का. 5:40–42</w:t>
      </w:r>
    </w:p>
    <w:p>
      <w:pPr>
        <w:pStyle w:val="ListBullet"/>
        <w:spacing w:line="240" w:lineRule="auto"/>
        <w:ind w:left="720"/>
      </w:pPr>
      <w:r>
        <w:rPr>
          <w:lang w:val="hi_IN" w:bidi="hi_IN"/>
        </w:rPr>
      </w:r>
      <w:r>
        <w:rPr>
          <w:lang w:val="hi_IN" w:bidi="hi_IN"/>
        </w:rPr>
        <w:t>यूहन्ना 1:40–42</w:t>
      </w:r>
    </w:p>
    <w:p>
      <w:pPr>
        <w:pStyle w:val="ListBullet"/>
        <w:spacing w:line="240" w:lineRule="auto"/>
        <w:ind w:left="720"/>
      </w:pPr>
      <w:r>
        <w:rPr>
          <w:lang w:val="hi_IN" w:bidi="hi_IN"/>
        </w:rPr>
      </w:r>
      <w:r>
        <w:rPr>
          <w:lang w:val="hi_IN" w:bidi="hi_IN"/>
        </w:rPr>
        <w:t>यूहन्ना 3:27–28</w:t>
      </w:r>
    </w:p>
    <w:p>
      <w:pPr>
        <w:pStyle w:val="ListBullet"/>
        <w:spacing w:line="240" w:lineRule="auto"/>
        <w:ind w:left="720"/>
      </w:pPr>
      <w:r>
        <w:rPr>
          <w:lang w:val="hi_IN" w:bidi="hi_IN"/>
        </w:rPr>
      </w:r>
      <w:r>
        <w:rPr>
          <w:lang w:val="hi_IN" w:bidi="hi_IN"/>
        </w:rPr>
        <w:t>यूहन्ना 4:25</w:t>
      </w:r>
    </w:p>
    <w:p>
      <w:pPr>
        <w:pStyle w:val="ListBullet"/>
        <w:spacing w:line="240" w:lineRule="auto"/>
        <w:ind w:left="720"/>
      </w:pPr>
      <w:r>
        <w:rPr>
          <w:lang w:val="hi_IN" w:bidi="hi_IN"/>
        </w:rPr>
      </w:r>
      <w:r>
        <w:rPr>
          <w:lang w:val="hi_IN" w:bidi="hi_IN"/>
        </w:rPr>
        <w:t>लूका 2:10–12</w:t>
      </w:r>
    </w:p>
    <w:p>
      <w:pPr>
        <w:pStyle w:val="ListBullet"/>
        <w:spacing w:line="240" w:lineRule="auto"/>
        <w:ind w:left="720"/>
      </w:pPr>
      <w:r>
        <w:rPr>
          <w:lang w:val="hi_IN" w:bidi="hi_IN"/>
        </w:rPr>
      </w:r>
      <w:r>
        <w:rPr>
          <w:lang w:val="hi_IN" w:bidi="hi_IN"/>
        </w:rPr>
        <w:t>मत्ती 1:16</w:t>
      </w:r>
    </w:p>
    <w:p>
      <w:pPr>
        <w:pStyle w:val="Heading3"/>
      </w:pPr>
      <w:r>
        <w:rPr>
          <w:lang w:val="hi_IN" w:bidi="hi_IN"/>
        </w:rPr>
        <w:t>बाइबल कहानियों के उदाहरण:</w:t>
      </w:r>
    </w:p>
    <w:p>
      <w:pPr>
        <w:pStyle w:val="ListBullet"/>
        <w:spacing w:line="240" w:lineRule="auto"/>
        <w:ind w:left="720"/>
      </w:pPr>
      <w:r>
        <w:rPr>
          <w:lang w:val="hi_IN" w:bidi="hi_IN"/>
        </w:rPr>
      </w:r>
      <w:r>
        <w:rPr>
          <w:b/>
          <w:lang w:val="hi_IN" w:bidi="hi_IN"/>
        </w:rPr>
        <w:t>17:7</w:t>
      </w:r>
      <w:r>
        <w:rPr>
          <w:lang w:val="hi_IN" w:bidi="hi_IN"/>
        </w:rPr>
        <w:t xml:space="preserve"> </w:t>
      </w:r>
      <w:r>
        <w:rPr>
          <w:b/>
          <w:lang w:val="hi_IN" w:bidi="hi_IN"/>
        </w:rPr>
        <w:t>मसीह</w:t>
      </w:r>
      <w:r>
        <w:rPr>
          <w:lang w:val="hi_IN" w:bidi="hi_IN"/>
        </w:rPr>
        <w:t xml:space="preserve"> परमेश्वर का चुना हुआ है जो संसार को पाप से छुड़ाएगा।</w:t>
      </w:r>
    </w:p>
    <w:p>
      <w:pPr>
        <w:pStyle w:val="ListBullet"/>
        <w:spacing w:line="240" w:lineRule="auto"/>
        <w:ind w:left="720"/>
      </w:pPr>
      <w:r>
        <w:rPr>
          <w:lang w:val="hi_IN" w:bidi="hi_IN"/>
        </w:rPr>
      </w:r>
      <w:r>
        <w:rPr>
          <w:b/>
          <w:lang w:val="hi_IN" w:bidi="hi_IN"/>
        </w:rPr>
        <w:t>17:8</w:t>
      </w:r>
      <w:r>
        <w:rPr>
          <w:lang w:val="hi_IN" w:bidi="hi_IN"/>
        </w:rPr>
        <w:t xml:space="preserve"> लेकिन वास्तव में, </w:t>
      </w:r>
      <w:r>
        <w:rPr>
          <w:b/>
          <w:lang w:val="hi_IN" w:bidi="hi_IN"/>
        </w:rPr>
        <w:t>मसीह</w:t>
      </w:r>
      <w:r>
        <w:rPr>
          <w:lang w:val="hi_IN" w:bidi="hi_IN"/>
        </w:rPr>
        <w:t xml:space="preserve"> के आने से पहले इस्राएलियों को एक लम्बे समय तक इंतजार करना पड़ा, लगभग 1,000 वर्षों तक।</w:t>
      </w:r>
    </w:p>
    <w:p>
      <w:pPr>
        <w:pStyle w:val="ListBullet"/>
        <w:spacing w:line="240" w:lineRule="auto"/>
        <w:ind w:left="720"/>
      </w:pPr>
      <w:r>
        <w:rPr>
          <w:lang w:val="hi_IN" w:bidi="hi_IN"/>
        </w:rPr>
      </w:r>
      <w:r>
        <w:rPr>
          <w:b/>
          <w:lang w:val="hi_IN" w:bidi="hi_IN"/>
        </w:rPr>
        <w:t>21:1</w:t>
      </w:r>
      <w:r>
        <w:rPr>
          <w:lang w:val="hi_IN" w:bidi="hi_IN"/>
        </w:rPr>
        <w:t xml:space="preserve"> आरम्भ से ही, परमेश्वर ने </w:t>
      </w:r>
      <w:r>
        <w:rPr>
          <w:b/>
          <w:lang w:val="hi_IN" w:bidi="hi_IN"/>
        </w:rPr>
        <w:t>मसीह</w:t>
      </w:r>
      <w:r>
        <w:rPr>
          <w:lang w:val="hi_IN" w:bidi="hi_IN"/>
        </w:rPr>
        <w:t xml:space="preserve"> को भेजने की योजना बनाई थी।</w:t>
      </w:r>
    </w:p>
    <w:p>
      <w:pPr>
        <w:pStyle w:val="ListBullet"/>
        <w:spacing w:line="240" w:lineRule="auto"/>
        <w:ind w:left="720"/>
      </w:pPr>
      <w:r>
        <w:rPr>
          <w:lang w:val="hi_IN" w:bidi="hi_IN"/>
        </w:rPr>
      </w:r>
      <w:r>
        <w:rPr>
          <w:b/>
          <w:lang w:val="hi_IN" w:bidi="hi_IN"/>
        </w:rPr>
        <w:t>21:4</w:t>
      </w:r>
      <w:r>
        <w:rPr>
          <w:lang w:val="hi_IN" w:bidi="hi_IN"/>
        </w:rPr>
        <w:t xml:space="preserve"> परमेश्वर ने राजा दाऊद से प्रतिज्ञा की थी कि </w:t>
      </w:r>
      <w:r>
        <w:rPr>
          <w:b/>
          <w:lang w:val="hi_IN" w:bidi="hi_IN"/>
        </w:rPr>
        <w:t>मसीह</w:t>
      </w:r>
      <w:r>
        <w:rPr>
          <w:lang w:val="hi_IN" w:bidi="hi_IN"/>
        </w:rPr>
        <w:t xml:space="preserve"> दाऊद के अपने वंश में से होगा।</w:t>
      </w:r>
    </w:p>
    <w:p>
      <w:pPr>
        <w:pStyle w:val="ListBullet"/>
        <w:spacing w:line="240" w:lineRule="auto"/>
        <w:ind w:left="720"/>
      </w:pPr>
      <w:r>
        <w:rPr>
          <w:lang w:val="hi_IN" w:bidi="hi_IN"/>
        </w:rPr>
      </w:r>
      <w:r>
        <w:rPr>
          <w:b/>
          <w:lang w:val="hi_IN" w:bidi="hi_IN"/>
        </w:rPr>
        <w:t>21:5</w:t>
      </w:r>
      <w:r>
        <w:rPr>
          <w:lang w:val="hi_IN" w:bidi="hi_IN"/>
        </w:rPr>
        <w:t xml:space="preserve"> मसीह नई वाचा का आरम्भ करेगा।</w:t>
      </w:r>
    </w:p>
    <w:p>
      <w:pPr>
        <w:pStyle w:val="ListBullet"/>
        <w:spacing w:line="240" w:lineRule="auto"/>
        <w:ind w:left="720"/>
      </w:pPr>
      <w:r>
        <w:rPr>
          <w:lang w:val="hi_IN" w:bidi="hi_IN"/>
        </w:rPr>
      </w:r>
      <w:r>
        <w:rPr>
          <w:b/>
          <w:lang w:val="hi_IN" w:bidi="hi_IN"/>
        </w:rPr>
        <w:t>21:6</w:t>
      </w:r>
      <w:r>
        <w:rPr>
          <w:lang w:val="hi_IN" w:bidi="hi_IN"/>
        </w:rPr>
        <w:t xml:space="preserve"> परमेश्वर के भविष्यद्वक्ताओ ने यह भी कहा कि, </w:t>
      </w:r>
      <w:r>
        <w:rPr>
          <w:b/>
          <w:lang w:val="hi_IN" w:bidi="hi_IN"/>
        </w:rPr>
        <w:t>मसीह</w:t>
      </w:r>
      <w:r>
        <w:rPr>
          <w:lang w:val="hi_IN" w:bidi="hi_IN"/>
        </w:rPr>
        <w:t xml:space="preserve"> भविष्यद्वक्ता, याजक और राजा होगा।</w:t>
      </w:r>
    </w:p>
    <w:p>
      <w:pPr>
        <w:pStyle w:val="ListBullet"/>
        <w:spacing w:line="240" w:lineRule="auto"/>
        <w:ind w:left="720"/>
      </w:pPr>
      <w:r>
        <w:rPr>
          <w:lang w:val="hi_IN" w:bidi="hi_IN"/>
        </w:rPr>
      </w:r>
      <w:r>
        <w:rPr>
          <w:b/>
          <w:lang w:val="hi_IN" w:bidi="hi_IN"/>
        </w:rPr>
        <w:t>21:9</w:t>
      </w:r>
      <w:r>
        <w:rPr>
          <w:lang w:val="hi_IN" w:bidi="hi_IN"/>
        </w:rPr>
        <w:t xml:space="preserve"> यशायाह भविष्यद्वक्ता ने भविष्यवाणी की थी , कि एक कुँवारी से </w:t>
      </w:r>
      <w:r>
        <w:rPr>
          <w:b/>
          <w:lang w:val="hi_IN" w:bidi="hi_IN"/>
        </w:rPr>
        <w:t>मसीह</w:t>
      </w:r>
      <w:r>
        <w:rPr>
          <w:lang w:val="hi_IN" w:bidi="hi_IN"/>
        </w:rPr>
        <w:t xml:space="preserve"> का जन्म होगा।</w:t>
      </w:r>
    </w:p>
    <w:p>
      <w:pPr>
        <w:pStyle w:val="ListBullet"/>
        <w:spacing w:line="240" w:lineRule="auto"/>
        <w:ind w:left="720"/>
      </w:pPr>
      <w:r>
        <w:rPr>
          <w:lang w:val="hi_IN" w:bidi="hi_IN"/>
        </w:rPr>
      </w:r>
      <w:r>
        <w:rPr>
          <w:b/>
          <w:lang w:val="hi_IN" w:bidi="hi_IN"/>
        </w:rPr>
        <w:t>43:7</w:t>
      </w:r>
      <w:r>
        <w:rPr>
          <w:lang w:val="hi_IN" w:bidi="hi_IN"/>
        </w:rPr>
        <w:t xml:space="preserve"> "परन्तु परमेश्वर ने उस भविष्यवाणी को पूरा करने के लिए उसको जीवित खडा किया, जिसमें लिखा है, तू अपने __ पवित्र जन__ को कब्र में सड़ने नहीं देगा।'"</w:t>
      </w:r>
    </w:p>
    <w:p>
      <w:pPr>
        <w:pStyle w:val="ListBullet"/>
        <w:spacing w:line="240" w:lineRule="auto"/>
        <w:ind w:left="720"/>
      </w:pPr>
      <w:r>
        <w:rPr>
          <w:lang w:val="hi_IN" w:bidi="hi_IN"/>
        </w:rPr>
      </w:r>
      <w:r>
        <w:rPr>
          <w:b/>
          <w:lang w:val="hi_IN" w:bidi="hi_IN"/>
        </w:rPr>
        <w:t>43:9</w:t>
      </w:r>
      <w:r>
        <w:rPr>
          <w:lang w:val="hi_IN" w:bidi="hi_IN"/>
        </w:rPr>
        <w:t xml:space="preserve"> "परन्तु परमेश्वर ने उसे प्रभु भी ठहराया और </w:t>
      </w:r>
      <w:r>
        <w:rPr>
          <w:b/>
          <w:lang w:val="hi_IN" w:bidi="hi_IN"/>
        </w:rPr>
        <w:t>मसीह</w:t>
      </w:r>
      <w:r>
        <w:rPr>
          <w:lang w:val="hi_IN" w:bidi="hi_IN"/>
        </w:rPr>
        <w:t xml:space="preserve"> भी!"</w:t>
      </w:r>
    </w:p>
    <w:p>
      <w:pPr>
        <w:pStyle w:val="ListBullet"/>
        <w:spacing w:line="240" w:lineRule="auto"/>
        <w:ind w:left="720"/>
      </w:pPr>
      <w:r>
        <w:rPr>
          <w:lang w:val="hi_IN" w:bidi="hi_IN"/>
        </w:rPr>
      </w:r>
      <w:r>
        <w:rPr>
          <w:b/>
          <w:lang w:val="hi_IN" w:bidi="hi_IN"/>
        </w:rPr>
        <w:t>43:11</w:t>
      </w:r>
      <w:r>
        <w:rPr>
          <w:lang w:val="hi_IN" w:bidi="hi_IN"/>
        </w:rPr>
        <w:t xml:space="preserve"> पतरस ने उन्हें उत्तर दिया, "तुम में से हर एक जन पश्चाताप करे और यीशु _ मसीह_ के नाम में बपतिस्मा ले कि परमेश्वर तुम्हारे पाप क्षमा करे|"</w:t>
      </w:r>
    </w:p>
    <w:p>
      <w:pPr>
        <w:pStyle w:val="ListBullet"/>
        <w:spacing w:line="240" w:lineRule="auto"/>
        <w:ind w:left="720"/>
      </w:pPr>
      <w:r>
        <w:rPr>
          <w:lang w:val="hi_IN" w:bidi="hi_IN"/>
        </w:rPr>
      </w:r>
      <w:r>
        <w:rPr>
          <w:b/>
          <w:lang w:val="hi_IN" w:bidi="hi_IN"/>
        </w:rPr>
        <w:t>46:6</w:t>
      </w:r>
      <w:r>
        <w:rPr>
          <w:lang w:val="hi_IN" w:bidi="hi_IN"/>
        </w:rPr>
        <w:t xml:space="preserve"> शाऊल यहूदियों से विवाद करता था, और सिद्ध करता था कि यीशु ही </w:t>
      </w:r>
      <w:r>
        <w:rPr>
          <w:b/>
          <w:lang w:val="hi_IN" w:bidi="hi_IN"/>
        </w:rPr>
        <w:t>मसीह</w:t>
      </w:r>
      <w:r>
        <w:rPr>
          <w:lang w:val="hi_IN" w:bidi="hi_IN"/>
        </w:rPr>
        <w:t xml:space="preserve"> है।</w:t>
      </w:r>
    </w:p>
    <w:p>
      <w:pPr>
        <w:pStyle w:val="Heading3"/>
      </w:pPr>
      <w:r>
        <w:rPr>
          <w:lang w:val="hi_IN" w:bidi="hi_IN"/>
        </w:rPr>
        <w:t>शब्द तथ्य:</w:t>
      </w:r>
    </w:p>
    <w:p>
      <w:pPr>
        <w:pStyle w:val="ListBullet"/>
        <w:spacing w:line="240" w:lineRule="auto"/>
        <w:ind w:left="720"/>
      </w:pPr>
      <w:r>
        <w:rPr>
          <w:lang w:val="hi_IN" w:bidi="hi_IN"/>
        </w:rPr>
      </w:r>
      <w:r>
        <w:rPr>
          <w:lang w:val="hi_IN" w:bidi="hi_IN"/>
        </w:rPr>
        <w:t>स्ट्रोंग्स: H4899, G33230, G55470</w:t>
      </w:r>
      <w:r>
        <w:rPr>
          <w:lang w:val="hi_IN" w:bidi="hi_IN"/>
        </w:rPr>
      </w:r>
      <w:r>
        <w:rPr>
          <w:lang w:val="hi_IN" w:bidi="hi_IN"/>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hi_IN"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