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तम्बू</w:t>
      </w:r>
      <w:r>
        <w:rPr>
          <w:lang w:val="hi_IN" w:bidi="hi_IN"/>
        </w:rPr>
      </w:r>
    </w:p>
    <w:p>
      <w:pPr>
        <w:pStyle w:val="Heading3"/>
      </w:pPr>
      <w:r>
        <w:rPr>
          <w:lang w:val="hi_IN" w:bidi="hi_IN"/>
        </w:rPr>
        <w:t>परिभाषा:</w:t>
      </w:r>
    </w:p>
    <w:p>
      <w:pPr/>
      <w:r>
        <w:rPr>
          <w:lang w:val="hi_IN" w:bidi="hi_IN"/>
        </w:rPr>
      </w:r>
      <w:r>
        <w:rPr>
          <w:lang w:val="hi_IN" w:bidi="hi_IN"/>
        </w:rPr>
        <w:t>एक तम्बू मजबूत कपड़े से बना एक चलायमान शरण स्थान है जो खंभे की संरचना पर लपेटा जाता है और उनसे जुड़ा होता है।</w:t>
      </w:r>
    </w:p>
    <w:p>
      <w:pPr>
        <w:pStyle w:val="ListBullet"/>
        <w:spacing w:line="240" w:lineRule="auto"/>
        <w:ind w:left="720"/>
      </w:pPr>
      <w:r>
        <w:rPr>
          <w:lang w:val="hi_IN" w:bidi="hi_IN"/>
        </w:rPr>
      </w:r>
      <w:r>
        <w:rPr>
          <w:lang w:val="hi_IN" w:bidi="hi_IN"/>
        </w:rPr>
        <w:t>तंबू छोटे हो सकते हैं, जिनमें कुछ लोगों के सोने के लिए पर्याप्त जगह हो, या वे बहुत बड़े हो सकते हैं, जिसमें पूरे परिवार के सोने, खाना पकाने और रहने के लिए जगह हो।</w:t>
      </w:r>
    </w:p>
    <w:p>
      <w:pPr>
        <w:pStyle w:val="ListBullet"/>
        <w:spacing w:line="240" w:lineRule="auto"/>
        <w:ind w:left="720"/>
      </w:pPr>
      <w:r>
        <w:rPr>
          <w:lang w:val="hi_IN" w:bidi="hi_IN"/>
        </w:rPr>
      </w:r>
      <w:r>
        <w:rPr>
          <w:lang w:val="hi_IN" w:bidi="hi_IN"/>
        </w:rPr>
        <w:t>कुछ लोगों के लिए तम्बू स्थाई निवास स्थान है। उदाहरण के लिए, ज़्यादातर समय में अब्राहम का परिवार कनान देश में रहता था,उस समय के अधिकांश समय में वे बकरी के बालों से बने मजबूत कपड़े से बने बड़े तंबुओं में रहते थे।</w:t>
      </w:r>
    </w:p>
    <w:p>
      <w:pPr>
        <w:pStyle w:val="ListBullet"/>
        <w:spacing w:line="240" w:lineRule="auto"/>
        <w:ind w:left="720"/>
      </w:pPr>
      <w:r>
        <w:rPr>
          <w:lang w:val="hi_IN" w:bidi="hi_IN"/>
        </w:rPr>
      </w:r>
      <w:r>
        <w:rPr>
          <w:lang w:val="hi_IN" w:bidi="hi_IN"/>
        </w:rPr>
        <w:t>सीनै के जंगल में चालीस वर्ष विचरण करते समय इस्राएली तम्बुओं में रहते थे।</w:t>
      </w:r>
    </w:p>
    <w:p>
      <w:pPr>
        <w:pStyle w:val="ListBullet"/>
        <w:spacing w:line="240" w:lineRule="auto"/>
        <w:ind w:left="720"/>
      </w:pPr>
      <w:r>
        <w:rPr>
          <w:lang w:val="hi_IN" w:bidi="hi_IN"/>
        </w:rPr>
      </w:r>
      <w:r>
        <w:rPr>
          <w:lang w:val="hi_IN" w:bidi="hi_IN"/>
        </w:rPr>
        <w:t>परमेश्वर के निवास का मण्डप एक बड़ा तम्बू था जिसकी मोटी-मोटी दीवारें कपड़े के पर्दे से बनी थीं।</w:t>
      </w:r>
    </w:p>
    <w:p>
      <w:pPr>
        <w:pStyle w:val="ListBullet"/>
        <w:spacing w:line="240" w:lineRule="auto"/>
        <w:ind w:left="720"/>
      </w:pPr>
      <w:r>
        <w:rPr>
          <w:lang w:val="hi_IN" w:bidi="hi_IN"/>
        </w:rPr>
      </w:r>
      <w:r>
        <w:rPr>
          <w:lang w:val="hi_IN" w:bidi="hi_IN"/>
        </w:rPr>
        <w:t>जब प्रेरित पौलुस ने सुसमाचार साझा करने के लिए विभिन्न शहरों की यात्रा की, तो उन्होंने तंबू बनाकर स्वयं का समर्थन किया।</w:t>
      </w:r>
    </w:p>
    <w:p>
      <w:pPr>
        <w:pStyle w:val="ListBullet"/>
        <w:spacing w:line="240" w:lineRule="auto"/>
        <w:ind w:left="720"/>
      </w:pPr>
      <w:r>
        <w:rPr>
          <w:lang w:val="hi_IN" w:bidi="hi_IN"/>
        </w:rPr>
      </w:r>
      <w:r>
        <w:rPr>
          <w:lang w:val="hi_IN" w:bidi="hi_IN"/>
        </w:rPr>
        <w:t>शब्द "तम्बू" का प्रयोग कभी-कभी आलंकारिक रूप से आम तौर पर यह बताने के लिए किया जाता है कि लोग कहाँ रहते हैं। इसका अनुवाद “घर” या “निवास” या “आवास” के रूप में भी किया जा सकता है। (देखें: synecdoche)</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कनान</w:t>
      </w:r>
      <w:r>
        <w:rPr>
          <w:lang w:val="hi_IN" w:bidi="hi_IN"/>
        </w:rPr>
        <w:t xml:space="preserve">, </w:t>
      </w:r>
      <w:r>
        <w:rPr>
          <w:lang w:val="hi_IN" w:bidi="hi_IN"/>
        </w:rPr>
        <w:t>परदा</w:t>
      </w:r>
      <w:r>
        <w:rPr>
          <w:lang w:val="hi_IN" w:bidi="hi_IN"/>
        </w:rPr>
        <w:t xml:space="preserve">, </w:t>
      </w:r>
      <w:r>
        <w:rPr>
          <w:lang w:val="hi_IN" w:bidi="hi_IN"/>
        </w:rPr>
        <w:t>पौलुस</w:t>
      </w:r>
      <w:r>
        <w:rPr>
          <w:lang w:val="hi_IN" w:bidi="hi_IN"/>
        </w:rPr>
        <w:t xml:space="preserve">, </w:t>
      </w:r>
      <w:r>
        <w:rPr>
          <w:lang w:val="hi_IN" w:bidi="hi_IN"/>
        </w:rPr>
        <w:t>सीनै</w:t>
      </w:r>
      <w:r>
        <w:rPr>
          <w:lang w:val="hi_IN" w:bidi="hi_IN"/>
        </w:rPr>
        <w:t xml:space="preserve">, </w:t>
      </w:r>
      <w:r>
        <w:rPr>
          <w:lang w:val="hi_IN" w:bidi="hi_IN"/>
        </w:rPr>
        <w:t>मिलापवाला तम्बू</w:t>
      </w:r>
      <w:r>
        <w:rPr>
          <w:lang w:val="hi_IN" w:bidi="hi_IN"/>
        </w:rPr>
        <w:t xml:space="preserve">, </w:t>
      </w:r>
      <w:r>
        <w:rPr>
          <w:lang w:val="hi_IN" w:bidi="hi_IN"/>
        </w:rPr>
        <w:t>मिलापवाला तम्बू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5:10</w:t>
      </w:r>
    </w:p>
    <w:p>
      <w:pPr>
        <w:pStyle w:val="ListBullet"/>
        <w:spacing w:line="240" w:lineRule="auto"/>
        <w:ind w:left="720"/>
      </w:pPr>
      <w:r>
        <w:rPr>
          <w:lang w:val="hi_IN" w:bidi="hi_IN"/>
        </w:rPr>
      </w:r>
      <w:r>
        <w:rPr>
          <w:lang w:val="hi_IN" w:bidi="hi_IN"/>
        </w:rPr>
        <w:t>दानिय्येल 11:45</w:t>
      </w:r>
    </w:p>
    <w:p>
      <w:pPr>
        <w:pStyle w:val="ListBullet"/>
        <w:spacing w:line="240" w:lineRule="auto"/>
        <w:ind w:left="720"/>
      </w:pPr>
      <w:r>
        <w:rPr>
          <w:lang w:val="hi_IN" w:bidi="hi_IN"/>
        </w:rPr>
      </w:r>
      <w:r>
        <w:rPr>
          <w:lang w:val="hi_IN" w:bidi="hi_IN"/>
        </w:rPr>
        <w:t>निर्गमन 16:18</w:t>
      </w:r>
    </w:p>
    <w:p>
      <w:pPr>
        <w:pStyle w:val="ListBullet"/>
        <w:spacing w:line="240" w:lineRule="auto"/>
        <w:ind w:left="720"/>
      </w:pPr>
      <w:r>
        <w:rPr>
          <w:lang w:val="hi_IN" w:bidi="hi_IN"/>
        </w:rPr>
      </w:r>
      <w:r>
        <w:rPr>
          <w:lang w:val="hi_IN" w:bidi="hi_IN"/>
        </w:rPr>
        <w:t>उत्पत्ति 12:9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H0167, H0168, H2583, H3407, H6898</w:t>
      </w:r>
      <w:r>
        <w:rPr>
          <w:lang w:val="hi_IN" w:bidi="hi_IN"/>
        </w:rPr>
      </w:r>
      <w:r>
        <w:rPr>
          <w:lang w:val="hi_IN" w:bidi="hi_IN"/>
        </w:rPr>
      </w:r>
    </w:p>
    <w:p>
      <w:pPr/>
      <w:r>
        <w:rPr>
          <w:lang w:val="hi_IN" w:bidi="hi_IN"/>
        </w:rPr>
      </w:r>
    </w:p>
    <w:p>
      <w:pPr>
        <w:pStyle w:val="Heading2"/>
      </w:pPr>
      <w:r>
        <w:rPr>
          <w:lang w:val="hi_IN" w:bidi="hi_IN"/>
        </w:rPr>
        <w:t>तरस</w:t>
      </w:r>
      <w:r>
        <w:rPr>
          <w:lang w:val="hi_IN" w:bidi="hi_IN"/>
        </w:rPr>
      </w:r>
    </w:p>
    <w:p>
      <w:pPr>
        <w:pStyle w:val="Heading3"/>
      </w:pPr>
      <w:r>
        <w:rPr>
          <w:lang w:val="hi_IN" w:bidi="hi_IN"/>
        </w:rPr>
        <w:t>परिभाषा:</w:t>
      </w:r>
    </w:p>
    <w:p>
      <w:pPr/>
      <w:r>
        <w:rPr>
          <w:lang w:val="hi_IN" w:bidi="hi_IN"/>
        </w:rPr>
      </w:r>
      <w:r>
        <w:rPr>
          <w:lang w:val="hi_IN" w:bidi="hi_IN"/>
        </w:rPr>
        <w:t>“तरस” शब्द का संदर्भ मनुष्यों के प्रति चिन्ता की भावना से है। विशेष करके पीड़ित लोगों के प्रति। “तरस खाने वाला” मनुष्य अन्य मनुष्यों की चिन्ता करके उनकी सहायता करता है।</w:t>
      </w:r>
    </w:p>
    <w:p>
      <w:pPr>
        <w:pStyle w:val="ListBullet"/>
        <w:spacing w:line="240" w:lineRule="auto"/>
        <w:ind w:left="720"/>
      </w:pPr>
      <w:r>
        <w:rPr>
          <w:lang w:val="hi_IN" w:bidi="hi_IN"/>
        </w:rPr>
      </w:r>
      <w:r>
        <w:rPr>
          <w:lang w:val="hi_IN" w:bidi="hi_IN"/>
        </w:rPr>
        <w:t>“तरस” शब्द का अभिप्राय है अवश्यक्ताग्रस्त मनुष्यों की सुधि लेना तथा उनकी सहायता के लिए क्रियाशील हो जाना|</w:t>
      </w:r>
    </w:p>
    <w:p>
      <w:pPr>
        <w:pStyle w:val="ListBullet"/>
        <w:spacing w:line="240" w:lineRule="auto"/>
        <w:ind w:left="720"/>
      </w:pPr>
      <w:r>
        <w:rPr>
          <w:lang w:val="hi_IN" w:bidi="hi_IN"/>
        </w:rPr>
      </w:r>
      <w:r>
        <w:rPr>
          <w:lang w:val="hi_IN" w:bidi="hi_IN"/>
        </w:rPr>
        <w:t>बाइबल में परमेश्वर को तरस खानेवाला कहा गया है, अर्थात वह प्रेम एवं दया भण्डार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​“तरस” (करूणा) के अनुवाद के अन्यरूप हैं, “हृदय की गहराई से सुधि लेना” या "अनुकम्पा दर्शाना" या “सहायक दया”</w:t>
      </w:r>
    </w:p>
    <w:p>
      <w:pPr>
        <w:pStyle w:val="ListBullet"/>
        <w:spacing w:line="240" w:lineRule="auto"/>
        <w:ind w:left="720"/>
      </w:pPr>
      <w:r>
        <w:rPr>
          <w:lang w:val="hi_IN" w:bidi="hi_IN"/>
        </w:rPr>
      </w:r>
      <w:r>
        <w:rPr>
          <w:lang w:val="hi_IN" w:bidi="hi_IN"/>
        </w:rPr>
        <w:t>“तरस खाने वाला” (दयावान) का अनुवाद हो सकता है, “सुधि लेने वाला और सहायता करने वाला” या “गहरा प्रेम एवं दया करने वाला”</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1:8–10</w:t>
      </w:r>
    </w:p>
    <w:p>
      <w:pPr>
        <w:pStyle w:val="ListBullet"/>
        <w:spacing w:line="240" w:lineRule="auto"/>
        <w:ind w:left="720"/>
      </w:pPr>
      <w:r>
        <w:rPr>
          <w:lang w:val="hi_IN" w:bidi="hi_IN"/>
        </w:rPr>
      </w:r>
      <w:r>
        <w:rPr>
          <w:lang w:val="hi_IN" w:bidi="hi_IN"/>
        </w:rPr>
        <w:t>होशे 13:14</w:t>
      </w:r>
    </w:p>
    <w:p>
      <w:pPr>
        <w:pStyle w:val="ListBullet"/>
        <w:spacing w:line="240" w:lineRule="auto"/>
        <w:ind w:left="720"/>
      </w:pPr>
      <w:r>
        <w:rPr>
          <w:lang w:val="hi_IN" w:bidi="hi_IN"/>
        </w:rPr>
      </w:r>
      <w:r>
        <w:rPr>
          <w:lang w:val="hi_IN" w:bidi="hi_IN"/>
        </w:rPr>
        <w:t>याकूब 5:9–11</w:t>
      </w:r>
    </w:p>
    <w:p>
      <w:pPr>
        <w:pStyle w:val="ListBullet"/>
        <w:spacing w:line="240" w:lineRule="auto"/>
        <w:ind w:left="720"/>
      </w:pPr>
      <w:r>
        <w:rPr>
          <w:lang w:val="hi_IN" w:bidi="hi_IN"/>
        </w:rPr>
      </w:r>
      <w:r>
        <w:rPr>
          <w:lang w:val="hi_IN" w:bidi="hi_IN"/>
        </w:rPr>
        <w:t>योना 4:1–3</w:t>
      </w:r>
    </w:p>
    <w:p>
      <w:pPr>
        <w:pStyle w:val="ListBullet"/>
        <w:spacing w:line="240" w:lineRule="auto"/>
        <w:ind w:left="720"/>
      </w:pPr>
      <w:r>
        <w:rPr>
          <w:lang w:val="hi_IN" w:bidi="hi_IN"/>
        </w:rPr>
      </w:r>
      <w:r>
        <w:rPr>
          <w:lang w:val="hi_IN" w:bidi="hi_IN"/>
        </w:rPr>
        <w:t>मरकुस 1:41</w:t>
      </w:r>
    </w:p>
    <w:p>
      <w:pPr>
        <w:pStyle w:val="ListBullet"/>
        <w:spacing w:line="240" w:lineRule="auto"/>
        <w:ind w:left="720"/>
      </w:pPr>
      <w:r>
        <w:rPr>
          <w:lang w:val="hi_IN" w:bidi="hi_IN"/>
        </w:rPr>
      </w:r>
      <w:r>
        <w:rPr>
          <w:lang w:val="hi_IN" w:bidi="hi_IN"/>
        </w:rPr>
        <w:t>रोमियो 9:14–16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H2550, H7349, H7355, H7356, G16530, G33560, G36270, G46970, G48340 G4835</w:t>
      </w:r>
      <w:r>
        <w:rPr>
          <w:lang w:val="hi_IN" w:bidi="hi_IN"/>
        </w:rPr>
      </w:r>
      <w:r>
        <w:rPr>
          <w:lang w:val="hi_IN" w:bidi="hi_IN"/>
        </w:rPr>
      </w:r>
    </w:p>
    <w:p>
      <w:pPr/>
      <w:r>
        <w:rPr>
          <w:lang w:val="hi_IN" w:bidi="hi_IN"/>
        </w:rPr>
      </w:r>
    </w:p>
    <w:p>
      <w:pPr>
        <w:pStyle w:val="Heading2"/>
      </w:pPr>
      <w:r>
        <w:rPr>
          <w:lang w:val="hi_IN" w:bidi="hi_IN"/>
        </w:rPr>
        <w:t>तरसुस</w:t>
      </w:r>
      <w:r>
        <w:rPr>
          <w:lang w:val="hi_IN" w:bidi="hi_IN"/>
        </w:rPr>
      </w:r>
    </w:p>
    <w:p>
      <w:pPr>
        <w:pStyle w:val="Heading3"/>
      </w:pPr>
      <w:r>
        <w:rPr>
          <w:lang w:val="hi_IN" w:bidi="hi_IN"/>
        </w:rPr>
        <w:t>तथ्य:</w:t>
      </w:r>
    </w:p>
    <w:p>
      <w:pPr/>
      <w:r>
        <w:rPr>
          <w:lang w:val="hi_IN" w:bidi="hi_IN"/>
        </w:rPr>
      </w:r>
      <w:r>
        <w:rPr>
          <w:lang w:val="hi_IN" w:bidi="hi_IN"/>
        </w:rPr>
        <w:t>तरसुस, रोमी साम्राज्य किलकिया में एक प्राचीन एवं समृद्ध नगर था, यह स्थान आज दक्षिणी मध्य तुर्किस्तान है।</w:t>
      </w:r>
    </w:p>
    <w:p>
      <w:pPr>
        <w:pStyle w:val="ListBullet"/>
        <w:spacing w:line="240" w:lineRule="auto"/>
        <w:ind w:left="720"/>
      </w:pPr>
      <w:r>
        <w:rPr>
          <w:lang w:val="hi_IN" w:bidi="hi_IN"/>
        </w:rPr>
      </w:r>
      <w:r>
        <w:rPr>
          <w:lang w:val="hi_IN" w:bidi="hi_IN"/>
        </w:rPr>
        <w:t>एक मुख्य नदी और भूमध्य-सागर के तट पर स्थित होने के कारण वह स्थान एक महत्वपूर्ण व्यापार मार्ग का भाग था।</w:t>
      </w:r>
    </w:p>
    <w:p>
      <w:pPr>
        <w:pStyle w:val="ListBullet"/>
        <w:spacing w:line="240" w:lineRule="auto"/>
        <w:ind w:left="720"/>
      </w:pPr>
      <w:r>
        <w:rPr>
          <w:lang w:val="hi_IN" w:bidi="hi_IN"/>
        </w:rPr>
      </w:r>
      <w:r>
        <w:rPr>
          <w:lang w:val="hi_IN" w:bidi="hi_IN"/>
        </w:rPr>
        <w:t>एक समय में यह किलिकिया की राजधानी थी।</w:t>
      </w:r>
    </w:p>
    <w:p>
      <w:pPr>
        <w:pStyle w:val="ListBullet"/>
        <w:spacing w:line="240" w:lineRule="auto"/>
        <w:ind w:left="720"/>
      </w:pPr>
      <w:r>
        <w:rPr>
          <w:lang w:val="hi_IN" w:bidi="hi_IN"/>
        </w:rPr>
      </w:r>
      <w:r>
        <w:rPr>
          <w:lang w:val="hi_IN" w:bidi="hi_IN"/>
        </w:rPr>
        <w:t>नए नियम में, तरसुस को प्रेरित पौलुस के गृह नगर के रूप में जाना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किलिकिया</w:t>
      </w:r>
      <w:r>
        <w:rPr>
          <w:lang w:val="hi_IN" w:bidi="hi_IN"/>
        </w:rPr>
        <w:t xml:space="preserve">, </w:t>
      </w:r>
      <w:r>
        <w:rPr>
          <w:lang w:val="hi_IN" w:bidi="hi_IN"/>
        </w:rPr>
        <w:t>पौलुस</w:t>
      </w:r>
      <w:r>
        <w:rPr>
          <w:lang w:val="hi_IN" w:bidi="hi_IN"/>
        </w:rPr>
        <w:t xml:space="preserve">, </w:t>
      </w:r>
      <w:r>
        <w:rPr>
          <w:lang w:val="hi_IN" w:bidi="hi_IN"/>
        </w:rPr>
        <w:t>प्रदेश</w:t>
      </w:r>
      <w:r>
        <w:rPr>
          <w:lang w:val="hi_IN" w:bidi="hi_IN"/>
        </w:rPr>
        <w:t xml:space="preserve">, </w:t>
      </w:r>
      <w:r>
        <w:rPr>
          <w:lang w:val="hi_IN" w:bidi="hi_IN"/>
        </w:rPr>
        <w:t>समुद्र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09:10–12</w:t>
      </w:r>
    </w:p>
    <w:p>
      <w:pPr>
        <w:pStyle w:val="ListBullet"/>
        <w:spacing w:line="240" w:lineRule="auto"/>
        <w:ind w:left="720"/>
      </w:pPr>
      <w:r>
        <w:rPr>
          <w:lang w:val="hi_IN" w:bidi="hi_IN"/>
        </w:rPr>
      </w:r>
      <w:r>
        <w:rPr>
          <w:lang w:val="hi_IN" w:bidi="hi_IN"/>
        </w:rPr>
        <w:t>प्रे.का. 09:28–30</w:t>
      </w:r>
    </w:p>
    <w:p>
      <w:pPr>
        <w:pStyle w:val="ListBullet"/>
        <w:spacing w:line="240" w:lineRule="auto"/>
        <w:ind w:left="720"/>
      </w:pPr>
      <w:r>
        <w:rPr>
          <w:lang w:val="hi_IN" w:bidi="hi_IN"/>
        </w:rPr>
      </w:r>
      <w:r>
        <w:rPr>
          <w:lang w:val="hi_IN" w:bidi="hi_IN"/>
        </w:rPr>
        <w:t>प्रे.का. 11:25–26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G5018, G5019</w:t>
      </w:r>
      <w:r>
        <w:rPr>
          <w:lang w:val="hi_IN" w:bidi="hi_IN"/>
        </w:rPr>
      </w:r>
      <w:r>
        <w:rPr>
          <w:lang w:val="hi_IN" w:bidi="hi_IN"/>
        </w:rPr>
      </w:r>
    </w:p>
    <w:p>
      <w:pPr/>
      <w:r>
        <w:rPr>
          <w:lang w:val="hi_IN" w:bidi="hi_IN"/>
        </w:rPr>
      </w:r>
    </w:p>
    <w:p>
      <w:pPr>
        <w:pStyle w:val="Heading2"/>
      </w:pPr>
      <w:r>
        <w:rPr>
          <w:lang w:val="hi_IN" w:bidi="hi_IN"/>
        </w:rPr>
        <w:t>तर्शीश</w:t>
      </w:r>
      <w:r>
        <w:rPr>
          <w:lang w:val="hi_IN" w:bidi="hi_IN"/>
        </w:rPr>
      </w:r>
    </w:p>
    <w:p>
      <w:pPr>
        <w:pStyle w:val="Heading3"/>
      </w:pPr>
      <w:r>
        <w:rPr>
          <w:lang w:val="hi_IN" w:bidi="hi_IN"/>
        </w:rPr>
        <w:t>तथ्य:</w:t>
      </w:r>
    </w:p>
    <w:p>
      <w:pPr/>
      <w:r>
        <w:rPr>
          <w:lang w:val="hi_IN" w:bidi="hi_IN"/>
        </w:rPr>
      </w:r>
      <w:r>
        <w:rPr>
          <w:lang w:val="hi_IN" w:bidi="hi_IN"/>
        </w:rPr>
        <w:t>बाइबिल के समय में, तर्शीश भूमध्य सागर पर स्थित एक बंदरगाह शहर था। शहर का विशिष्ट स्थान अज्ञात है। साथ ही, पुराने नियम में तर्शीश नाम के दो अलग-अलग पुरुषों का उल्लेख है।</w:t>
      </w:r>
    </w:p>
    <w:p>
      <w:pPr>
        <w:pStyle w:val="ListBullet"/>
        <w:spacing w:line="240" w:lineRule="auto"/>
        <w:ind w:left="720"/>
      </w:pPr>
      <w:r>
        <w:rPr>
          <w:lang w:val="hi_IN" w:bidi="hi_IN"/>
        </w:rPr>
      </w:r>
      <w:r>
        <w:rPr>
          <w:lang w:val="hi_IN" w:bidi="hi_IN"/>
        </w:rPr>
        <w:t>तर्शीश शहर एक बहुत समृद्ध बंदरगाह शहर था, जिनके जहाजों ने बहुमूल्य उत्पादों को खरीदने, बेचने या व्यापार करने के लिए किया था। बाइबल बताती है कि राजा सुलेमान ने तर्शीश में तैनात जहाजों का एक बेड़ा रखा था।</w:t>
      </w:r>
    </w:p>
    <w:p>
      <w:pPr>
        <w:pStyle w:val="ListBullet"/>
        <w:spacing w:line="240" w:lineRule="auto"/>
        <w:ind w:left="720"/>
      </w:pPr>
      <w:r>
        <w:rPr>
          <w:lang w:val="hi_IN" w:bidi="hi_IN"/>
        </w:rPr>
      </w:r>
      <w:r>
        <w:rPr>
          <w:lang w:val="hi_IN" w:bidi="hi_IN"/>
        </w:rPr>
        <w:t>पुराने नियम योना भविष्यद्वक्ता निनवे में प्रचार करने के लिए परमेश्वर के आदेश का पालन करने के बजाय एक जहाज पर तर्शीश के शहर के लिए निकला।</w:t>
      </w:r>
    </w:p>
    <w:p>
      <w:pPr>
        <w:pStyle w:val="ListBullet"/>
        <w:spacing w:line="240" w:lineRule="auto"/>
        <w:ind w:left="720"/>
      </w:pPr>
      <w:r>
        <w:rPr>
          <w:lang w:val="hi_IN" w:bidi="hi_IN"/>
        </w:rPr>
      </w:r>
      <w:r>
        <w:rPr>
          <w:lang w:val="hi_IN" w:bidi="hi_IN"/>
        </w:rPr>
        <w:t>येपेत के पौत्रों में से एक का नाम तर्शीश था।</w:t>
      </w:r>
    </w:p>
    <w:p>
      <w:pPr>
        <w:pStyle w:val="ListBullet"/>
        <w:spacing w:line="240" w:lineRule="auto"/>
        <w:ind w:left="720"/>
      </w:pPr>
      <w:r>
        <w:rPr>
          <w:lang w:val="hi_IN" w:bidi="hi_IN"/>
        </w:rPr>
      </w:r>
      <w:r>
        <w:rPr>
          <w:lang w:val="hi_IN" w:bidi="hi_IN"/>
        </w:rPr>
        <w:t>राजा क्षयर्ष के बुद्धिमान लोगों में से एक का नाम तार्शिश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एस्तेर</w:t>
      </w:r>
      <w:r>
        <w:rPr>
          <w:lang w:val="hi_IN" w:bidi="hi_IN"/>
        </w:rPr>
        <w:t xml:space="preserve">, </w:t>
      </w:r>
      <w:r>
        <w:rPr>
          <w:lang w:val="hi_IN" w:bidi="hi_IN"/>
        </w:rPr>
        <w:t>येपेत</w:t>
      </w:r>
      <w:r>
        <w:rPr>
          <w:lang w:val="hi_IN" w:bidi="hi_IN"/>
        </w:rPr>
        <w:t xml:space="preserve">, </w:t>
      </w:r>
      <w:r>
        <w:rPr>
          <w:lang w:val="hi_IN" w:bidi="hi_IN"/>
        </w:rPr>
        <w:t>योना</w:t>
      </w:r>
      <w:r>
        <w:rPr>
          <w:lang w:val="hi_IN" w:bidi="hi_IN"/>
        </w:rPr>
        <w:t xml:space="preserve">, </w:t>
      </w:r>
      <w:r>
        <w:rPr>
          <w:lang w:val="hi_IN" w:bidi="hi_IN"/>
        </w:rPr>
        <w:t>नीनवे</w:t>
      </w:r>
      <w:r>
        <w:rPr>
          <w:lang w:val="hi_IN" w:bidi="hi_IN"/>
        </w:rPr>
        <w:t xml:space="preserve">, </w:t>
      </w:r>
      <w:r>
        <w:rPr>
          <w:lang w:val="hi_IN" w:bidi="hi_IN"/>
        </w:rPr>
        <w:t>फीनीके</w:t>
      </w:r>
      <w:r>
        <w:rPr>
          <w:lang w:val="hi_IN" w:bidi="hi_IN"/>
        </w:rPr>
        <w:t xml:space="preserve">, </w:t>
      </w:r>
      <w:r>
        <w:rPr>
          <w:lang w:val="hi_IN" w:bidi="hi_IN"/>
        </w:rPr>
        <w:t>ज्योतिष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10:2–5</w:t>
      </w:r>
    </w:p>
    <w:p>
      <w:pPr>
        <w:pStyle w:val="ListBullet"/>
        <w:spacing w:line="240" w:lineRule="auto"/>
        <w:ind w:left="720"/>
      </w:pPr>
      <w:r>
        <w:rPr>
          <w:lang w:val="hi_IN" w:bidi="hi_IN"/>
        </w:rPr>
      </w:r>
      <w:r>
        <w:rPr>
          <w:lang w:val="hi_IN" w:bidi="hi_IN"/>
        </w:rPr>
        <w:t>यशायाह 02:14–16</w:t>
      </w:r>
    </w:p>
    <w:p>
      <w:pPr>
        <w:pStyle w:val="ListBullet"/>
        <w:spacing w:line="240" w:lineRule="auto"/>
        <w:ind w:left="720"/>
      </w:pPr>
      <w:r>
        <w:rPr>
          <w:lang w:val="hi_IN" w:bidi="hi_IN"/>
        </w:rPr>
      </w:r>
      <w:r>
        <w:rPr>
          <w:lang w:val="hi_IN" w:bidi="hi_IN"/>
        </w:rPr>
        <w:t>यिर्मयाह 10:8–10</w:t>
      </w:r>
    </w:p>
    <w:p>
      <w:pPr>
        <w:pStyle w:val="ListBullet"/>
        <w:spacing w:line="240" w:lineRule="auto"/>
        <w:ind w:left="720"/>
      </w:pPr>
      <w:r>
        <w:rPr>
          <w:lang w:val="hi_IN" w:bidi="hi_IN"/>
        </w:rPr>
      </w:r>
      <w:r>
        <w:rPr>
          <w:lang w:val="hi_IN" w:bidi="hi_IN"/>
        </w:rPr>
        <w:t>योना 01:1–3</w:t>
      </w:r>
    </w:p>
    <w:p>
      <w:pPr>
        <w:pStyle w:val="ListBullet"/>
        <w:spacing w:line="240" w:lineRule="auto"/>
        <w:ind w:left="720"/>
      </w:pPr>
      <w:r>
        <w:rPr>
          <w:lang w:val="hi_IN" w:bidi="hi_IN"/>
        </w:rPr>
      </w:r>
      <w:r>
        <w:rPr>
          <w:lang w:val="hi_IN" w:bidi="hi_IN"/>
        </w:rPr>
        <w:t>भजन संहिता 048:7–8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H8659</w:t>
      </w:r>
      <w:r>
        <w:rPr>
          <w:lang w:val="hi_IN" w:bidi="hi_IN"/>
        </w:rPr>
      </w:r>
      <w:r>
        <w:rPr>
          <w:lang w:val="hi_IN" w:bidi="hi_IN"/>
        </w:rPr>
      </w:r>
    </w:p>
    <w:p>
      <w:pPr/>
      <w:r>
        <w:rPr>
          <w:lang w:val="hi_IN" w:bidi="hi_IN"/>
        </w:rPr>
      </w:r>
    </w:p>
    <w:p>
      <w:pPr>
        <w:pStyle w:val="Heading2"/>
      </w:pPr>
      <w:r>
        <w:rPr>
          <w:lang w:val="hi_IN" w:bidi="hi_IN"/>
        </w:rPr>
        <w:t>तलवार</w:t>
      </w:r>
      <w:r>
        <w:rPr>
          <w:lang w:val="hi_IN" w:bidi="hi_IN"/>
        </w:rPr>
      </w:r>
    </w:p>
    <w:p>
      <w:pPr>
        <w:pStyle w:val="Heading3"/>
      </w:pPr>
      <w:r>
        <w:rPr>
          <w:lang w:val="hi_IN" w:bidi="hi_IN"/>
        </w:rPr>
        <w:t>परिभाषा:</w:t>
      </w:r>
    </w:p>
    <w:p>
      <w:pPr/>
      <w:r>
        <w:rPr>
          <w:lang w:val="hi_IN" w:bidi="hi_IN"/>
        </w:rPr>
      </w:r>
      <w:r>
        <w:rPr>
          <w:lang w:val="hi_IN" w:bidi="hi_IN"/>
        </w:rPr>
        <w:t>एक तलवार सपाट ब्लेड, धातु का एक हथियार होता है जो काटने या घोंपने के लिए इस्तेमाल किया जाता है। इसमें एक बहुत तेज काटने वाले किनारे के साथ एक लम्बा धार ब्लेड और एक कुंदा होता है ।</w:t>
      </w:r>
    </w:p>
    <w:p>
      <w:pPr/>
      <w:r>
        <w:rPr>
          <w:lang w:val="hi_IN" w:bidi="hi_IN"/>
        </w:rPr>
      </w:r>
      <w:r>
        <w:rPr>
          <w:lang w:val="hi_IN" w:bidi="hi_IN"/>
        </w:rPr>
        <w:t>प्राचीन युग में तलवार के ब्लेड की लंबाई लगभग 60 से 91 सेंटीमीटर थी। कुछ तलवारों में दोनों ओर धार लगी होती है जिन्हें दोधारी तलवार कहते हैं।</w:t>
      </w:r>
    </w:p>
    <w:p>
      <w:pPr>
        <w:pStyle w:val="ListBullet"/>
        <w:spacing w:line="240" w:lineRule="auto"/>
        <w:ind w:left="720"/>
      </w:pPr>
      <w:r>
        <w:rPr>
          <w:lang w:val="hi_IN" w:bidi="hi_IN"/>
        </w:rPr>
      </w:r>
      <w:r>
        <w:rPr>
          <w:lang w:val="hi_IN" w:bidi="hi_IN"/>
        </w:rPr>
        <w:t>यीशु के शिष्यों ने स्वयं की रक्षा के लिए तलवारें रखते थे । पतरस अपनी तलवार चलाकर महायाजक के सेवक का कान काट दिया था</w:t>
      </w:r>
    </w:p>
    <w:p>
      <w:pPr/>
      <w:r>
        <w:rPr>
          <w:lang w:val="hi_IN" w:bidi="hi_IN"/>
        </w:rPr>
      </w:r>
      <w:r>
        <w:rPr>
          <w:lang w:val="hi_IN" w:bidi="hi_IN"/>
        </w:rPr>
        <w:t>यूहन्ना बपतिस्मा देनेवाला और प्रेरित याकूब दोनों का सिर तलवार से काटा गया था।</w:t>
      </w:r>
    </w:p>
    <w:p>
      <w:pPr>
        <w:pStyle w:val="Heading3"/>
      </w:pPr>
      <w:r>
        <w:rPr>
          <w:lang w:val="hi_IN" w:bidi="hi_IN"/>
        </w:rPr>
        <w:t>अनुवाद के सुझाव</w:t>
      </w:r>
    </w:p>
    <w:p>
      <w:pPr/>
      <w:r>
        <w:rPr>
          <w:lang w:val="hi_IN" w:bidi="hi_IN"/>
        </w:rPr>
      </w:r>
      <w:r>
        <w:rPr>
          <w:lang w:val="hi_IN" w:bidi="hi_IN"/>
        </w:rPr>
        <w:t>एक तलवार परमेश्वर के शब्द के लिए एक रूपक के रूप में प्रयोग किया जाता है । बाइबिल में परमेश्वर की शिक्षाओं ने लोगों के अंदरूनी विचारों को उजागर किया और उन्हें अपने पापों के दोषी ठहराया। इसी प्रकार एक तलवार गहराई से कटती है, पीड़ा उत्पन्न करता है। (देखें: रूपक)</w:t>
      </w:r>
    </w:p>
    <w:p>
      <w:pPr>
        <w:pStyle w:val="ListBullet"/>
        <w:spacing w:line="240" w:lineRule="auto"/>
        <w:ind w:left="720"/>
      </w:pPr>
      <w:r>
        <w:rPr>
          <w:lang w:val="hi_IN" w:bidi="hi_IN"/>
        </w:rPr>
      </w:r>
      <w:r>
        <w:rPr>
          <w:lang w:val="hi_IN" w:bidi="hi_IN"/>
        </w:rPr>
        <w:t>इस आलंकारिक उपयोग का अनुवाद करनेका एक तरीका हो सकता है, “परमेश्वर का वचन तलवार जैसा है जो गहरा वार करके पाप को प्रकट करता है”।</w:t>
      </w:r>
    </w:p>
    <w:p>
      <w:pPr>
        <w:pStyle w:val="ListBullet"/>
        <w:spacing w:line="240" w:lineRule="auto"/>
        <w:ind w:left="720"/>
      </w:pPr>
      <w:r>
        <w:rPr>
          <w:lang w:val="hi_IN" w:bidi="hi_IN"/>
        </w:rPr>
      </w:r>
      <w:r>
        <w:rPr>
          <w:lang w:val="hi_IN" w:bidi="hi_IN"/>
        </w:rPr>
        <w:t>इस पद का एक अन्य आलंकारिक उपयोग भजन संहिता में हुआ है, जहां किसी व्यक्ति की जीभ या भाषण की तुलना तलवार से होती है, जो लोगों को घायल कर सकती है। इसका अनुवाद किया जा सकता है "जीभ एक तलवार की तरह है जो किसी को बुरी तरह से घायल कर सकती है।"</w:t>
      </w:r>
    </w:p>
    <w:p>
      <w:pPr>
        <w:pStyle w:val="ListBullet"/>
        <w:spacing w:line="240" w:lineRule="auto"/>
        <w:ind w:left="720"/>
      </w:pPr>
      <w:r>
        <w:rPr>
          <w:lang w:val="hi_IN" w:bidi="hi_IN"/>
        </w:rPr>
      </w:r>
      <w:r>
        <w:rPr>
          <w:lang w:val="hi_IN" w:bidi="hi_IN"/>
        </w:rPr>
        <w:t>अगर आपकी संस्कृति में तलवारें नहीं जानी जाती हैं, तो इस शब्द का अनुवाद एक लंबे मोहरे हथियार के नाम से किया जा सकता है जिसका इस्तेमाल काटने या भोंकने के लिए किया जाता है।</w:t>
      </w:r>
    </w:p>
    <w:p>
      <w:pPr/>
      <w:r>
        <w:rPr>
          <w:lang w:val="hi_IN" w:bidi="hi_IN"/>
        </w:rPr>
      </w:r>
      <w:r>
        <w:rPr>
          <w:lang w:val="hi_IN" w:bidi="hi_IN"/>
        </w:rPr>
        <w:t>तलवार का अनुवाद “धारवाला हथियार” या “लम्बी छुरी” भी किया जा सकता है। कुछ अनुवादों में तलवार का चित्र देना भी उचित हो सकता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याकूब (यीशु का भाई)</w:t>
      </w:r>
      <w:r>
        <w:rPr>
          <w:lang w:val="hi_IN" w:bidi="hi_IN"/>
        </w:rPr>
        <w:t xml:space="preserve">, </w:t>
      </w:r>
      <w:r>
        <w:rPr>
          <w:lang w:val="hi_IN" w:bidi="hi_IN"/>
        </w:rPr>
        <w:t>युहन्ना (बपतिस्मा देनेबाला)</w:t>
      </w:r>
      <w:r>
        <w:rPr>
          <w:lang w:val="hi_IN" w:bidi="hi_IN"/>
        </w:rPr>
        <w:t xml:space="preserve">, </w:t>
      </w:r>
      <w:r>
        <w:rPr>
          <w:lang w:val="hi_IN" w:bidi="hi_IN"/>
        </w:rPr>
        <w:t>जीभ</w:t>
      </w:r>
      <w:r>
        <w:rPr>
          <w:lang w:val="hi_IN" w:bidi="hi_IN"/>
        </w:rPr>
        <w:t xml:space="preserve">, </w:t>
      </w:r>
      <w:r>
        <w:rPr>
          <w:lang w:val="hi_IN" w:bidi="hi_IN"/>
        </w:rPr>
        <w:t>परमेश्वर का बचन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12:1–2</w:t>
      </w:r>
    </w:p>
    <w:p>
      <w:pPr>
        <w:pStyle w:val="ListBullet"/>
        <w:spacing w:line="240" w:lineRule="auto"/>
        <w:ind w:left="720"/>
      </w:pPr>
      <w:r>
        <w:rPr>
          <w:lang w:val="hi_IN" w:bidi="hi_IN"/>
        </w:rPr>
      </w:r>
      <w:r>
        <w:rPr>
          <w:lang w:val="hi_IN" w:bidi="hi_IN"/>
        </w:rPr>
        <w:t>उत्पत्ति 27:39–40</w:t>
      </w:r>
    </w:p>
    <w:p>
      <w:pPr>
        <w:pStyle w:val="ListBullet"/>
        <w:spacing w:line="240" w:lineRule="auto"/>
        <w:ind w:left="720"/>
      </w:pPr>
      <w:r>
        <w:rPr>
          <w:lang w:val="hi_IN" w:bidi="hi_IN"/>
        </w:rPr>
      </w:r>
      <w:r>
        <w:rPr>
          <w:lang w:val="hi_IN" w:bidi="hi_IN"/>
        </w:rPr>
        <w:t>उत्पत्ति 34:24–26</w:t>
      </w:r>
    </w:p>
    <w:p>
      <w:pPr>
        <w:pStyle w:val="ListBullet"/>
        <w:spacing w:line="240" w:lineRule="auto"/>
        <w:ind w:left="720"/>
      </w:pPr>
      <w:r>
        <w:rPr>
          <w:lang w:val="hi_IN" w:bidi="hi_IN"/>
        </w:rPr>
      </w:r>
      <w:r>
        <w:rPr>
          <w:lang w:val="hi_IN" w:bidi="hi_IN"/>
        </w:rPr>
        <w:t>लूका 02:33–35</w:t>
      </w:r>
    </w:p>
    <w:p>
      <w:pPr>
        <w:pStyle w:val="ListBullet"/>
        <w:spacing w:line="240" w:lineRule="auto"/>
        <w:ind w:left="720"/>
      </w:pPr>
      <w:r>
        <w:rPr>
          <w:lang w:val="hi_IN" w:bidi="hi_IN"/>
        </w:rPr>
      </w:r>
      <w:r>
        <w:rPr>
          <w:lang w:val="hi_IN" w:bidi="hi_IN"/>
        </w:rPr>
        <w:t>लूका 21:23–24</w:t>
      </w:r>
    </w:p>
    <w:p>
      <w:pPr>
        <w:pStyle w:val="ListBullet"/>
        <w:spacing w:line="240" w:lineRule="auto"/>
        <w:ind w:left="720"/>
      </w:pPr>
      <w:r>
        <w:rPr>
          <w:lang w:val="hi_IN" w:bidi="hi_IN"/>
        </w:rPr>
      </w:r>
      <w:r>
        <w:rPr>
          <w:lang w:val="hi_IN" w:bidi="hi_IN"/>
        </w:rPr>
        <w:t>मत्ती 10:34–36</w:t>
      </w:r>
    </w:p>
    <w:p>
      <w:pPr>
        <w:pStyle w:val="ListBullet"/>
        <w:spacing w:line="240" w:lineRule="auto"/>
        <w:ind w:left="720"/>
      </w:pPr>
      <w:r>
        <w:rPr>
          <w:lang w:val="hi_IN" w:bidi="hi_IN"/>
        </w:rPr>
      </w:r>
      <w:r>
        <w:rPr>
          <w:lang w:val="hi_IN" w:bidi="hi_IN"/>
        </w:rPr>
        <w:t>मत्ती. 26:55–56</w:t>
      </w:r>
    </w:p>
    <w:p>
      <w:pPr>
        <w:pStyle w:val="ListBullet"/>
        <w:spacing w:line="240" w:lineRule="auto"/>
        <w:ind w:left="720"/>
      </w:pPr>
      <w:r>
        <w:rPr>
          <w:lang w:val="hi_IN" w:bidi="hi_IN"/>
        </w:rPr>
      </w:r>
      <w:r>
        <w:rPr>
          <w:lang w:val="hi_IN" w:bidi="hi_IN"/>
        </w:rPr>
        <w:t>प्रकाशितवाक्य 01:14–16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H19, H1300, H2719, H4380, H6609, H7524, H7973, G3162, G4501</w:t>
      </w:r>
      <w:r>
        <w:rPr>
          <w:lang w:val="hi_IN" w:bidi="hi_IN"/>
        </w:rPr>
      </w:r>
      <w:r>
        <w:rPr>
          <w:lang w:val="hi_IN" w:bidi="hi_IN"/>
        </w:rPr>
      </w:r>
    </w:p>
    <w:p>
      <w:pPr/>
      <w:r>
        <w:rPr>
          <w:lang w:val="hi_IN" w:bidi="hi_IN"/>
        </w:rPr>
      </w:r>
    </w:p>
    <w:p>
      <w:pPr>
        <w:pStyle w:val="Heading2"/>
      </w:pPr>
      <w:r>
        <w:rPr>
          <w:lang w:val="hi_IN" w:bidi="hi_IN"/>
        </w:rPr>
        <w:t>तामार</w:t>
      </w:r>
      <w:r>
        <w:rPr>
          <w:lang w:val="hi_IN" w:bidi="hi_IN"/>
        </w:rPr>
      </w:r>
    </w:p>
    <w:p>
      <w:pPr>
        <w:pStyle w:val="Heading3"/>
      </w:pPr>
      <w:r>
        <w:rPr>
          <w:lang w:val="hi_IN" w:bidi="hi_IN"/>
        </w:rPr>
        <w:t>तथ्य:</w:t>
      </w:r>
    </w:p>
    <w:p>
      <w:pPr/>
      <w:r>
        <w:rPr>
          <w:lang w:val="hi_IN" w:bidi="hi_IN"/>
        </w:rPr>
      </w:r>
      <w:r>
        <w:rPr>
          <w:lang w:val="hi_IN" w:bidi="hi_IN"/>
        </w:rPr>
        <w:t>तामार पुराने नियम में अनेक स्त्रियों का नाम हुआ है। यह पुराने नियम में कई शहरों या स्थानों का भी नाम था।</w:t>
      </w:r>
    </w:p>
    <w:p>
      <w:pPr>
        <w:pStyle w:val="ListBullet"/>
        <w:spacing w:line="240" w:lineRule="auto"/>
        <w:ind w:left="720"/>
      </w:pPr>
      <w:r>
        <w:rPr>
          <w:lang w:val="hi_IN" w:bidi="hi_IN"/>
        </w:rPr>
      </w:r>
      <w:r>
        <w:rPr>
          <w:lang w:val="hi_IN" w:bidi="hi_IN"/>
        </w:rPr>
        <w:t>तामार यहूदा की बहू का नाम था। उससे पेरेज उत्पन्न हुआ जो यीशु का पूर्वज था।</w:t>
      </w:r>
    </w:p>
    <w:p>
      <w:pPr>
        <w:pStyle w:val="ListBullet"/>
        <w:spacing w:line="240" w:lineRule="auto"/>
        <w:ind w:left="720"/>
      </w:pPr>
      <w:r>
        <w:rPr>
          <w:lang w:val="hi_IN" w:bidi="hi_IN"/>
        </w:rPr>
      </w:r>
      <w:r>
        <w:rPr>
          <w:lang w:val="hi_IN" w:bidi="hi_IN"/>
        </w:rPr>
        <w:t>राजा दाऊद की पुत्रियों में से एक का नाम भी तामार था, वह अबशालोम की बहन थी। उसके आधे भाई अम्नोन ने उसके साथ बलात्कार करके उसे उजाड़ दिया था।</w:t>
      </w:r>
    </w:p>
    <w:p>
      <w:pPr>
        <w:pStyle w:val="ListBullet"/>
        <w:spacing w:line="240" w:lineRule="auto"/>
        <w:ind w:left="720"/>
      </w:pPr>
      <w:r>
        <w:rPr>
          <w:lang w:val="hi_IN" w:bidi="hi_IN"/>
        </w:rPr>
      </w:r>
      <w:r>
        <w:rPr>
          <w:lang w:val="hi_IN" w:bidi="hi_IN"/>
        </w:rPr>
        <w:t>अबशालोम की पुत्री का नाम भी तामार।</w:t>
      </w:r>
    </w:p>
    <w:p>
      <w:pPr>
        <w:pStyle w:val="ListBullet"/>
        <w:spacing w:line="240" w:lineRule="auto"/>
        <w:ind w:left="720"/>
      </w:pPr>
      <w:r>
        <w:rPr>
          <w:lang w:val="hi_IN" w:bidi="hi_IN"/>
        </w:rPr>
      </w:r>
      <w:r>
        <w:rPr>
          <w:lang w:val="hi_IN" w:bidi="hi_IN"/>
        </w:rPr>
        <w:t>'हज़जोन तामार' नामक शहर खारे सागर के पश्चिमी तट पर एनगदी शहर के समान था। एक "बाल तामार" भी है, और सामान्य संदर्भ "तामार" नामक जगह जो शहरों से अलग हो सकते हैं।</w:t>
      </w:r>
    </w:p>
    <w:p>
      <w:pPr/>
      <w:r>
        <w:rPr>
          <w:lang w:val="hi_IN" w:bidi="hi_IN"/>
        </w:rPr>
      </w:r>
      <w:r>
        <w:rPr>
          <w:lang w:val="hi_IN" w:bidi="hi_IN"/>
        </w:rPr>
        <w:t xml:space="preserve">(यह भी देखें: </w:t>
      </w:r>
      <w:r>
        <w:rPr>
          <w:lang w:val="hi_IN" w:bidi="hi_IN"/>
        </w:rPr>
        <w:t>अबशालोम</w:t>
      </w:r>
      <w:r>
        <w:rPr>
          <w:lang w:val="hi_IN" w:bidi="hi_IN"/>
        </w:rPr>
        <w:t xml:space="preserve">, पूर्वजों, </w:t>
      </w:r>
      <w:r>
        <w:rPr>
          <w:lang w:val="hi_IN" w:bidi="hi_IN"/>
        </w:rPr>
        <w:t>अम्नोन</w:t>
      </w:r>
      <w:r>
        <w:rPr>
          <w:lang w:val="hi_IN" w:bidi="hi_IN"/>
        </w:rPr>
        <w:t xml:space="preserve">, </w:t>
      </w:r>
      <w:r>
        <w:rPr>
          <w:lang w:val="hi_IN" w:bidi="hi_IN"/>
        </w:rPr>
        <w:t>दाऊद</w:t>
      </w:r>
      <w:r>
        <w:rPr>
          <w:lang w:val="hi_IN" w:bidi="hi_IN"/>
        </w:rPr>
        <w:t xml:space="preserve">, पूर्वजों, </w:t>
      </w:r>
      <w:r>
        <w:rPr>
          <w:lang w:val="hi_IN" w:bidi="hi_IN"/>
        </w:rPr>
        <w:t>यहूदा</w:t>
      </w:r>
      <w:r>
        <w:rPr>
          <w:lang w:val="hi_IN" w:bidi="hi_IN"/>
        </w:rPr>
        <w:t xml:space="preserve">, </w:t>
      </w:r>
      <w:r>
        <w:rPr>
          <w:lang w:val="hi_IN" w:bidi="hi_IN"/>
        </w:rPr>
        <w:t>खारे ताल</w:t>
      </w:r>
      <w:r>
        <w:rPr>
          <w:lang w:val="hi_IN" w:bidi="hi_IN"/>
        </w:rPr>
        <w:t>)</w:t>
      </w:r>
    </w:p>
    <w:p>
      <w:pPr/>
      <w:r>
        <w:rPr>
          <w:lang w:val="hi_IN" w:bidi="hi_IN"/>
        </w:rPr>
      </w:r>
      <w:r>
        <w:rPr>
          <w:lang w:val="hi_IN" w:bidi="hi_IN"/>
        </w:rPr>
        <w:t>(अनुवाद के सुझाव नामों का अनुवाद कैसे करें)</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02:3–4</w:t>
      </w:r>
    </w:p>
    <w:p>
      <w:pPr>
        <w:pStyle w:val="ListBullet"/>
        <w:spacing w:line="240" w:lineRule="auto"/>
        <w:ind w:left="720"/>
      </w:pPr>
      <w:r>
        <w:rPr>
          <w:lang w:val="hi_IN" w:bidi="hi_IN"/>
        </w:rPr>
      </w:r>
      <w:r>
        <w:rPr>
          <w:lang w:val="hi_IN" w:bidi="hi_IN"/>
        </w:rPr>
        <w:t>2 शमूएल 13:1–2</w:t>
      </w:r>
    </w:p>
    <w:p>
      <w:pPr>
        <w:pStyle w:val="ListBullet"/>
        <w:spacing w:line="240" w:lineRule="auto"/>
        <w:ind w:left="720"/>
      </w:pPr>
      <w:r>
        <w:rPr>
          <w:lang w:val="hi_IN" w:bidi="hi_IN"/>
        </w:rPr>
      </w:r>
      <w:r>
        <w:rPr>
          <w:lang w:val="hi_IN" w:bidi="hi_IN"/>
        </w:rPr>
        <w:t>2 शमूएल 14:25–27</w:t>
      </w:r>
    </w:p>
    <w:p>
      <w:pPr>
        <w:pStyle w:val="ListBullet"/>
        <w:spacing w:line="240" w:lineRule="auto"/>
        <w:ind w:left="720"/>
      </w:pPr>
      <w:r>
        <w:rPr>
          <w:lang w:val="hi_IN" w:bidi="hi_IN"/>
        </w:rPr>
      </w:r>
      <w:r>
        <w:rPr>
          <w:lang w:val="hi_IN" w:bidi="hi_IN"/>
        </w:rPr>
        <w:t>उत्पत्ति 38:6–7</w:t>
      </w:r>
    </w:p>
    <w:p>
      <w:pPr>
        <w:pStyle w:val="ListBullet"/>
        <w:spacing w:line="240" w:lineRule="auto"/>
        <w:ind w:left="720"/>
      </w:pPr>
      <w:r>
        <w:rPr>
          <w:lang w:val="hi_IN" w:bidi="hi_IN"/>
        </w:rPr>
      </w:r>
      <w:r>
        <w:rPr>
          <w:lang w:val="hi_IN" w:bidi="hi_IN"/>
        </w:rPr>
        <w:t>उत्पत्ति 38:24–26</w:t>
      </w:r>
    </w:p>
    <w:p>
      <w:pPr>
        <w:pStyle w:val="ListBullet"/>
        <w:spacing w:line="240" w:lineRule="auto"/>
        <w:ind w:left="720"/>
      </w:pPr>
      <w:r>
        <w:rPr>
          <w:lang w:val="hi_IN" w:bidi="hi_IN"/>
        </w:rPr>
      </w:r>
      <w:r>
        <w:rPr>
          <w:lang w:val="hi_IN" w:bidi="hi_IN"/>
        </w:rPr>
        <w:t>मत्ती 01:1–3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H1193, H2688, H8412, H8559</w:t>
      </w:r>
      <w:r>
        <w:rPr>
          <w:lang w:val="hi_IN" w:bidi="hi_IN"/>
        </w:rPr>
      </w:r>
      <w:r>
        <w:rPr>
          <w:lang w:val="hi_IN" w:bidi="hi_IN"/>
        </w:rPr>
      </w:r>
    </w:p>
    <w:p>
      <w:pPr/>
      <w:r>
        <w:rPr>
          <w:lang w:val="hi_IN" w:bidi="hi_IN"/>
        </w:rPr>
      </w:r>
    </w:p>
    <w:p>
      <w:pPr>
        <w:pStyle w:val="Heading2"/>
      </w:pPr>
      <w:r>
        <w:rPr>
          <w:lang w:val="hi_IN" w:bidi="hi_IN"/>
        </w:rPr>
        <w:t>तिर्सा</w:t>
      </w:r>
      <w:r>
        <w:rPr>
          <w:lang w:val="hi_IN" w:bidi="hi_IN"/>
        </w:rPr>
      </w:r>
    </w:p>
    <w:p>
      <w:pPr>
        <w:pStyle w:val="Heading3"/>
      </w:pPr>
      <w:r>
        <w:rPr>
          <w:lang w:val="hi_IN" w:bidi="hi_IN"/>
        </w:rPr>
        <w:t>तथ्य:</w:t>
      </w:r>
    </w:p>
    <w:p>
      <w:pPr/>
      <w:r>
        <w:rPr>
          <w:lang w:val="hi_IN" w:bidi="hi_IN"/>
        </w:rPr>
      </w:r>
      <w:r>
        <w:rPr>
          <w:lang w:val="hi_IN" w:bidi="hi_IN"/>
        </w:rPr>
        <w:t>तिर्सा एक महत्त्वपूर्ण कनानी नगर था जिसे इस्राएल ने जीत लिया था। यह गिलाद की बेटी का नाम भी था, जो मनश्शे के वंशज थे।</w:t>
      </w:r>
    </w:p>
    <w:p>
      <w:pPr>
        <w:pStyle w:val="ListBullet"/>
        <w:spacing w:line="240" w:lineRule="auto"/>
        <w:ind w:left="720"/>
      </w:pPr>
      <w:r>
        <w:rPr>
          <w:lang w:val="hi_IN" w:bidi="hi_IN"/>
        </w:rPr>
      </w:r>
      <w:r>
        <w:rPr>
          <w:lang w:val="hi_IN" w:bidi="hi_IN"/>
        </w:rPr>
        <w:t>तिर्सा नगर मनश्शे के गोत्र के भू-भाग में था। माना जाता है कि यह नगर शकेम के उत्तर में लगभग 10 मील दूर था।</w:t>
      </w:r>
    </w:p>
    <w:p>
      <w:pPr>
        <w:pStyle w:val="ListBullet"/>
        <w:spacing w:line="240" w:lineRule="auto"/>
        <w:ind w:left="720"/>
      </w:pPr>
      <w:r>
        <w:rPr>
          <w:lang w:val="hi_IN" w:bidi="hi_IN"/>
        </w:rPr>
      </w:r>
      <w:r>
        <w:rPr>
          <w:lang w:val="hi_IN" w:bidi="hi_IN"/>
        </w:rPr>
        <w:t>साल बाद, इस्राएल के चार राजाओं के शासनकाल के दौरान, तिर्सा , इस्राएल के उत्तरी राज्य का एक अस्थायी राजधानी बन गया।</w:t>
      </w:r>
    </w:p>
    <w:p>
      <w:pPr>
        <w:pStyle w:val="ListBullet"/>
        <w:spacing w:line="240" w:lineRule="auto"/>
        <w:ind w:left="720"/>
      </w:pPr>
      <w:r>
        <w:rPr>
          <w:lang w:val="hi_IN" w:bidi="hi_IN"/>
        </w:rPr>
      </w:r>
      <w:r>
        <w:rPr>
          <w:lang w:val="hi_IN" w:bidi="hi_IN"/>
        </w:rPr>
        <w:t>तिर्सा मनश्शे की पोतियों में से एक का नाम था। उनके पिता की मृत्यु के बाद से जमीन का एक हिस्सा देने के लिए कहा और क्योंकि उनके पिता का कोई बेटा नहीं था जैसा सामान्य रिवाज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अधिकारी होना</w:t>
      </w:r>
      <w:r>
        <w:rPr>
          <w:lang w:val="hi_IN" w:bidi="hi_IN"/>
        </w:rPr>
        <w:t xml:space="preserve">, </w:t>
      </w:r>
      <w:r>
        <w:rPr>
          <w:lang w:val="hi_IN" w:bidi="hi_IN"/>
        </w:rPr>
        <w:t>इस्राएल का राज्य</w:t>
      </w:r>
      <w:r>
        <w:rPr>
          <w:lang w:val="hi_IN" w:bidi="hi_IN"/>
        </w:rPr>
        <w:t xml:space="preserve">, </w:t>
      </w:r>
      <w:r>
        <w:rPr>
          <w:lang w:val="hi_IN" w:bidi="hi_IN"/>
        </w:rPr>
        <w:t>मनश्शे</w:t>
      </w:r>
      <w:r>
        <w:rPr>
          <w:lang w:val="hi_IN" w:bidi="hi_IN"/>
        </w:rPr>
        <w:t xml:space="preserve">, </w:t>
      </w:r>
      <w:r>
        <w:rPr>
          <w:lang w:val="hi_IN" w:bidi="hi_IN"/>
        </w:rPr>
        <w:t>शेकेम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गिनती 27:1</w:t>
      </w:r>
    </w:p>
    <w:p>
      <w:pPr>
        <w:pStyle w:val="ListBullet"/>
        <w:spacing w:line="240" w:lineRule="auto"/>
        <w:ind w:left="720"/>
      </w:pPr>
      <w:r>
        <w:rPr>
          <w:lang w:val="hi_IN" w:bidi="hi_IN"/>
        </w:rPr>
      </w:r>
      <w:r>
        <w:rPr>
          <w:lang w:val="hi_IN" w:bidi="hi_IN"/>
        </w:rPr>
        <w:t>गिनती 36:10–12</w:t>
      </w:r>
    </w:p>
    <w:p>
      <w:pPr>
        <w:pStyle w:val="ListBullet"/>
        <w:spacing w:line="240" w:lineRule="auto"/>
        <w:ind w:left="720"/>
      </w:pPr>
      <w:r>
        <w:rPr>
          <w:lang w:val="hi_IN" w:bidi="hi_IN"/>
        </w:rPr>
      </w:r>
      <w:r>
        <w:rPr>
          <w:lang w:val="hi_IN" w:bidi="hi_IN"/>
        </w:rPr>
        <w:t>श्रेष्ठगीत 06:4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H8656</w:t>
      </w:r>
      <w:r>
        <w:rPr>
          <w:lang w:val="hi_IN" w:bidi="hi_IN"/>
        </w:rPr>
      </w:r>
      <w:r>
        <w:rPr>
          <w:lang w:val="hi_IN" w:bidi="hi_IN"/>
        </w:rPr>
      </w:r>
    </w:p>
    <w:p>
      <w:pPr/>
      <w:r>
        <w:rPr>
          <w:lang w:val="hi_IN" w:bidi="hi_IN"/>
        </w:rPr>
      </w:r>
    </w:p>
    <w:p>
      <w:pPr>
        <w:pStyle w:val="Heading2"/>
      </w:pPr>
      <w:r>
        <w:rPr>
          <w:lang w:val="hi_IN" w:bidi="hi_IN"/>
        </w:rPr>
        <w:t>तीतुस</w:t>
      </w:r>
      <w:r>
        <w:rPr>
          <w:lang w:val="hi_IN" w:bidi="hi_IN"/>
        </w:rPr>
      </w:r>
    </w:p>
    <w:p>
      <w:pPr>
        <w:pStyle w:val="Heading3"/>
      </w:pPr>
      <w:r>
        <w:rPr>
          <w:lang w:val="hi_IN" w:bidi="hi_IN"/>
        </w:rPr>
        <w:t>तथ्य:</w:t>
      </w:r>
    </w:p>
    <w:p>
      <w:pPr/>
      <w:r>
        <w:rPr>
          <w:lang w:val="hi_IN" w:bidi="hi_IN"/>
        </w:rPr>
      </w:r>
      <w:r>
        <w:rPr>
          <w:lang w:val="hi_IN" w:bidi="hi_IN"/>
        </w:rPr>
        <w:t>तीतुस एक अन्यजाति था। उसे पौलुस द्वारा प्रारंभिक कलीसियो में अगुआई करने के लिए प्रशिक्षित किया गया था।</w:t>
      </w:r>
    </w:p>
    <w:p>
      <w:pPr>
        <w:pStyle w:val="ListBullet"/>
        <w:spacing w:line="240" w:lineRule="auto"/>
        <w:ind w:left="720"/>
      </w:pPr>
      <w:r>
        <w:rPr>
          <w:lang w:val="hi_IN" w:bidi="hi_IN"/>
        </w:rPr>
      </w:r>
      <w:r>
        <w:rPr>
          <w:lang w:val="hi_IN" w:bidi="hi_IN"/>
        </w:rPr>
        <w:t>पौलुस द्वारा तीतुस को लिखा गया एक पत्र नया नियम की पुस्तकों में से एक है।</w:t>
      </w:r>
    </w:p>
    <w:p>
      <w:pPr>
        <w:pStyle w:val="ListBullet"/>
        <w:spacing w:line="240" w:lineRule="auto"/>
        <w:ind w:left="720"/>
      </w:pPr>
      <w:r>
        <w:rPr>
          <w:lang w:val="hi_IN" w:bidi="hi_IN"/>
        </w:rPr>
      </w:r>
      <w:r>
        <w:rPr>
          <w:lang w:val="hi_IN" w:bidi="hi_IN"/>
        </w:rPr>
        <w:t>इस पत्र में पौलुस ने तीतुस को क्रेते के द्वीप पर कलीसियाओं में प्राचीनों को नियुक्त करने का निर्देश दिया था।</w:t>
      </w:r>
    </w:p>
    <w:p>
      <w:pPr>
        <w:pStyle w:val="ListBullet"/>
        <w:spacing w:line="240" w:lineRule="auto"/>
        <w:ind w:left="720"/>
      </w:pPr>
      <w:r>
        <w:rPr>
          <w:lang w:val="hi_IN" w:bidi="hi_IN"/>
        </w:rPr>
      </w:r>
      <w:r>
        <w:rPr>
          <w:lang w:val="hi_IN" w:bidi="hi_IN"/>
        </w:rPr>
        <w:t>मसीहियों को लिखे अपने कुछ पत्रों में, पौलुस ने तीतुस को ऐसे किसी व्यक्ति के रूप में बताया, जिसने उसे प्रोत्साहित किया और उसे खुशी दी।</w:t>
      </w:r>
    </w:p>
    <w:p>
      <w:pPr/>
      <w:r>
        <w:rPr>
          <w:lang w:val="hi_IN" w:bidi="hi_IN"/>
        </w:rPr>
      </w:r>
      <w:r>
        <w:rPr>
          <w:lang w:val="hi_IN" w:bidi="hi_IN"/>
        </w:rPr>
        <w:t>(अनुवाद के संबन्ध में सुझाव: नामों का अनुवाद कैसे करें)</w:t>
      </w:r>
    </w:p>
    <w:p>
      <w:pPr/>
      <w:r>
        <w:rPr>
          <w:lang w:val="hi_IN" w:bidi="hi_IN"/>
        </w:rPr>
      </w:r>
      <w:r>
        <w:rPr>
          <w:lang w:val="hi_IN" w:bidi="hi_IN"/>
        </w:rPr>
        <w:t xml:space="preserve">(यह भी देखें: </w:t>
      </w:r>
      <w:r>
        <w:rPr>
          <w:lang w:val="hi_IN" w:bidi="hi_IN"/>
        </w:rPr>
        <w:t>नियुक्त</w:t>
      </w:r>
      <w:r>
        <w:rPr>
          <w:lang w:val="hi_IN" w:bidi="hi_IN"/>
        </w:rPr>
        <w:t xml:space="preserve">, विश्वासी, </w:t>
      </w:r>
      <w:r>
        <w:rPr>
          <w:lang w:val="hi_IN" w:bidi="hi_IN"/>
        </w:rPr>
        <w:t>कलीसिया</w:t>
      </w:r>
      <w:r>
        <w:rPr>
          <w:lang w:val="hi_IN" w:bidi="hi_IN"/>
        </w:rPr>
        <w:t xml:space="preserve">, </w:t>
      </w:r>
      <w:r>
        <w:rPr>
          <w:lang w:val="hi_IN" w:bidi="hi_IN"/>
        </w:rPr>
        <w:t>खतना</w:t>
      </w:r>
      <w:r>
        <w:rPr>
          <w:lang w:val="hi_IN" w:bidi="hi_IN"/>
        </w:rPr>
        <w:t xml:space="preserve">, </w:t>
      </w:r>
      <w:r>
        <w:rPr>
          <w:lang w:val="hi_IN" w:bidi="hi_IN"/>
        </w:rPr>
        <w:t>क्रेते</w:t>
      </w:r>
      <w:r>
        <w:rPr>
          <w:lang w:val="hi_IN" w:bidi="hi_IN"/>
        </w:rPr>
        <w:t xml:space="preserve">, </w:t>
      </w:r>
      <w:r>
        <w:rPr>
          <w:lang w:val="hi_IN" w:bidi="hi_IN"/>
        </w:rPr>
        <w:t>प्राचीन</w:t>
      </w:r>
      <w:r>
        <w:rPr>
          <w:lang w:val="hi_IN" w:bidi="hi_IN"/>
        </w:rPr>
        <w:t xml:space="preserve">, </w:t>
      </w:r>
      <w:r>
        <w:rPr>
          <w:lang w:val="hi_IN" w:bidi="hi_IN"/>
        </w:rPr>
        <w:t>प्रोत्साहन</w:t>
      </w:r>
      <w:r>
        <w:rPr>
          <w:lang w:val="hi_IN" w:bidi="hi_IN"/>
        </w:rPr>
        <w:t xml:space="preserve">, </w:t>
      </w:r>
      <w:r>
        <w:rPr>
          <w:lang w:val="hi_IN" w:bidi="hi_IN"/>
        </w:rPr>
        <w:t>निर्देश</w:t>
      </w:r>
      <w:r>
        <w:rPr>
          <w:lang w:val="hi_IN" w:bidi="hi_IN"/>
        </w:rPr>
        <w:t xml:space="preserve">, </w:t>
      </w:r>
      <w:r>
        <w:rPr>
          <w:lang w:val="hi_IN" w:bidi="hi_IN"/>
        </w:rPr>
        <w:t>अगुआ</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2 तीमु. 04:10</w:t>
      </w:r>
    </w:p>
    <w:p>
      <w:pPr>
        <w:pStyle w:val="ListBullet"/>
        <w:spacing w:line="240" w:lineRule="auto"/>
        <w:ind w:left="720"/>
      </w:pPr>
      <w:r>
        <w:rPr>
          <w:lang w:val="hi_IN" w:bidi="hi_IN"/>
        </w:rPr>
      </w:r>
      <w:r>
        <w:rPr>
          <w:lang w:val="hi_IN" w:bidi="hi_IN"/>
        </w:rPr>
        <w:t>गलातियों 02:1–2</w:t>
      </w:r>
    </w:p>
    <w:p>
      <w:pPr>
        <w:pStyle w:val="ListBullet"/>
        <w:spacing w:line="240" w:lineRule="auto"/>
        <w:ind w:left="720"/>
      </w:pPr>
      <w:r>
        <w:rPr>
          <w:lang w:val="hi_IN" w:bidi="hi_IN"/>
        </w:rPr>
      </w:r>
      <w:r>
        <w:rPr>
          <w:lang w:val="hi_IN" w:bidi="hi_IN"/>
        </w:rPr>
        <w:t>गलातियों 02:3–5</w:t>
      </w:r>
    </w:p>
    <w:p>
      <w:pPr>
        <w:pStyle w:val="ListBullet"/>
        <w:spacing w:line="240" w:lineRule="auto"/>
        <w:ind w:left="720"/>
      </w:pPr>
      <w:r>
        <w:rPr>
          <w:lang w:val="hi_IN" w:bidi="hi_IN"/>
        </w:rPr>
      </w:r>
      <w:r>
        <w:rPr>
          <w:lang w:val="hi_IN" w:bidi="hi_IN"/>
        </w:rPr>
        <w:t>तीतुस 01:4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G5103</w:t>
      </w:r>
      <w:r>
        <w:rPr>
          <w:lang w:val="hi_IN" w:bidi="hi_IN"/>
        </w:rPr>
      </w:r>
      <w:r>
        <w:rPr>
          <w:lang w:val="hi_IN" w:bidi="hi_IN"/>
        </w:rPr>
      </w:r>
    </w:p>
    <w:p>
      <w:pPr/>
      <w:r>
        <w:rPr>
          <w:lang w:val="hi_IN" w:bidi="hi_IN"/>
        </w:rPr>
      </w:r>
    </w:p>
    <w:p>
      <w:pPr>
        <w:pStyle w:val="Heading2"/>
      </w:pPr>
      <w:r>
        <w:rPr>
          <w:lang w:val="hi_IN" w:bidi="hi_IN"/>
        </w:rPr>
        <w:t>तीमुथियुस</w:t>
      </w:r>
      <w:r>
        <w:rPr>
          <w:lang w:val="hi_IN" w:bidi="hi_IN"/>
        </w:rPr>
      </w:r>
    </w:p>
    <w:p>
      <w:pPr>
        <w:pStyle w:val="Heading3"/>
      </w:pPr>
      <w:r>
        <w:rPr>
          <w:lang w:val="hi_IN" w:bidi="hi_IN"/>
        </w:rPr>
        <w:t>तथ्य:</w:t>
      </w:r>
    </w:p>
    <w:p>
      <w:pPr/>
      <w:r>
        <w:rPr>
          <w:lang w:val="hi_IN" w:bidi="hi_IN"/>
        </w:rPr>
      </w:r>
      <w:r>
        <w:rPr>
          <w:lang w:val="hi_IN" w:bidi="hi_IN"/>
        </w:rPr>
        <w:t>तीमुथियुस लुस्त्रा निवासी एक युवक था. बाद में वह पौलुस के साथ अनेक प्रचार यात्राओं पर गया और विश्वासियों के नए समुदायों का मार्गदर्शन किया.</w:t>
      </w:r>
    </w:p>
    <w:p>
      <w:pPr>
        <w:pStyle w:val="ListBullet"/>
        <w:spacing w:line="240" w:lineRule="auto"/>
        <w:ind w:left="720"/>
      </w:pPr>
      <w:r>
        <w:rPr>
          <w:lang w:val="hi_IN" w:bidi="hi_IN"/>
        </w:rPr>
      </w:r>
      <w:r>
        <w:rPr>
          <w:lang w:val="hi_IN" w:bidi="hi_IN"/>
        </w:rPr>
        <w:t>उसकी नानी लोइस और माता यूनीके दोनों यहूदी थे और मसीह यीशु के विश्वासी थे परन्तु उसका पिता यूनानी था.</w:t>
      </w:r>
    </w:p>
    <w:p>
      <w:pPr>
        <w:pStyle w:val="ListBullet"/>
        <w:spacing w:line="240" w:lineRule="auto"/>
        <w:ind w:left="720"/>
      </w:pPr>
      <w:r>
        <w:rPr>
          <w:lang w:val="hi_IN" w:bidi="hi_IN"/>
        </w:rPr>
      </w:r>
      <w:r>
        <w:rPr>
          <w:lang w:val="hi_IN" w:bidi="hi_IN"/>
        </w:rPr>
        <w:t>धर्मवृद्धों और पौलुस ने तीमुथियुस के सिर पर हाथ रखकर प्रार्थना की और उसे मसीही सेवा में नियुक्त किया था.</w:t>
      </w:r>
    </w:p>
    <w:p>
      <w:pPr>
        <w:pStyle w:val="ListBullet"/>
        <w:spacing w:line="240" w:lineRule="auto"/>
        <w:ind w:left="720"/>
      </w:pPr>
      <w:r>
        <w:rPr>
          <w:lang w:val="hi_IN" w:bidi="hi_IN"/>
        </w:rPr>
      </w:r>
      <w:r>
        <w:rPr>
          <w:lang w:val="hi_IN" w:bidi="hi_IN"/>
        </w:rPr>
        <w:t>नये नियम में दो पुस्तकें, (1और 2तीमुथियुस) पौलुस द्वारा तीमुथियुस को लिखे पौलुस के दो पत्र हैं जिनमें तीमुथियुस को,स्थानीय कलीसिया के युवा अगुआ होने के कारण,मार्गदर्शन प्रदान किया गया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नियुक्त करना</w:t>
      </w:r>
      <w:r>
        <w:rPr>
          <w:lang w:val="hi_IN" w:bidi="hi_IN"/>
        </w:rPr>
        <w:t xml:space="preserve">, </w:t>
      </w:r>
      <w:r>
        <w:rPr>
          <w:lang w:val="hi_IN" w:bidi="hi_IN"/>
        </w:rPr>
        <w:t>विश्वास</w:t>
      </w:r>
      <w:r>
        <w:rPr>
          <w:lang w:val="hi_IN" w:bidi="hi_IN"/>
        </w:rPr>
        <w:t xml:space="preserve">, </w:t>
      </w:r>
      <w:r>
        <w:rPr>
          <w:lang w:val="hi_IN" w:bidi="hi_IN"/>
        </w:rPr>
        <w:t>कलीसिया</w:t>
      </w:r>
      <w:r>
        <w:rPr>
          <w:lang w:val="hi_IN" w:bidi="hi_IN"/>
        </w:rPr>
        <w:t xml:space="preserve">, </w:t>
      </w:r>
      <w:r>
        <w:rPr>
          <w:lang w:val="hi_IN" w:bidi="hi_IN"/>
        </w:rPr>
        <w:t>यूनानी</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03:02</w:t>
      </w:r>
    </w:p>
    <w:p>
      <w:pPr>
        <w:pStyle w:val="ListBullet"/>
        <w:spacing w:line="240" w:lineRule="auto"/>
        <w:ind w:left="720"/>
      </w:pPr>
      <w:r>
        <w:rPr>
          <w:lang w:val="hi_IN" w:bidi="hi_IN"/>
        </w:rPr>
      </w:r>
      <w:r>
        <w:rPr>
          <w:lang w:val="hi_IN" w:bidi="hi_IN"/>
        </w:rPr>
        <w:t>1 तीमुथियुस 01:02</w:t>
      </w:r>
    </w:p>
    <w:p>
      <w:pPr>
        <w:pStyle w:val="ListBullet"/>
        <w:spacing w:line="240" w:lineRule="auto"/>
        <w:ind w:left="720"/>
      </w:pPr>
      <w:r>
        <w:rPr>
          <w:lang w:val="hi_IN" w:bidi="hi_IN"/>
        </w:rPr>
      </w:r>
      <w:r>
        <w:rPr>
          <w:lang w:val="hi_IN" w:bidi="hi_IN"/>
        </w:rPr>
        <w:t>प्रे.का. 16:03</w:t>
      </w:r>
    </w:p>
    <w:p>
      <w:pPr>
        <w:pStyle w:val="ListBullet"/>
        <w:spacing w:line="240" w:lineRule="auto"/>
        <w:ind w:left="720"/>
      </w:pPr>
      <w:r>
        <w:rPr>
          <w:lang w:val="hi_IN" w:bidi="hi_IN"/>
        </w:rPr>
      </w:r>
      <w:r>
        <w:rPr>
          <w:lang w:val="hi_IN" w:bidi="hi_IN"/>
        </w:rPr>
        <w:t>कुलुस्सियों 01:01</w:t>
      </w:r>
    </w:p>
    <w:p>
      <w:pPr>
        <w:pStyle w:val="ListBullet"/>
        <w:spacing w:line="240" w:lineRule="auto"/>
        <w:ind w:left="720"/>
      </w:pPr>
      <w:r>
        <w:rPr>
          <w:lang w:val="hi_IN" w:bidi="hi_IN"/>
        </w:rPr>
      </w:r>
      <w:r>
        <w:rPr>
          <w:lang w:val="hi_IN" w:bidi="hi_IN"/>
        </w:rPr>
        <w:t>फिलेमोन 01:01</w:t>
      </w:r>
    </w:p>
    <w:p>
      <w:pPr>
        <w:pStyle w:val="ListBullet"/>
        <w:spacing w:line="240" w:lineRule="auto"/>
        <w:ind w:left="720"/>
      </w:pPr>
      <w:r>
        <w:rPr>
          <w:lang w:val="hi_IN" w:bidi="hi_IN"/>
        </w:rPr>
      </w:r>
      <w:r>
        <w:rPr>
          <w:lang w:val="hi_IN" w:bidi="hi_IN"/>
        </w:rPr>
        <w:t>फिलिप्पियों 01:01</w:t>
      </w:r>
    </w:p>
    <w:p>
      <w:pPr>
        <w:pStyle w:val="ListBullet"/>
        <w:spacing w:line="240" w:lineRule="auto"/>
        <w:ind w:left="720"/>
      </w:pPr>
      <w:r>
        <w:rPr>
          <w:lang w:val="hi_IN" w:bidi="hi_IN"/>
        </w:rPr>
      </w:r>
      <w:r>
        <w:rPr>
          <w:lang w:val="hi_IN" w:bidi="hi_IN"/>
        </w:rPr>
        <w:t>फिलिप्पियों 02:19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G5095</w:t>
      </w:r>
      <w:r>
        <w:rPr>
          <w:lang w:val="hi_IN" w:bidi="hi_IN"/>
        </w:rPr>
      </w:r>
      <w:r>
        <w:rPr>
          <w:lang w:val="hi_IN" w:bidi="hi_IN"/>
        </w:rPr>
      </w:r>
    </w:p>
    <w:p>
      <w:pPr/>
      <w:r>
        <w:rPr>
          <w:lang w:val="hi_IN" w:bidi="hi_IN"/>
        </w:rPr>
      </w:r>
    </w:p>
    <w:p>
      <w:pPr>
        <w:pStyle w:val="Heading2"/>
      </w:pPr>
      <w:r>
        <w:rPr>
          <w:lang w:val="hi_IN" w:bidi="hi_IN"/>
        </w:rPr>
        <w:t>तुखिकुस</w:t>
      </w:r>
      <w:r>
        <w:rPr>
          <w:lang w:val="hi_IN" w:bidi="hi_IN"/>
        </w:rPr>
      </w:r>
    </w:p>
    <w:p>
      <w:pPr>
        <w:pStyle w:val="Heading3"/>
      </w:pPr>
      <w:r>
        <w:rPr>
          <w:lang w:val="hi_IN" w:bidi="hi_IN"/>
        </w:rPr>
        <w:t>तथ्य:</w:t>
      </w:r>
    </w:p>
    <w:p>
      <w:pPr/>
      <w:r>
        <w:rPr>
          <w:lang w:val="hi_IN" w:bidi="hi_IN"/>
        </w:rPr>
      </w:r>
      <w:r>
        <w:rPr>
          <w:lang w:val="hi_IN" w:bidi="hi_IN"/>
        </w:rPr>
        <w:t>तुखिकुस सुसमाचार प्रचार में पौलुस का साथी सेवक था।</w:t>
      </w:r>
    </w:p>
    <w:p>
      <w:pPr>
        <w:pStyle w:val="ListBullet"/>
        <w:spacing w:line="240" w:lineRule="auto"/>
        <w:ind w:left="720"/>
      </w:pPr>
      <w:r>
        <w:rPr>
          <w:lang w:val="hi_IN" w:bidi="hi_IN"/>
        </w:rPr>
      </w:r>
      <w:r>
        <w:rPr>
          <w:lang w:val="hi_IN" w:bidi="hi_IN"/>
        </w:rPr>
        <w:t>तुखिकुस पौलुस की एशिया प्रचार सेवा में कम से कम एक बार गया था।</w:t>
      </w:r>
    </w:p>
    <w:p>
      <w:pPr>
        <w:pStyle w:val="ListBullet"/>
        <w:spacing w:line="240" w:lineRule="auto"/>
        <w:ind w:left="720"/>
      </w:pPr>
      <w:r>
        <w:rPr>
          <w:lang w:val="hi_IN" w:bidi="hi_IN"/>
        </w:rPr>
      </w:r>
      <w:r>
        <w:rPr>
          <w:lang w:val="hi_IN" w:bidi="hi_IN"/>
        </w:rPr>
        <w:t>पौलुस उसे “प्रिय” और “विश्वासयोग्य” कहता था।</w:t>
      </w:r>
    </w:p>
    <w:p>
      <w:pPr>
        <w:pStyle w:val="ListBullet"/>
        <w:spacing w:line="240" w:lineRule="auto"/>
        <w:ind w:left="720"/>
      </w:pPr>
      <w:r>
        <w:rPr>
          <w:lang w:val="hi_IN" w:bidi="hi_IN"/>
        </w:rPr>
      </w:r>
      <w:r>
        <w:rPr>
          <w:lang w:val="hi_IN" w:bidi="hi_IN"/>
        </w:rPr>
        <w:t>तुखिकुस इफिसुस और कुलुस्से में पौलुस के पत्र लेकर गया था।</w:t>
      </w:r>
    </w:p>
    <w:p>
      <w:pPr/>
      <w:r>
        <w:rPr>
          <w:lang w:val="hi_IN" w:bidi="hi_IN"/>
        </w:rPr>
      </w:r>
      <w:r>
        <w:rPr>
          <w:lang w:val="hi_IN" w:bidi="hi_IN"/>
        </w:rPr>
        <w:t>(अनुवाद संबंधित सुझाव: नामों का अनुवाद कैसे करें)</w:t>
      </w:r>
    </w:p>
    <w:p>
      <w:pPr/>
      <w:r>
        <w:rPr>
          <w:lang w:val="hi_IN" w:bidi="hi_IN"/>
        </w:rPr>
      </w:r>
      <w:r>
        <w:rPr>
          <w:lang w:val="hi_IN" w:bidi="hi_IN"/>
        </w:rPr>
        <w:t xml:space="preserve">(यह भी देखें: </w:t>
      </w:r>
      <w:r>
        <w:rPr>
          <w:lang w:val="hi_IN" w:bidi="hi_IN"/>
        </w:rPr>
        <w:t>आसिया</w:t>
      </w:r>
      <w:r>
        <w:rPr>
          <w:lang w:val="hi_IN" w:bidi="hi_IN"/>
        </w:rPr>
        <w:t xml:space="preserve">, </w:t>
      </w:r>
      <w:r>
        <w:rPr>
          <w:lang w:val="hi_IN" w:bidi="hi_IN"/>
        </w:rPr>
        <w:t>प्रिय</w:t>
      </w:r>
      <w:r>
        <w:rPr>
          <w:lang w:val="hi_IN" w:bidi="hi_IN"/>
        </w:rPr>
        <w:t xml:space="preserve">, </w:t>
      </w:r>
      <w:r>
        <w:rPr>
          <w:lang w:val="hi_IN" w:bidi="hi_IN"/>
        </w:rPr>
        <w:t>कुलुस्से</w:t>
      </w:r>
      <w:r>
        <w:rPr>
          <w:lang w:val="hi_IN" w:bidi="hi_IN"/>
        </w:rPr>
        <w:t xml:space="preserve">, </w:t>
      </w:r>
      <w:r>
        <w:rPr>
          <w:lang w:val="hi_IN" w:bidi="hi_IN"/>
        </w:rPr>
        <w:t>इफिसुस</w:t>
      </w:r>
      <w:r>
        <w:rPr>
          <w:lang w:val="hi_IN" w:bidi="hi_IN"/>
        </w:rPr>
        <w:t xml:space="preserve">, </w:t>
      </w:r>
      <w:r>
        <w:rPr>
          <w:lang w:val="hi_IN" w:bidi="hi_IN"/>
        </w:rPr>
        <w:t>विश्वासयोग्य</w:t>
      </w:r>
      <w:r>
        <w:rPr>
          <w:lang w:val="hi_IN" w:bidi="hi_IN"/>
        </w:rPr>
        <w:t xml:space="preserve">, </w:t>
      </w:r>
      <w:r>
        <w:rPr>
          <w:lang w:val="hi_IN" w:bidi="hi_IN"/>
        </w:rPr>
        <w:t>शुभ सन्देश</w:t>
      </w:r>
      <w:r>
        <w:rPr>
          <w:lang w:val="hi_IN" w:bidi="hi_IN"/>
        </w:rPr>
        <w:t xml:space="preserve">, </w:t>
      </w:r>
      <w:r>
        <w:rPr>
          <w:lang w:val="hi_IN" w:bidi="hi_IN"/>
        </w:rPr>
        <w:t>अगुआ</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2 तीमु. 04:11–13</w:t>
      </w:r>
    </w:p>
    <w:p>
      <w:pPr>
        <w:pStyle w:val="ListBullet"/>
        <w:spacing w:line="240" w:lineRule="auto"/>
        <w:ind w:left="720"/>
      </w:pPr>
      <w:r>
        <w:rPr>
          <w:lang w:val="hi_IN" w:bidi="hi_IN"/>
        </w:rPr>
      </w:r>
      <w:r>
        <w:rPr>
          <w:lang w:val="hi_IN" w:bidi="hi_IN"/>
        </w:rPr>
        <w:t>कुलुस्सियों 04:7–9</w:t>
      </w:r>
    </w:p>
    <w:p>
      <w:pPr>
        <w:pStyle w:val="ListBullet"/>
        <w:spacing w:line="240" w:lineRule="auto"/>
        <w:ind w:left="720"/>
      </w:pPr>
      <w:r>
        <w:rPr>
          <w:lang w:val="hi_IN" w:bidi="hi_IN"/>
        </w:rPr>
      </w:r>
      <w:r>
        <w:rPr>
          <w:lang w:val="hi_IN" w:bidi="hi_IN"/>
        </w:rPr>
        <w:t>तीतुस 03:12–13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G5190</w:t>
      </w:r>
      <w:r>
        <w:rPr>
          <w:lang w:val="hi_IN" w:bidi="hi_IN"/>
        </w:rPr>
      </w:r>
      <w:r>
        <w:rPr>
          <w:lang w:val="hi_IN" w:bidi="hi_IN"/>
        </w:rPr>
      </w:r>
    </w:p>
    <w:p>
      <w:pPr/>
      <w:r>
        <w:rPr>
          <w:lang w:val="hi_IN" w:bidi="hi_IN"/>
        </w:rPr>
      </w:r>
    </w:p>
    <w:p>
      <w:pPr>
        <w:pStyle w:val="Heading2"/>
      </w:pPr>
      <w:r>
        <w:rPr>
          <w:lang w:val="hi_IN" w:bidi="hi_IN"/>
        </w:rPr>
        <w:t>तुच्छ जाने</w:t>
      </w:r>
      <w:r>
        <w:rPr>
          <w:lang w:val="hi_IN" w:bidi="hi_IN"/>
        </w:rPr>
      </w:r>
    </w:p>
    <w:p>
      <w:pPr>
        <w:pStyle w:val="Heading3"/>
      </w:pPr>
      <w:r>
        <w:rPr>
          <w:lang w:val="hi_IN" w:bidi="hi_IN"/>
        </w:rPr>
        <w:t>तथ्य:</w:t>
      </w:r>
    </w:p>
    <w:p>
      <w:pPr/>
      <w:r>
        <w:rPr>
          <w:lang w:val="hi_IN" w:bidi="hi_IN"/>
        </w:rPr>
      </w:r>
      <w:r>
        <w:rPr>
          <w:lang w:val="hi_IN" w:bidi="hi_IN"/>
        </w:rPr>
        <w:t>“तुच्छ जानने” का संदर्भ गहन अपमान और अनादर से है जो किसी वस्तु या मनुष्य के लिए है। जो बात गहन निरादर की हो उसे "घृणित" (घिनौनी) कहते हैं।</w:t>
      </w:r>
    </w:p>
    <w:p>
      <w:pPr>
        <w:pStyle w:val="ListBullet"/>
        <w:spacing w:line="240" w:lineRule="auto"/>
        <w:ind w:left="720"/>
      </w:pPr>
      <w:r>
        <w:rPr>
          <w:lang w:val="hi_IN" w:bidi="hi_IN"/>
        </w:rPr>
      </w:r>
      <w:r>
        <w:rPr>
          <w:lang w:val="hi_IN" w:bidi="hi_IN"/>
        </w:rPr>
        <w:t>परमेश्वर के लिए तिरस्कार प्रकट करने वाला मनुष्य या व्यवहार “तुच्छ” कहलाता है। इसका अनुवाद “घोर निरादर” या “पूर्णतः अपमानजनक” या “निन्दायोग्य” हो सकता है।</w:t>
      </w:r>
    </w:p>
    <w:p>
      <w:pPr>
        <w:pStyle w:val="ListBullet"/>
        <w:spacing w:line="240" w:lineRule="auto"/>
        <w:ind w:left="720"/>
      </w:pPr>
      <w:r>
        <w:rPr>
          <w:lang w:val="hi_IN" w:bidi="hi_IN"/>
        </w:rPr>
      </w:r>
      <w:r>
        <w:rPr>
          <w:lang w:val="hi_IN" w:bidi="hi_IN"/>
        </w:rPr>
        <w:t>“तुच्छ जानना” अर्थात किसी को अपने से कम महत्व का या कम योग्यता का समझना।</w:t>
      </w:r>
    </w:p>
    <w:p>
      <w:pPr>
        <w:pStyle w:val="ListBullet"/>
        <w:spacing w:line="240" w:lineRule="auto"/>
        <w:ind w:left="720"/>
      </w:pPr>
      <w:r>
        <w:rPr>
          <w:lang w:val="hi_IN" w:bidi="hi_IN"/>
        </w:rPr>
      </w:r>
      <w:r>
        <w:rPr>
          <w:lang w:val="hi_IN" w:bidi="hi_IN"/>
        </w:rPr>
        <w:t>निम्नलिखित अभिव्यक्तियों का अर्थ यही हो सकता है, कर्मों या शब्दों द्वारा किसी वास्तु या मनुष्य का "तिरस्कार करना” या उसको “घिनौना समझना” या उससे “घृणा करना” या उसको “तुच्छ समझना”। इन सबका अर्थ है, “अत्युक्त निरादर” या “घोर अपमान" करना।</w:t>
      </w:r>
    </w:p>
    <w:p>
      <w:pPr>
        <w:pStyle w:val="ListBullet"/>
        <w:spacing w:line="240" w:lineRule="auto"/>
        <w:ind w:left="720"/>
      </w:pPr>
      <w:r>
        <w:rPr>
          <w:lang w:val="hi_IN" w:bidi="hi_IN"/>
        </w:rPr>
      </w:r>
      <w:r>
        <w:rPr>
          <w:lang w:val="hi_IN" w:bidi="hi_IN"/>
        </w:rPr>
        <w:t>जब राजा दाऊद ने व्यभिचार और हत्या की तब परमेश्वर ने कहा, “तूने यहोवा की आज्ञा को तुच्छ जानकर....” इसका अर्थ है कि उसने अपने इस कुकर्म द्वारा परमेश्वर का घोर अपमान एवं निरादर किया था।</w:t>
      </w:r>
    </w:p>
    <w:p>
      <w:pPr/>
      <w:r>
        <w:rPr>
          <w:lang w:val="hi_IN" w:bidi="hi_IN"/>
        </w:rPr>
      </w:r>
      <w:r>
        <w:rPr>
          <w:lang w:val="hi_IN" w:bidi="hi_IN"/>
        </w:rPr>
        <w:t xml:space="preserve">(यह भी देखें: </w:t>
      </w:r>
      <w:r>
        <w:rPr>
          <w:lang w:val="hi_IN" w:bidi="hi_IN"/>
        </w:rPr>
        <w:t>अपमान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12:1–2</w:t>
      </w:r>
    </w:p>
    <w:p>
      <w:pPr>
        <w:pStyle w:val="ListBullet"/>
        <w:spacing w:line="240" w:lineRule="auto"/>
        <w:ind w:left="720"/>
      </w:pPr>
      <w:r>
        <w:rPr>
          <w:lang w:val="hi_IN" w:bidi="hi_IN"/>
        </w:rPr>
      </w:r>
      <w:r>
        <w:rPr>
          <w:lang w:val="hi_IN" w:bidi="hi_IN"/>
        </w:rPr>
        <w:t>नीतिवचन 15:5–6</w:t>
      </w:r>
    </w:p>
    <w:p>
      <w:pPr>
        <w:pStyle w:val="ListBullet"/>
        <w:spacing w:line="240" w:lineRule="auto"/>
        <w:ind w:left="720"/>
      </w:pPr>
      <w:r>
        <w:rPr>
          <w:lang w:val="hi_IN" w:bidi="hi_IN"/>
        </w:rPr>
      </w:r>
      <w:r>
        <w:rPr>
          <w:lang w:val="hi_IN" w:bidi="hi_IN"/>
        </w:rPr>
        <w:t>भजन संहिता 031:18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H936, H937, H959, H963, H1860, H7043, H7589, H5006, G1848</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pStyle w:val="Heading3"/>
      </w:pPr>
      <w:r>
        <w:rPr>
          <w:lang w:val="hi_IN" w:bidi="hi_IN"/>
        </w:rPr>
        <w:t>परिभाषा:</w:t>
      </w:r>
    </w:p>
    <w:p>
      <w:pPr/>
      <w:r>
        <w:rPr>
          <w:lang w:val="hi_IN" w:bidi="hi_IN"/>
        </w:rPr>
      </w:r>
      <w:r>
        <w:rPr>
          <w:lang w:val="hi_IN" w:bidi="hi_IN"/>
        </w:rPr>
        <w:t>“तुरही” संगीत के लिए या लोगों को घोषणा या सभा के लिए एकत्र करने के लिए वाद्ययन्त्र था।</w:t>
      </w:r>
    </w:p>
    <w:p>
      <w:pPr>
        <w:pStyle w:val="ListBullet"/>
        <w:spacing w:line="240" w:lineRule="auto"/>
        <w:ind w:left="720"/>
      </w:pPr>
      <w:r>
        <w:rPr>
          <w:lang w:val="hi_IN" w:bidi="hi_IN"/>
        </w:rPr>
      </w:r>
      <w:r>
        <w:rPr>
          <w:lang w:val="hi_IN" w:bidi="hi_IN"/>
        </w:rPr>
        <w:t>तुरही सामान्यतः धातु, शंख या पशु के सींग से बनाई जाती थी।</w:t>
      </w:r>
    </w:p>
    <w:p>
      <w:pPr>
        <w:pStyle w:val="ListBullet"/>
        <w:spacing w:line="240" w:lineRule="auto"/>
        <w:ind w:left="720"/>
      </w:pPr>
      <w:r>
        <w:rPr>
          <w:lang w:val="hi_IN" w:bidi="hi_IN"/>
        </w:rPr>
      </w:r>
      <w:r>
        <w:rPr>
          <w:lang w:val="hi_IN" w:bidi="hi_IN"/>
        </w:rPr>
        <w:t>तुरही सामान्यतः युद्ध के लिए आव्हान या/और इस्राएल की सार्वजनिक सभा के लिए फूंकी जाती थी।</w:t>
      </w:r>
    </w:p>
    <w:p>
      <w:pPr>
        <w:pStyle w:val="ListBullet"/>
        <w:spacing w:line="240" w:lineRule="auto"/>
        <w:ind w:left="720"/>
      </w:pPr>
      <w:r>
        <w:rPr>
          <w:lang w:val="hi_IN" w:bidi="hi_IN"/>
        </w:rPr>
      </w:r>
      <w:r>
        <w:rPr>
          <w:lang w:val="hi_IN" w:bidi="hi_IN"/>
        </w:rPr>
        <w:t>प्रकाशितवाक्य की पुस्तक में अन्त समय के दृश्य का वर्णन किया गया है जब स्वर्गदूत तुरही फूंकेंगे जो पृथ्वी पर परमेश्वर के प्रकोप को उण्डेले का आरम्भ होने का संकेत होगा।</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सभा</w:t>
      </w:r>
      <w:r>
        <w:rPr>
          <w:lang w:val="hi_IN" w:bidi="hi_IN"/>
        </w:rPr>
        <w:t xml:space="preserve">, </w:t>
      </w:r>
      <w:r>
        <w:rPr>
          <w:lang w:val="hi_IN" w:bidi="hi_IN"/>
        </w:rPr>
        <w:t>पृथ्वी</w:t>
      </w:r>
      <w:r>
        <w:rPr>
          <w:lang w:val="hi_IN" w:bidi="hi_IN"/>
        </w:rPr>
        <w:t xml:space="preserve">, </w:t>
      </w:r>
      <w:r>
        <w:rPr>
          <w:lang w:val="hi_IN" w:bidi="hi_IN"/>
        </w:rPr>
        <w:t>सींग</w:t>
      </w:r>
      <w:r>
        <w:rPr>
          <w:lang w:val="hi_IN" w:bidi="hi_IN"/>
        </w:rPr>
        <w:t xml:space="preserve">, </w:t>
      </w:r>
      <w:r>
        <w:rPr>
          <w:lang w:val="hi_IN" w:bidi="hi_IN"/>
        </w:rPr>
        <w:t>इस्राएल</w:t>
      </w:r>
      <w:r>
        <w:rPr>
          <w:lang w:val="hi_IN" w:bidi="hi_IN"/>
        </w:rPr>
        <w:t xml:space="preserve">, </w:t>
      </w:r>
      <w:r>
        <w:rPr>
          <w:lang w:val="hi_IN" w:bidi="hi_IN"/>
        </w:rPr>
        <w:t>प्रकोप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13:7–8</w:t>
      </w:r>
    </w:p>
    <w:p>
      <w:pPr>
        <w:pStyle w:val="ListBullet"/>
        <w:spacing w:line="240" w:lineRule="auto"/>
        <w:ind w:left="720"/>
      </w:pPr>
      <w:r>
        <w:rPr>
          <w:lang w:val="hi_IN" w:bidi="hi_IN"/>
        </w:rPr>
      </w:r>
      <w:r>
        <w:rPr>
          <w:lang w:val="hi_IN" w:bidi="hi_IN"/>
        </w:rPr>
        <w:t>2 राजा 09:13</w:t>
      </w:r>
    </w:p>
    <w:p>
      <w:pPr>
        <w:pStyle w:val="ListBullet"/>
        <w:spacing w:line="240" w:lineRule="auto"/>
        <w:ind w:left="720"/>
      </w:pPr>
      <w:r>
        <w:rPr>
          <w:lang w:val="hi_IN" w:bidi="hi_IN"/>
        </w:rPr>
      </w:r>
      <w:r>
        <w:rPr>
          <w:lang w:val="hi_IN" w:bidi="hi_IN"/>
        </w:rPr>
        <w:t>निर्गमन 19:12–13</w:t>
      </w:r>
    </w:p>
    <w:p>
      <w:pPr>
        <w:pStyle w:val="ListBullet"/>
        <w:spacing w:line="240" w:lineRule="auto"/>
        <w:ind w:left="720"/>
      </w:pPr>
      <w:r>
        <w:rPr>
          <w:lang w:val="hi_IN" w:bidi="hi_IN"/>
        </w:rPr>
      </w:r>
      <w:r>
        <w:rPr>
          <w:lang w:val="hi_IN" w:bidi="hi_IN"/>
        </w:rPr>
        <w:t>इब्रानियों 12:19</w:t>
      </w:r>
    </w:p>
    <w:p>
      <w:pPr>
        <w:pStyle w:val="ListBullet"/>
        <w:spacing w:line="240" w:lineRule="auto"/>
        <w:ind w:left="720"/>
      </w:pPr>
      <w:r>
        <w:rPr>
          <w:lang w:val="hi_IN" w:bidi="hi_IN"/>
        </w:rPr>
      </w:r>
      <w:r>
        <w:rPr>
          <w:lang w:val="hi_IN" w:bidi="hi_IN"/>
        </w:rPr>
        <w:t>मत्ती 6:2</w:t>
      </w:r>
    </w:p>
    <w:p>
      <w:pPr>
        <w:pStyle w:val="ListBullet"/>
        <w:spacing w:line="240" w:lineRule="auto"/>
        <w:ind w:left="720"/>
      </w:pPr>
      <w:r>
        <w:rPr>
          <w:lang w:val="hi_IN" w:bidi="hi_IN"/>
        </w:rPr>
      </w:r>
      <w:r>
        <w:rPr>
          <w:lang w:val="hi_IN" w:bidi="hi_IN"/>
        </w:rPr>
        <w:t>मत्ती 24:31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H2689, H2690, H3104, H7782, H8619, H8643, G4536, G4537, G4538</w:t>
      </w:r>
      <w:r>
        <w:rPr>
          <w:lang w:val="hi_IN" w:bidi="hi_IN"/>
        </w:rPr>
      </w:r>
      <w:r>
        <w:rPr>
          <w:lang w:val="hi_IN" w:bidi="hi_IN"/>
        </w:rPr>
      </w:r>
    </w:p>
    <w:p>
      <w:pPr/>
      <w:r>
        <w:rPr>
          <w:lang w:val="hi_IN" w:bidi="hi_IN"/>
        </w:rPr>
      </w:r>
    </w:p>
    <w:p>
      <w:pPr>
        <w:pStyle w:val="Heading2"/>
      </w:pPr>
      <w:r>
        <w:rPr>
          <w:lang w:val="hi_IN" w:bidi="hi_IN"/>
        </w:rPr>
        <w:t>तूबल</w:t>
      </w:r>
      <w:r>
        <w:rPr>
          <w:lang w:val="hi_IN" w:bidi="hi_IN"/>
        </w:rPr>
      </w:r>
    </w:p>
    <w:p>
      <w:pPr>
        <w:pStyle w:val="Heading3"/>
      </w:pPr>
      <w:r>
        <w:rPr>
          <w:lang w:val="hi_IN" w:bidi="hi_IN"/>
        </w:rPr>
        <w:t>तथ्य:</w:t>
      </w:r>
    </w:p>
    <w:p>
      <w:pPr/>
      <w:r>
        <w:rPr>
          <w:lang w:val="hi_IN" w:bidi="hi_IN"/>
        </w:rPr>
      </w:r>
      <w:r>
        <w:rPr>
          <w:lang w:val="hi_IN" w:bidi="hi_IN"/>
        </w:rPr>
        <w:t>पुराने नियम में तूबल नामक अनेक पुरुष हुए थे।</w:t>
      </w:r>
    </w:p>
    <w:p>
      <w:pPr>
        <w:pStyle w:val="ListBullet"/>
        <w:spacing w:line="240" w:lineRule="auto"/>
        <w:ind w:left="720"/>
      </w:pPr>
      <w:r>
        <w:rPr>
          <w:lang w:val="hi_IN" w:bidi="hi_IN"/>
        </w:rPr>
      </w:r>
      <w:r>
        <w:rPr>
          <w:lang w:val="hi_IN" w:bidi="hi_IN"/>
        </w:rPr>
        <w:t>येपेत के पुत्रों में से एक का नाम तूबल था।</w:t>
      </w:r>
    </w:p>
    <w:p>
      <w:pPr>
        <w:pStyle w:val="ListBullet"/>
        <w:spacing w:line="240" w:lineRule="auto"/>
        <w:ind w:left="720"/>
      </w:pPr>
      <w:r>
        <w:rPr>
          <w:lang w:val="hi_IN" w:bidi="hi_IN"/>
        </w:rPr>
      </w:r>
      <w:r>
        <w:rPr>
          <w:lang w:val="hi_IN" w:bidi="hi_IN"/>
        </w:rPr>
        <w:t>“तूबल-कैन” लेमेक का पुत्र था और कैन का वंशज।</w:t>
      </w:r>
    </w:p>
    <w:p>
      <w:pPr>
        <w:pStyle w:val="ListBullet"/>
        <w:spacing w:line="240" w:lineRule="auto"/>
        <w:ind w:left="720"/>
      </w:pPr>
      <w:r>
        <w:rPr>
          <w:lang w:val="hi_IN" w:bidi="hi_IN"/>
        </w:rPr>
      </w:r>
      <w:r>
        <w:rPr>
          <w:lang w:val="hi_IN" w:bidi="hi_IN"/>
        </w:rPr>
        <w:t>यशायाह और यहेजकेल भविष्यद्वक्ताओं ने भी एक जाति तूबल की चर्चा की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w:t>
      </w:r>
      <w:r>
        <w:rPr>
          <w:lang w:val="hi_IN" w:bidi="hi_IN"/>
        </w:rPr>
        <w:t xml:space="preserve">, </w:t>
      </w:r>
      <w:r>
        <w:rPr>
          <w:lang w:val="hi_IN" w:bidi="hi_IN"/>
        </w:rPr>
        <w:t>वंशज</w:t>
      </w:r>
      <w:r>
        <w:rPr>
          <w:lang w:val="hi_IN" w:bidi="hi_IN"/>
        </w:rPr>
        <w:t xml:space="preserve">, </w:t>
      </w:r>
      <w:r>
        <w:rPr>
          <w:lang w:val="hi_IN" w:bidi="hi_IN"/>
        </w:rPr>
        <w:t>यहेजकेल</w:t>
      </w:r>
      <w:r>
        <w:rPr>
          <w:lang w:val="hi_IN" w:bidi="hi_IN"/>
        </w:rPr>
        <w:t xml:space="preserve">, </w:t>
      </w:r>
      <w:r>
        <w:rPr>
          <w:lang w:val="hi_IN" w:bidi="hi_IN"/>
        </w:rPr>
        <w:t>यशायाह</w:t>
      </w:r>
      <w:r>
        <w:rPr>
          <w:lang w:val="hi_IN" w:bidi="hi_IN"/>
        </w:rPr>
        <w:t xml:space="preserve">, </w:t>
      </w:r>
      <w:r>
        <w:rPr>
          <w:lang w:val="hi_IN" w:bidi="hi_IN"/>
        </w:rPr>
        <w:t>येपेत</w:t>
      </w:r>
      <w:r>
        <w:rPr>
          <w:lang w:val="hi_IN" w:bidi="hi_IN"/>
        </w:rPr>
        <w:t xml:space="preserve">, </w:t>
      </w:r>
      <w:r>
        <w:rPr>
          <w:lang w:val="hi_IN" w:bidi="hi_IN"/>
        </w:rPr>
        <w:t>लेमेक</w:t>
      </w:r>
      <w:r>
        <w:rPr>
          <w:lang w:val="hi_IN" w:bidi="hi_IN"/>
        </w:rPr>
        <w:t xml:space="preserve">, </w:t>
      </w:r>
      <w:r>
        <w:rPr>
          <w:lang w:val="hi_IN" w:bidi="hi_IN"/>
        </w:rPr>
        <w:t>जाति</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01:5–7</w:t>
      </w:r>
    </w:p>
    <w:p>
      <w:pPr>
        <w:pStyle w:val="ListBullet"/>
        <w:spacing w:line="240" w:lineRule="auto"/>
        <w:ind w:left="720"/>
      </w:pPr>
      <w:r>
        <w:rPr>
          <w:lang w:val="hi_IN" w:bidi="hi_IN"/>
        </w:rPr>
      </w:r>
      <w:r>
        <w:rPr>
          <w:lang w:val="hi_IN" w:bidi="hi_IN"/>
        </w:rPr>
        <w:t>यहेजकेल 27:12–13</w:t>
      </w:r>
    </w:p>
    <w:p>
      <w:pPr>
        <w:pStyle w:val="ListBullet"/>
        <w:spacing w:line="240" w:lineRule="auto"/>
        <w:ind w:left="720"/>
      </w:pPr>
      <w:r>
        <w:rPr>
          <w:lang w:val="hi_IN" w:bidi="hi_IN"/>
        </w:rPr>
      </w:r>
      <w:r>
        <w:rPr>
          <w:lang w:val="hi_IN" w:bidi="hi_IN"/>
        </w:rPr>
        <w:t>उत्पत्ति 10:2–5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H8422, H8423</w:t>
      </w:r>
      <w:r>
        <w:rPr>
          <w:lang w:val="hi_IN" w:bidi="hi_IN"/>
        </w:rPr>
      </w:r>
      <w:r>
        <w:rPr>
          <w:lang w:val="hi_IN" w:bidi="hi_IN"/>
        </w:rPr>
      </w:r>
    </w:p>
    <w:p>
      <w:pPr/>
      <w:r>
        <w:rPr>
          <w:lang w:val="hi_IN" w:bidi="hi_IN"/>
        </w:rPr>
      </w:r>
    </w:p>
    <w:p>
      <w:pPr>
        <w:pStyle w:val="Heading2"/>
      </w:pPr>
      <w:r>
        <w:rPr>
          <w:lang w:val="hi_IN" w:bidi="hi_IN"/>
        </w:rPr>
        <w:t>तेरह</w:t>
      </w:r>
      <w:r>
        <w:rPr>
          <w:lang w:val="hi_IN" w:bidi="hi_IN"/>
        </w:rPr>
      </w:r>
    </w:p>
    <w:p>
      <w:pPr>
        <w:pStyle w:val="Heading3"/>
      </w:pPr>
      <w:r>
        <w:rPr>
          <w:lang w:val="hi_IN" w:bidi="hi_IN"/>
        </w:rPr>
        <w:t>तथ्य:</w:t>
      </w:r>
    </w:p>
    <w:p>
      <w:pPr/>
      <w:r>
        <w:rPr>
          <w:lang w:val="hi_IN" w:bidi="hi_IN"/>
        </w:rPr>
      </w:r>
      <w:r>
        <w:rPr>
          <w:lang w:val="hi_IN" w:bidi="hi_IN"/>
        </w:rPr>
        <w:t>तेरह नूह के पुत्र शेम का वंशज था। वह अब्राम, नाहोर और हारान का पिता था।</w:t>
      </w:r>
    </w:p>
    <w:p>
      <w:pPr>
        <w:pStyle w:val="ListBullet"/>
        <w:spacing w:line="240" w:lineRule="auto"/>
        <w:ind w:left="720"/>
      </w:pPr>
      <w:r>
        <w:rPr>
          <w:lang w:val="hi_IN" w:bidi="hi_IN"/>
        </w:rPr>
      </w:r>
      <w:r>
        <w:rPr>
          <w:lang w:val="hi_IN" w:bidi="hi_IN"/>
        </w:rPr>
        <w:t>तेरह ने अपने पुत्र अब्राम के साथ कनान जाने के लिए ऊर से कूच किया, साथ में उसका भतीजा लूत और अब्राम की पत्नी सारै भी थे।</w:t>
      </w:r>
    </w:p>
    <w:p>
      <w:pPr>
        <w:pStyle w:val="ListBullet"/>
        <w:spacing w:line="240" w:lineRule="auto"/>
        <w:ind w:left="720"/>
      </w:pPr>
      <w:r>
        <w:rPr>
          <w:lang w:val="hi_IN" w:bidi="hi_IN"/>
        </w:rPr>
      </w:r>
      <w:r>
        <w:rPr>
          <w:lang w:val="hi_IN" w:bidi="hi_IN"/>
        </w:rPr>
        <w:t>कनान के मार्ग में वे कुछ समय मेसोपोटामिया के हारान नगर में ठहरे। तेरह हरान में मर गया, उसकी आयु 205 वर्ष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कनान</w:t>
      </w:r>
      <w:r>
        <w:rPr>
          <w:lang w:val="hi_IN" w:bidi="hi_IN"/>
        </w:rPr>
        <w:t xml:space="preserve">, </w:t>
      </w:r>
      <w:r>
        <w:rPr>
          <w:lang w:val="hi_IN" w:bidi="hi_IN"/>
        </w:rPr>
        <w:t>हारान</w:t>
      </w:r>
      <w:r>
        <w:rPr>
          <w:lang w:val="hi_IN" w:bidi="hi_IN"/>
        </w:rPr>
        <w:t xml:space="preserve">, </w:t>
      </w:r>
      <w:r>
        <w:rPr>
          <w:lang w:val="hi_IN" w:bidi="hi_IN"/>
        </w:rPr>
        <w:t>लूत</w:t>
      </w:r>
      <w:r>
        <w:rPr>
          <w:lang w:val="hi_IN" w:bidi="hi_IN"/>
        </w:rPr>
        <w:t xml:space="preserve">, </w:t>
      </w:r>
      <w:r>
        <w:rPr>
          <w:lang w:val="hi_IN" w:bidi="hi_IN"/>
        </w:rPr>
        <w:t>मेसोपोटामिया</w:t>
      </w:r>
      <w:r>
        <w:rPr>
          <w:lang w:val="hi_IN" w:bidi="hi_IN"/>
        </w:rPr>
        <w:t xml:space="preserve">, </w:t>
      </w:r>
      <w:r>
        <w:rPr>
          <w:lang w:val="hi_IN" w:bidi="hi_IN"/>
        </w:rPr>
        <w:t>नाहोर</w:t>
      </w:r>
      <w:r>
        <w:rPr>
          <w:lang w:val="hi_IN" w:bidi="hi_IN"/>
        </w:rPr>
        <w:t xml:space="preserve">, </w:t>
      </w:r>
      <w:r>
        <w:rPr>
          <w:lang w:val="hi_IN" w:bidi="hi_IN"/>
        </w:rPr>
        <w:t>सारा</w:t>
      </w:r>
      <w:r>
        <w:rPr>
          <w:lang w:val="hi_IN" w:bidi="hi_IN"/>
        </w:rPr>
        <w:t xml:space="preserve">, </w:t>
      </w:r>
      <w:r>
        <w:rPr>
          <w:lang w:val="hi_IN" w:bidi="hi_IN"/>
        </w:rPr>
        <w:t>शेम</w:t>
      </w:r>
      <w:r>
        <w:rPr>
          <w:lang w:val="hi_IN" w:bidi="hi_IN"/>
        </w:rPr>
        <w:t xml:space="preserve">, </w:t>
      </w:r>
      <w:r>
        <w:rPr>
          <w:lang w:val="hi_IN" w:bidi="hi_IN"/>
        </w:rPr>
        <w:t>ऊर</w:t>
      </w:r>
      <w:r>
        <w:rPr>
          <w:lang w:val="hi_IN" w:bidi="hi_IN"/>
        </w:rPr>
        <w:t>)</w:t>
      </w:r>
    </w:p>
    <w:p>
      <w:pPr>
        <w:pStyle w:val="Heading3"/>
      </w:pPr>
      <w:r>
        <w:rPr>
          <w:lang w:val="hi_IN" w:bidi="hi_IN"/>
        </w:rPr>
        <w:t>बाइबल सन्दर्भ:</w:t>
      </w:r>
    </w:p>
    <w:p>
      <w:pPr/>
      <w:r>
        <w:rPr>
          <w:lang w:val="hi_IN" w:bidi="hi_IN"/>
        </w:rPr>
      </w:r>
      <w:r>
        <w:rPr>
          <w:lang w:val="hi_IN" w:bidi="hi_IN"/>
        </w:rPr>
        <w:t>उत्पत्ति 11:31–32</w:t>
      </w:r>
    </w:p>
    <w:p>
      <w:pPr>
        <w:pStyle w:val="ListBullet"/>
        <w:spacing w:line="240" w:lineRule="auto"/>
        <w:ind w:left="720"/>
      </w:pPr>
      <w:r>
        <w:rPr>
          <w:lang w:val="hi_IN" w:bidi="hi_IN"/>
        </w:rPr>
      </w:r>
      <w:r>
        <w:rPr>
          <w:lang w:val="hi_IN" w:bidi="hi_IN"/>
        </w:rPr>
        <w:t>1 इतिहास 1:24–27</w:t>
      </w:r>
    </w:p>
    <w:p>
      <w:pPr>
        <w:pStyle w:val="ListBullet"/>
        <w:spacing w:line="240" w:lineRule="auto"/>
        <w:ind w:left="720"/>
      </w:pPr>
      <w:r>
        <w:rPr>
          <w:lang w:val="hi_IN" w:bidi="hi_IN"/>
        </w:rPr>
      </w:r>
      <w:r>
        <w:rPr>
          <w:lang w:val="hi_IN" w:bidi="hi_IN"/>
        </w:rPr>
        <w:t>लूका 3:33–35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H8646, G22910</w:t>
      </w:r>
      <w:r>
        <w:rPr>
          <w:lang w:val="hi_IN" w:bidi="hi_IN"/>
        </w:rPr>
      </w:r>
      <w:r>
        <w:rPr>
          <w:lang w:val="hi_IN" w:bidi="hi_IN"/>
        </w:rPr>
      </w:r>
    </w:p>
    <w:p>
      <w:pPr/>
      <w:r>
        <w:rPr>
          <w:lang w:val="hi_IN" w:bidi="hi_IN"/>
        </w:rPr>
      </w:r>
    </w:p>
    <w:p>
      <w:pPr>
        <w:pStyle w:val="Heading2"/>
      </w:pPr>
      <w:r>
        <w:rPr>
          <w:lang w:val="hi_IN" w:bidi="hi_IN"/>
        </w:rPr>
        <w:t>तेल</w:t>
      </w:r>
      <w:r>
        <w:rPr>
          <w:lang w:val="hi_IN" w:bidi="hi_IN"/>
        </w:rPr>
      </w:r>
    </w:p>
    <w:p>
      <w:pPr>
        <w:pStyle w:val="Heading3"/>
      </w:pPr>
      <w:r>
        <w:rPr>
          <w:lang w:val="hi_IN" w:bidi="hi_IN"/>
        </w:rPr>
        <w:t>परिभाषा:</w:t>
      </w:r>
    </w:p>
    <w:p>
      <w:pPr/>
      <w:r>
        <w:rPr>
          <w:lang w:val="hi_IN" w:bidi="hi_IN"/>
        </w:rPr>
      </w:r>
      <w:r>
        <w:rPr>
          <w:lang w:val="hi_IN" w:bidi="hi_IN"/>
        </w:rPr>
        <w:t>तेल एक मोटा तरल पदार्थ है जो पौधों से निकाला जाता है। बाइबल के युग में जैतून का तेल अधिकतर काम में लिया जाता था।</w:t>
      </w:r>
    </w:p>
    <w:p>
      <w:pPr>
        <w:pStyle w:val="ListBullet"/>
        <w:spacing w:line="240" w:lineRule="auto"/>
        <w:ind w:left="720"/>
      </w:pPr>
      <w:r>
        <w:rPr>
          <w:lang w:val="hi_IN" w:bidi="hi_IN"/>
        </w:rPr>
      </w:r>
      <w:r>
        <w:rPr>
          <w:lang w:val="hi_IN" w:bidi="hi_IN"/>
        </w:rPr>
        <w:t>जैतून का तेल पकाने, अभिषेक करने, बलि चढ़ाने, दीपक जलाने और औषधियों के निर्माण में काम में लिया जाता था।</w:t>
      </w:r>
    </w:p>
    <w:p>
      <w:pPr>
        <w:pStyle w:val="ListBullet"/>
        <w:spacing w:line="240" w:lineRule="auto"/>
        <w:ind w:left="720"/>
      </w:pPr>
      <w:r>
        <w:rPr>
          <w:lang w:val="hi_IN" w:bidi="hi_IN"/>
        </w:rPr>
      </w:r>
      <w:r>
        <w:rPr>
          <w:lang w:val="hi_IN" w:bidi="hi_IN"/>
        </w:rPr>
        <w:t>प्राचीन युग में जैतून का तेल बहुमूल्य था और तेल का संग्रह धन का मापक माना जाता था।</w:t>
      </w:r>
    </w:p>
    <w:p>
      <w:pPr>
        <w:pStyle w:val="ListBullet"/>
        <w:spacing w:line="240" w:lineRule="auto"/>
        <w:ind w:left="720"/>
      </w:pPr>
      <w:r>
        <w:rPr>
          <w:lang w:val="hi_IN" w:bidi="hi_IN"/>
        </w:rPr>
      </w:r>
      <w:r>
        <w:rPr>
          <w:lang w:val="hi_IN" w:bidi="hi_IN"/>
        </w:rPr>
        <w:t>सुनिश्चित करें कि इस शब्द का अनुवाद पकाने के तेल का अभिप्राय प्रकट करे न कि, गाड़ियों में डालने वाले तेल का। कुछ भाषाओं अलग-अलग तेलों के लिए अलग अलग शब्द हैं।</w:t>
      </w:r>
    </w:p>
    <w:p>
      <w:pPr/>
      <w:r>
        <w:rPr>
          <w:lang w:val="hi_IN" w:bidi="hi_IN"/>
        </w:rPr>
      </w:r>
      <w:r>
        <w:rPr>
          <w:lang w:val="hi_IN" w:bidi="hi_IN"/>
        </w:rPr>
        <w:t xml:space="preserve">(यह भी देखें: </w:t>
      </w:r>
      <w:r>
        <w:rPr>
          <w:lang w:val="hi_IN" w:bidi="hi_IN"/>
        </w:rPr>
        <w:t>जैतून</w:t>
      </w:r>
      <w:r>
        <w:rPr>
          <w:lang w:val="hi_IN" w:bidi="hi_IN"/>
        </w:rPr>
        <w:t xml:space="preserve">, </w:t>
      </w:r>
      <w:r>
        <w:rPr>
          <w:lang w:val="hi_IN" w:bidi="hi_IN"/>
        </w:rPr>
        <w:t>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1:21</w:t>
      </w:r>
    </w:p>
    <w:p>
      <w:pPr>
        <w:pStyle w:val="ListBullet"/>
        <w:spacing w:line="240" w:lineRule="auto"/>
        <w:ind w:left="720"/>
      </w:pPr>
      <w:r>
        <w:rPr>
          <w:lang w:val="hi_IN" w:bidi="hi_IN"/>
        </w:rPr>
      </w:r>
      <w:r>
        <w:rPr>
          <w:lang w:val="hi_IN" w:bidi="hi_IN"/>
        </w:rPr>
        <w:t>निर्गमन 29:2</w:t>
      </w:r>
    </w:p>
    <w:p>
      <w:pPr>
        <w:pStyle w:val="ListBullet"/>
        <w:spacing w:line="240" w:lineRule="auto"/>
        <w:ind w:left="720"/>
      </w:pPr>
      <w:r>
        <w:rPr>
          <w:lang w:val="hi_IN" w:bidi="hi_IN"/>
        </w:rPr>
      </w:r>
      <w:r>
        <w:rPr>
          <w:lang w:val="hi_IN" w:bidi="hi_IN"/>
        </w:rPr>
        <w:t>लैव्यव्यवस्था 5:11</w:t>
      </w:r>
    </w:p>
    <w:p>
      <w:pPr>
        <w:pStyle w:val="ListBullet"/>
        <w:spacing w:line="240" w:lineRule="auto"/>
        <w:ind w:left="720"/>
      </w:pPr>
      <w:r>
        <w:rPr>
          <w:lang w:val="hi_IN" w:bidi="hi_IN"/>
        </w:rPr>
      </w:r>
      <w:r>
        <w:rPr>
          <w:lang w:val="hi_IN" w:bidi="hi_IN"/>
        </w:rPr>
        <w:t>लैव्यव्यवस्था 8:1–3</w:t>
      </w:r>
    </w:p>
    <w:p>
      <w:pPr>
        <w:pStyle w:val="ListBullet"/>
        <w:spacing w:line="240" w:lineRule="auto"/>
        <w:ind w:left="720"/>
      </w:pPr>
      <w:r>
        <w:rPr>
          <w:lang w:val="hi_IN" w:bidi="hi_IN"/>
        </w:rPr>
      </w:r>
      <w:r>
        <w:rPr>
          <w:lang w:val="hi_IN" w:bidi="hi_IN"/>
        </w:rPr>
        <w:t>मरकुस 6:12–13</w:t>
      </w:r>
    </w:p>
    <w:p>
      <w:pPr>
        <w:pStyle w:val="ListBullet"/>
        <w:spacing w:line="240" w:lineRule="auto"/>
        <w:ind w:left="720"/>
      </w:pPr>
      <w:r>
        <w:rPr>
          <w:lang w:val="hi_IN" w:bidi="hi_IN"/>
        </w:rPr>
      </w:r>
      <w:r>
        <w:rPr>
          <w:lang w:val="hi_IN" w:bidi="hi_IN"/>
        </w:rPr>
        <w:t>मत्ती 25:7–9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H2091, H3323, H4887, H6671, H7246, H8081, G1637, G3464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