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別是巴</w:t>
      </w:r>
      <w:r>
        <w:rPr>
          <w:lang w:val="zh_TW" w:bidi="zh_TW"/>
        </w:rPr>
      </w:r>
    </w:p>
    <w:p>
      <w:pPr>
        <w:pStyle w:val="Heading3"/>
      </w:pPr>
      <w:r>
        <w:rPr>
          <w:lang w:val="zh_TW" w:bidi="zh_TW"/>
        </w:rPr>
        <w:t>定義：</w:t>
      </w:r>
    </w:p>
    <w:p>
      <w:pPr/>
      <w:r>
        <w:rPr>
          <w:lang w:val="zh_TW" w:bidi="zh_TW"/>
        </w:rPr>
      </w:r>
      <w:r>
        <w:rPr>
          <w:lang w:val="zh_TW" w:bidi="zh_TW"/>
        </w:rPr>
        <w:t>在舊約時代，別示巴是一座位於耶路撒冷西南約四十五英里的城市，位於現在稱為南地的曠野地區。</w:t>
      </w:r>
    </w:p>
    <w:p>
      <w:pPr>
        <w:pStyle w:val="ListBullet"/>
        <w:spacing w:line="240" w:lineRule="auto"/>
        <w:ind w:left="720"/>
      </w:pPr>
      <w:r>
        <w:rPr>
          <w:lang w:val="zh_TW" w:bidi="zh_TW"/>
        </w:rPr>
      </w:r>
      <w:r>
        <w:rPr>
          <w:lang w:val="zh_TW" w:bidi="zh_TW"/>
        </w:rPr>
        <w:t>圍繞別是巴的曠野是夏甲和以實瑪利在亞伯拉罕叫他們離開帳篷以後，所徘徊的曠野地區。</w:t>
      </w:r>
    </w:p>
    <w:p>
      <w:pPr>
        <w:pStyle w:val="ListBullet"/>
        <w:spacing w:line="240" w:lineRule="auto"/>
        <w:ind w:left="720"/>
      </w:pPr>
      <w:r>
        <w:rPr>
          <w:lang w:val="zh_TW" w:bidi="zh_TW"/>
        </w:rPr>
      </w:r>
      <w:r>
        <w:rPr>
          <w:lang w:val="zh_TW" w:bidi="zh_TW"/>
        </w:rPr>
        <w:t>這座城市的名字意為「誓約之井」。當亞伯拉罕發誓不會因亞比米勒王的手下奪取了亞伯拉罕的一口井而懲罰他們時，就起了這個名字。</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亞比米勒</w:t>
      </w:r>
      <w:r>
        <w:rPr>
          <w:lang w:val="zh_TW" w:bidi="zh_TW"/>
        </w:rPr>
        <w:t>、</w:t>
      </w:r>
      <w:r>
        <w:rPr>
          <w:lang w:val="zh_TW" w:bidi="zh_TW"/>
        </w:rPr>
        <w:t>亞伯拉罕</w:t>
      </w:r>
      <w:r>
        <w:rPr>
          <w:lang w:val="zh_TW" w:bidi="zh_TW"/>
        </w:rPr>
        <w:t>、</w:t>
      </w:r>
      <w:r>
        <w:rPr>
          <w:lang w:val="zh_TW" w:bidi="zh_TW"/>
        </w:rPr>
        <w:t>夏甲</w:t>
      </w:r>
      <w:r>
        <w:rPr>
          <w:lang w:val="zh_TW" w:bidi="zh_TW"/>
        </w:rPr>
        <w:t>、</w:t>
      </w:r>
      <w:r>
        <w:rPr>
          <w:lang w:val="zh_TW" w:bidi="zh_TW"/>
        </w:rPr>
        <w:t>以實瑪利</w:t>
      </w:r>
      <w:r>
        <w:rPr>
          <w:lang w:val="zh_TW" w:bidi="zh_TW"/>
        </w:rPr>
        <w:t>、</w:t>
      </w:r>
      <w:r>
        <w:rPr>
          <w:lang w:val="zh_TW" w:bidi="zh_TW"/>
        </w:rPr>
        <w:t>耶路撒冷</w:t>
      </w:r>
      <w:r>
        <w:rPr>
          <w:lang w:val="zh_TW" w:bidi="zh_TW"/>
        </w:rPr>
        <w:t>、</w:t>
      </w:r>
      <w:r>
        <w:rPr>
          <w:lang w:val="zh_TW" w:bidi="zh_TW"/>
        </w:rPr>
        <w:t>誓言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撒母耳記上3:20</w:t>
      </w:r>
    </w:p>
    <w:p>
      <w:pPr>
        <w:pStyle w:val="ListBullet"/>
        <w:spacing w:line="240" w:lineRule="auto"/>
        <w:ind w:left="720"/>
      </w:pPr>
      <w:r>
        <w:rPr>
          <w:lang w:val="zh_TW" w:bidi="zh_TW"/>
        </w:rPr>
      </w:r>
      <w:r>
        <w:rPr>
          <w:lang w:val="zh_TW" w:bidi="zh_TW"/>
        </w:rPr>
        <w:t>撒母耳記下17:11</w:t>
      </w:r>
    </w:p>
    <w:p>
      <w:pPr>
        <w:pStyle w:val="ListBullet"/>
        <w:spacing w:line="240" w:lineRule="auto"/>
        <w:ind w:left="720"/>
      </w:pPr>
      <w:r>
        <w:rPr>
          <w:lang w:val="zh_TW" w:bidi="zh_TW"/>
        </w:rPr>
      </w:r>
      <w:r>
        <w:rPr>
          <w:lang w:val="zh_TW" w:bidi="zh_TW"/>
        </w:rPr>
        <w:t>創世記21:14</w:t>
      </w:r>
    </w:p>
    <w:p>
      <w:pPr>
        <w:pStyle w:val="ListBullet"/>
        <w:spacing w:line="240" w:lineRule="auto"/>
        <w:ind w:left="720"/>
      </w:pPr>
      <w:r>
        <w:rPr>
          <w:lang w:val="zh_TW" w:bidi="zh_TW"/>
        </w:rPr>
      </w:r>
      <w:r>
        <w:rPr>
          <w:lang w:val="zh_TW" w:bidi="zh_TW"/>
        </w:rPr>
        <w:t>創世記21:31</w:t>
      </w:r>
    </w:p>
    <w:p>
      <w:pPr>
        <w:pStyle w:val="ListBullet"/>
        <w:spacing w:line="240" w:lineRule="auto"/>
        <w:ind w:left="720"/>
      </w:pPr>
      <w:r>
        <w:rPr>
          <w:lang w:val="zh_TW" w:bidi="zh_TW"/>
        </w:rPr>
      </w:r>
      <w:r>
        <w:rPr>
          <w:lang w:val="zh_TW" w:bidi="zh_TW"/>
        </w:rPr>
        <w:t>創世記46:1</w:t>
      </w:r>
    </w:p>
    <w:p>
      <w:pPr>
        <w:pStyle w:val="ListBullet"/>
        <w:spacing w:line="240" w:lineRule="auto"/>
        <w:ind w:left="720"/>
      </w:pPr>
      <w:r>
        <w:rPr>
          <w:lang w:val="zh_TW" w:bidi="zh_TW"/>
        </w:rPr>
      </w:r>
      <w:r>
        <w:rPr>
          <w:lang w:val="zh_TW" w:bidi="zh_TW"/>
        </w:rPr>
        <w:t>尼希米記11:30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史特朗號：H0884</w:t>
      </w:r>
      <w:r>
        <w:rPr>
          <w:lang w:val="zh_TW" w:bidi="zh_TW"/>
        </w:rPr>
      </w:r>
      <w:r>
        <w:rPr>
          <w:lang w:val="zh_TW" w:bidi="zh_TW"/>
        </w:rPr>
      </w:r>
    </w:p>
    <w:p>
      <w:pPr/>
      <w:r>
        <w:rPr>
          <w:lang w:val="zh_TW" w:bidi="zh_TW"/>
        </w:rPr>
      </w:r>
    </w:p>
    <w:p>
      <w:pPr>
        <w:pStyle w:val="Heading2"/>
      </w:pPr>
      <w:r>
        <w:rPr>
          <w:lang w:val="zh_TW" w:bidi="zh_TW"/>
        </w:rPr>
        <w:t>別西卜</w:t>
      </w:r>
      <w:r>
        <w:rPr>
          <w:lang w:val="zh_TW" w:bidi="zh_TW"/>
        </w:rPr>
      </w:r>
    </w:p>
    <w:p>
      <w:pPr>
        <w:pStyle w:val="Heading3"/>
      </w:pPr>
      <w:r>
        <w:rPr>
          <w:lang w:val="zh_TW" w:bidi="zh_TW"/>
        </w:rPr>
        <w:t>定義：</w:t>
      </w:r>
    </w:p>
    <w:p>
      <w:pPr/>
      <w:r>
        <w:rPr>
          <w:lang w:val="zh_TW" w:bidi="zh_TW"/>
        </w:rPr>
      </w:r>
      <w:r>
        <w:rPr>
          <w:lang w:val="zh_TW" w:bidi="zh_TW"/>
        </w:rPr>
        <w:t>別西卜是撒但或魔鬼的另一個名字。有時也拼寫為「Beelzebub」。</w:t>
      </w:r>
    </w:p>
    <w:p>
      <w:pPr>
        <w:pStyle w:val="ListBullet"/>
        <w:spacing w:line="240" w:lineRule="auto"/>
        <w:ind w:left="720"/>
      </w:pPr>
      <w:r>
        <w:rPr>
          <w:lang w:val="zh_TW" w:bidi="zh_TW"/>
        </w:rPr>
      </w:r>
      <w:r>
        <w:rPr>
          <w:lang w:val="zh_TW" w:bidi="zh_TW"/>
        </w:rPr>
        <w:t>這個名字字面意思是「蒼蠅之主」，意指「惡魔的統治者」。但最好將這個詞翻譯得接近原始拼寫，而不是翻譯其含義。</w:t>
      </w:r>
    </w:p>
    <w:p>
      <w:pPr>
        <w:pStyle w:val="ListBullet"/>
        <w:spacing w:line="240" w:lineRule="auto"/>
        <w:ind w:left="720"/>
      </w:pPr>
      <w:r>
        <w:rPr>
          <w:lang w:val="zh_TW" w:bidi="zh_TW"/>
        </w:rPr>
      </w:r>
      <w:r>
        <w:rPr>
          <w:lang w:val="zh_TW" w:bidi="zh_TW"/>
        </w:rPr>
        <w:t>它也可以翻譯為「魔鬼別西卜」，以明確指出所指的是誰。</w:t>
      </w:r>
    </w:p>
    <w:p>
      <w:pPr>
        <w:pStyle w:val="ListBullet"/>
        <w:spacing w:line="240" w:lineRule="auto"/>
        <w:ind w:left="720"/>
      </w:pPr>
      <w:r>
        <w:rPr>
          <w:lang w:val="zh_TW" w:bidi="zh_TW"/>
        </w:rPr>
      </w:r>
      <w:r>
        <w:rPr>
          <w:lang w:val="zh_TW" w:bidi="zh_TW"/>
        </w:rPr>
        <w:t>這個名字與以革倫的假神「巴力·西卜」的名字有關。</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鬼魔</w:t>
      </w:r>
      <w:r>
        <w:rPr>
          <w:lang w:val="zh_TW" w:bidi="zh_TW"/>
        </w:rPr>
        <w:t>、</w:t>
      </w:r>
      <w:r>
        <w:rPr>
          <w:lang w:val="zh_TW" w:bidi="zh_TW"/>
        </w:rPr>
        <w:t>以革倫</w:t>
      </w:r>
      <w:r>
        <w:rPr>
          <w:lang w:val="zh_TW" w:bidi="zh_TW"/>
        </w:rPr>
        <w:t>、</w:t>
      </w:r>
      <w:r>
        <w:rPr>
          <w:lang w:val="zh_TW" w:bidi="zh_TW"/>
        </w:rPr>
        <w:t>撒但</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路加福音11:15</w:t>
      </w:r>
    </w:p>
    <w:p>
      <w:pPr>
        <w:pStyle w:val="ListBullet"/>
        <w:spacing w:line="240" w:lineRule="auto"/>
        <w:ind w:left="720"/>
      </w:pPr>
      <w:r>
        <w:rPr>
          <w:lang w:val="zh_TW" w:bidi="zh_TW"/>
        </w:rPr>
      </w:r>
      <w:r>
        <w:rPr>
          <w:lang w:val="zh_TW" w:bidi="zh_TW"/>
        </w:rPr>
        <w:t>馬可福音3:22</w:t>
      </w:r>
    </w:p>
    <w:p>
      <w:pPr>
        <w:pStyle w:val="ListBullet"/>
        <w:spacing w:line="240" w:lineRule="auto"/>
        <w:ind w:left="720"/>
      </w:pPr>
      <w:r>
        <w:rPr>
          <w:lang w:val="zh_TW" w:bidi="zh_TW"/>
        </w:rPr>
      </w:r>
      <w:r>
        <w:rPr>
          <w:lang w:val="zh_TW" w:bidi="zh_TW"/>
        </w:rPr>
        <w:t>馬太福音10:25</w:t>
      </w:r>
    </w:p>
    <w:p>
      <w:pPr>
        <w:pStyle w:val="ListBullet"/>
        <w:spacing w:line="240" w:lineRule="auto"/>
        <w:ind w:left="720"/>
      </w:pPr>
      <w:r>
        <w:rPr>
          <w:lang w:val="zh_TW" w:bidi="zh_TW"/>
        </w:rPr>
      </w:r>
      <w:r>
        <w:rPr>
          <w:lang w:val="zh_TW" w:bidi="zh_TW"/>
        </w:rPr>
        <w:t>馬太福音12:25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史特朗號：G09540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