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侵害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「侵害」這個詞意味著越過一條線或違反界線。這個詞通常用於比喻，意為違反法律或侵犯他人的權利。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這個詞與「過犯」非常相似，但通常更常用來描述對他人的過犯，而不是對神的過犯。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侵害可以是違反道德法律或民事法律。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侵害也可以是對他人犯下的罪。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這個詞與「罪」和「違背」有關，特別是與不順服神有關。所有的罪都是對神的侵犯。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根據上下文，「侵犯」可以翻譯為「犯罪」或「違反規則」。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某些語言可能有類似「越界」的表達方式，可以用來翻譯「侵害」。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考慮這個詞如何符合周圍聖經文本的意義，並將其與其他具有類似意義的詞進行比較，例如「違背」和「罪」。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（另見：不順服、</w:t>
      </w:r>
      <w:r>
        <w:rPr>
          <w:lang w:val="zh_TW" w:bidi="zh_TW"/>
        </w:rPr>
        <w:t>罪孽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、違背）</w:t>
      </w:r>
    </w:p>
    <w:p>
      <w:pPr>
        <w:pStyle w:val="Heading3"/>
      </w:pPr>
      <w:r>
        <w:rPr>
          <w:lang w:val="zh_TW" w:bidi="zh_TW"/>
        </w:rPr>
        <w:t>參考經文: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撒母耳記上25:28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歷代志下26:16–18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以西結書15:7–8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羅馬書5:17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羅馬書5:20–21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史特朗號：H0816、H0817、H0819，H2398、H4603、H4604、H6586、H6588、G02640、G39000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親愛的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「親愛的」一詞是表達摯愛之情的用語，用以描述受他人深愛與珍視的對象。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「親愛的」一詞字面意義為「被愛的『人』」或被愛的『那一位』」。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神稱耶穌為祂的「愛子」。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使徒們</w:t>
      </w:r>
      <w:r>
        <w:rPr>
          <w:lang w:val="zh_TW" w:bidi="zh_TW"/>
        </w:rPr>
        <w:t>寫給基督教會的書信中，常以</w:t>
      </w:r>
      <w:r>
        <w:rPr>
          <w:lang w:val="zh_TW" w:bidi="zh_TW"/>
        </w:rPr>
        <w:t>「親愛的」</w:t>
      </w:r>
      <w:r>
        <w:rPr>
          <w:lang w:val="zh_TW" w:bidi="zh_TW"/>
        </w:rPr>
        <w:t>稱呼他們的弟兄姊妹。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這個詞也可以翻譯為「被愛的」、「愛人」、「深愛的」或「至親」。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談論親密朋友的情境時，可以翻譯為「我親愛的朋友」或「我摯友」。在英語中，像「我親愛的朋友保羅」或「保羅，我親愛的朋友」這樣的表達方式非常自然。然而，其它語言可能更傾向於使用不同的語序來表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請注意，「親愛的」一詞源自於從神來之愛的描述，這種愛是無條件的、無私的，且充滿犧牲精神。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愛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啟示錄20:9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羅馬書16:8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雅歌1:14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史特朗號：H0157、H1730、H2532、H3033、H3039、H4261、G00250、G00270、G52070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親屬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「親屬」這個詞指的是一個人的血親，這被認為是一個群體。「親人」一詞則專指男性親屬。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「親屬」只能指一個人的近親，例如父母和兄弟姐妹，或者也可以包括更遠的親戚，例如姑姑、叔叔或堂兄弟姐妹。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在古代以色列，如果一個男人去世，他最近的男性親屬應該要娶他的遺孀、管理他的財產，並幫助延續他的家族名號。這位親屬被稱為「</w:t>
      </w:r>
      <w:r>
        <w:rPr>
          <w:lang w:val="zh_TW" w:bidi="zh_TW"/>
        </w:rPr>
        <w:t>至近的親屬</w:t>
      </w:r>
      <w:r>
        <w:rPr>
          <w:lang w:val="zh_TW" w:bidi="zh_TW"/>
        </w:rPr>
        <w:t>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這個詞「親屬」也可以翻譯為「親戚」或「家庭成員」。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羅馬書16:9–11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路得記3:9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史特朗號：H0251，H1350，H4129，H4130，H7138，H7607，G47730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