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支派</w:t>
      </w:r>
      <w:r>
        <w:rPr>
          <w:lang w:val="zh_TW" w:bidi="zh_TW"/>
        </w:rPr>
      </w:r>
    </w:p>
    <w:p>
      <w:pPr>
        <w:pStyle w:val="Heading3"/>
      </w:pPr>
      <w:r>
        <w:rPr>
          <w:lang w:val="zh_TW" w:bidi="zh_TW"/>
        </w:rPr>
        <w:t>定義：</w:t>
      </w:r>
    </w:p>
    <w:p>
      <w:pPr/>
      <w:r>
        <w:rPr>
          <w:lang w:val="zh_TW" w:bidi="zh_TW"/>
        </w:rPr>
      </w:r>
      <w:r>
        <w:rPr>
          <w:lang w:val="zh_TW" w:bidi="zh_TW"/>
        </w:rPr>
        <w:t>「支派」一詞指的是來自共同祖先的一群大家族成員。</w:t>
      </w:r>
    </w:p>
    <w:p>
      <w:pPr>
        <w:pStyle w:val="ListBullet"/>
        <w:spacing w:line="240" w:lineRule="auto"/>
        <w:ind w:left="720"/>
      </w:pPr>
      <w:r>
        <w:rPr>
          <w:lang w:val="zh_TW" w:bidi="zh_TW"/>
        </w:rPr>
      </w:r>
      <w:r>
        <w:rPr>
          <w:lang w:val="zh_TW" w:bidi="zh_TW"/>
        </w:rPr>
        <w:t>在舊約中，以色列人是按照他們的支派或家族群體來計數的。</w:t>
      </w:r>
    </w:p>
    <w:p>
      <w:pPr>
        <w:pStyle w:val="ListBullet"/>
        <w:spacing w:line="240" w:lineRule="auto"/>
        <w:ind w:left="720"/>
      </w:pPr>
      <w:r>
        <w:rPr>
          <w:lang w:val="zh_TW" w:bidi="zh_TW"/>
        </w:rPr>
      </w:r>
      <w:r>
        <w:rPr>
          <w:lang w:val="zh_TW" w:bidi="zh_TW"/>
        </w:rPr>
        <w:t>支派通常以他們最著名的祖先來命名。</w:t>
      </w:r>
    </w:p>
    <w:p>
      <w:pPr>
        <w:pStyle w:val="ListBullet"/>
        <w:spacing w:line="240" w:lineRule="auto"/>
        <w:ind w:left="720"/>
      </w:pPr>
      <w:r>
        <w:rPr>
          <w:lang w:val="zh_TW" w:bidi="zh_TW"/>
        </w:rPr>
      </w:r>
      <w:r>
        <w:rPr>
          <w:lang w:val="zh_TW" w:bidi="zh_TW"/>
        </w:rPr>
        <w:t>有時候，個人會被以其支派的名字來稱呼。例如，摩西的岳父葉忒羅有時被稱為他的支派名稱流珥。</w:t>
      </w:r>
    </w:p>
    <w:p>
      <w:pPr>
        <w:pStyle w:val="ListBullet"/>
        <w:spacing w:line="240" w:lineRule="auto"/>
        <w:ind w:left="720"/>
      </w:pPr>
      <w:r>
        <w:rPr>
          <w:lang w:val="zh_TW" w:bidi="zh_TW"/>
        </w:rPr>
      </w:r>
      <w:r>
        <w:rPr>
          <w:lang w:val="zh_TW" w:bidi="zh_TW"/>
        </w:rPr>
        <w:t>「支派」一詞也可以翻譯為「家族群體（family group）」或「宗族（extended family）」或「親屬」。</w:t>
      </w:r>
    </w:p>
    <w:p>
      <w:pPr/>
      <w:r>
        <w:rPr>
          <w:lang w:val="zh_TW" w:bidi="zh_TW"/>
        </w:rPr>
      </w:r>
      <w:r>
        <w:rPr>
          <w:lang w:val="zh_TW" w:bidi="zh_TW"/>
        </w:rPr>
        <w:t>（另見：</w:t>
      </w:r>
      <w:r>
        <w:rPr>
          <w:lang w:val="zh_TW" w:bidi="zh_TW"/>
        </w:rPr>
        <w:t>家族</w:t>
      </w:r>
      <w:r>
        <w:rPr>
          <w:lang w:val="zh_TW" w:bidi="zh_TW"/>
        </w:rPr>
        <w:t>，</w:t>
      </w:r>
      <w:r>
        <w:rPr>
          <w:lang w:val="zh_TW" w:bidi="zh_TW"/>
        </w:rPr>
        <w:t>葉忒羅</w:t>
      </w:r>
      <w:r>
        <w:rPr>
          <w:lang w:val="zh_TW" w:bidi="zh_TW"/>
        </w:rPr>
        <w:t>，</w:t>
      </w:r>
      <w:r>
        <w:rPr>
          <w:lang w:val="zh_TW" w:bidi="zh_TW"/>
        </w:rPr>
        <w:t>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歷代志上6:33–35</w:t>
      </w:r>
    </w:p>
    <w:p>
      <w:pPr>
        <w:pStyle w:val="ListBullet"/>
        <w:spacing w:line="240" w:lineRule="auto"/>
        <w:ind w:left="720"/>
      </w:pPr>
      <w:r>
        <w:rPr>
          <w:lang w:val="zh_TW" w:bidi="zh_TW"/>
        </w:rPr>
      </w:r>
      <w:r>
        <w:rPr>
          <w:lang w:val="zh_TW" w:bidi="zh_TW"/>
        </w:rPr>
        <w:t>創世記10:2–5</w:t>
      </w:r>
    </w:p>
    <w:p>
      <w:pPr>
        <w:pStyle w:val="ListBullet"/>
        <w:spacing w:line="240" w:lineRule="auto"/>
        <w:ind w:left="720"/>
      </w:pPr>
      <w:r>
        <w:rPr>
          <w:lang w:val="zh_TW" w:bidi="zh_TW"/>
        </w:rPr>
      </w:r>
      <w:r>
        <w:rPr>
          <w:lang w:val="zh_TW" w:bidi="zh_TW"/>
        </w:rPr>
        <w:t>創世記36:15–16</w:t>
      </w:r>
    </w:p>
    <w:p>
      <w:pPr>
        <w:pStyle w:val="ListBullet"/>
        <w:spacing w:line="240" w:lineRule="auto"/>
        <w:ind w:left="720"/>
      </w:pPr>
      <w:r>
        <w:rPr>
          <w:lang w:val="zh_TW" w:bidi="zh_TW"/>
        </w:rPr>
      </w:r>
      <w:r>
        <w:rPr>
          <w:lang w:val="zh_TW" w:bidi="zh_TW"/>
        </w:rPr>
        <w:t>創世記36:29–30</w:t>
      </w:r>
    </w:p>
    <w:p>
      <w:pPr>
        <w:pStyle w:val="ListBullet"/>
        <w:spacing w:line="240" w:lineRule="auto"/>
        <w:ind w:left="720"/>
      </w:pPr>
      <w:r>
        <w:rPr>
          <w:lang w:val="zh_TW" w:bidi="zh_TW"/>
        </w:rPr>
      </w:r>
      <w:r>
        <w:rPr>
          <w:lang w:val="zh_TW" w:bidi="zh_TW"/>
        </w:rPr>
        <w:t>創世記36:40</w:t>
      </w:r>
    </w:p>
    <w:p>
      <w:pPr>
        <w:pStyle w:val="ListBullet"/>
        <w:spacing w:line="240" w:lineRule="auto"/>
        <w:ind w:left="720"/>
      </w:pPr>
      <w:r>
        <w:rPr>
          <w:lang w:val="zh_TW" w:bidi="zh_TW"/>
        </w:rPr>
      </w:r>
      <w:r>
        <w:rPr>
          <w:lang w:val="zh_TW" w:bidi="zh_TW"/>
        </w:rPr>
        <w:t>約書亞記15:20</w:t>
      </w:r>
    </w:p>
    <w:p>
      <w:pPr>
        <w:pStyle w:val="ListBullet"/>
        <w:spacing w:line="240" w:lineRule="auto"/>
        <w:ind w:left="720"/>
      </w:pPr>
      <w:r>
        <w:rPr>
          <w:lang w:val="zh_TW" w:bidi="zh_TW"/>
        </w:rPr>
      </w:r>
      <w:r>
        <w:rPr>
          <w:lang w:val="zh_TW" w:bidi="zh_TW"/>
        </w:rPr>
        <w:t>民數記3:38–39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史特朗號：H0001、H0441、H1004、H4940</w:t>
      </w:r>
      <w:r>
        <w:rPr>
          <w:lang w:val="zh_TW" w:bidi="zh_TW"/>
        </w:rPr>
      </w:r>
      <w:r>
        <w:rPr>
          <w:lang w:val="zh_TW" w:bidi="zh_TW"/>
        </w:rPr>
      </w:r>
    </w:p>
    <w:p>
      <w:pPr/>
      <w:r>
        <w:rPr>
          <w:lang w:val="zh_TW" w:bidi="zh_TW"/>
        </w:rPr>
      </w:r>
    </w:p>
    <w:p>
      <w:pPr>
        <w:pStyle w:val="Heading2"/>
      </w:pPr>
      <w:r>
        <w:rPr>
          <w:lang w:val="zh_TW" w:bidi="zh_TW"/>
        </w:rPr>
        <w:t>支派</w:t>
      </w:r>
      <w:r>
        <w:rPr>
          <w:lang w:val="zh_TW" w:bidi="zh_TW"/>
        </w:rPr>
      </w:r>
    </w:p>
    <w:p>
      <w:pPr>
        <w:pStyle w:val="Heading3"/>
      </w:pPr>
      <w:r>
        <w:rPr>
          <w:lang w:val="zh_TW" w:bidi="zh_TW"/>
        </w:rPr>
        <w:t>定義：</w:t>
      </w:r>
    </w:p>
    <w:p>
      <w:pPr/>
      <w:r>
        <w:rPr>
          <w:lang w:val="zh_TW" w:bidi="zh_TW"/>
        </w:rPr>
      </w:r>
      <w:r>
        <w:rPr>
          <w:lang w:val="zh_TW" w:bidi="zh_TW"/>
        </w:rPr>
        <w:t>支派是一群有共同祖先的人的群體。</w:t>
      </w:r>
    </w:p>
    <w:p>
      <w:pPr>
        <w:pStyle w:val="ListBullet"/>
        <w:spacing w:line="240" w:lineRule="auto"/>
        <w:ind w:left="720"/>
      </w:pPr>
      <w:r>
        <w:rPr>
          <w:lang w:val="zh_TW" w:bidi="zh_TW"/>
        </w:rPr>
      </w:r>
      <w:r>
        <w:rPr>
          <w:lang w:val="zh_TW" w:bidi="zh_TW"/>
        </w:rPr>
        <w:t>來自同一支派的人通常也共用相同的語言和文化。</w:t>
      </w:r>
    </w:p>
    <w:p>
      <w:pPr>
        <w:pStyle w:val="ListBullet"/>
        <w:spacing w:line="240" w:lineRule="auto"/>
        <w:ind w:left="720"/>
      </w:pPr>
      <w:r>
        <w:rPr>
          <w:lang w:val="zh_TW" w:bidi="zh_TW"/>
        </w:rPr>
      </w:r>
      <w:r>
        <w:rPr>
          <w:lang w:val="zh_TW" w:bidi="zh_TW"/>
        </w:rPr>
        <w:t>在舊約中，神將以色列人分為十二個支派。每個支派都是雅各的兒子或孫子的後裔。</w:t>
      </w:r>
    </w:p>
    <w:p>
      <w:pPr>
        <w:pStyle w:val="ListBullet"/>
        <w:spacing w:line="240" w:lineRule="auto"/>
        <w:ind w:left="720"/>
      </w:pPr>
      <w:r>
        <w:rPr>
          <w:lang w:val="zh_TW" w:bidi="zh_TW"/>
        </w:rPr>
      </w:r>
      <w:r>
        <w:rPr>
          <w:lang w:val="zh_TW" w:bidi="zh_TW"/>
        </w:rPr>
        <w:t>支派比國家小，但比氏族大。</w:t>
      </w:r>
    </w:p>
    <w:p>
      <w:pPr/>
      <w:r>
        <w:rPr>
          <w:lang w:val="zh_TW" w:bidi="zh_TW"/>
        </w:rPr>
      </w:r>
      <w:r>
        <w:rPr>
          <w:lang w:val="zh_TW" w:bidi="zh_TW"/>
        </w:rPr>
        <w:t>（另見：</w:t>
      </w:r>
      <w:r>
        <w:rPr>
          <w:lang w:val="zh_TW" w:bidi="zh_TW"/>
        </w:rPr>
        <w:t>氏族</w:t>
      </w:r>
      <w:r>
        <w:rPr>
          <w:lang w:val="zh_TW" w:bidi="zh_TW"/>
        </w:rPr>
        <w:t>、</w:t>
      </w:r>
      <w:r>
        <w:rPr>
          <w:lang w:val="zh_TW" w:bidi="zh_TW"/>
        </w:rPr>
        <w:t>國</w:t>
      </w:r>
      <w:r>
        <w:rPr>
          <w:lang w:val="zh_TW" w:bidi="zh_TW"/>
        </w:rPr>
        <w:t>、</w:t>
      </w:r>
      <w:r>
        <w:rPr>
          <w:lang w:val="zh_TW" w:bidi="zh_TW"/>
        </w:rPr>
        <w:t>族群</w:t>
      </w:r>
      <w:r>
        <w:rPr>
          <w:lang w:val="zh_TW" w:bidi="zh_TW"/>
        </w:rPr>
        <w:t>、</w:t>
      </w:r>
      <w:r>
        <w:rPr>
          <w:lang w:val="zh_TW" w:bidi="zh_TW"/>
        </w:rPr>
        <w:t>以色列十二支派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撒母耳記上10:19</w:t>
      </w:r>
    </w:p>
    <w:p>
      <w:pPr>
        <w:pStyle w:val="ListBullet"/>
        <w:spacing w:line="240" w:lineRule="auto"/>
        <w:ind w:left="720"/>
      </w:pPr>
      <w:r>
        <w:rPr>
          <w:lang w:val="zh_TW" w:bidi="zh_TW"/>
        </w:rPr>
      </w:r>
      <w:r>
        <w:rPr>
          <w:lang w:val="zh_TW" w:bidi="zh_TW"/>
        </w:rPr>
        <w:t>列王紀下17:16–18</w:t>
      </w:r>
    </w:p>
    <w:p>
      <w:pPr>
        <w:pStyle w:val="ListBullet"/>
        <w:spacing w:line="240" w:lineRule="auto"/>
        <w:ind w:left="720"/>
      </w:pPr>
      <w:r>
        <w:rPr>
          <w:lang w:val="zh_TW" w:bidi="zh_TW"/>
        </w:rPr>
      </w:r>
      <w:r>
        <w:rPr>
          <w:lang w:val="zh_TW" w:bidi="zh_TW"/>
        </w:rPr>
        <w:t>創世紀25:16</w:t>
      </w:r>
    </w:p>
    <w:p>
      <w:pPr>
        <w:pStyle w:val="ListBullet"/>
        <w:spacing w:line="240" w:lineRule="auto"/>
        <w:ind w:left="720"/>
      </w:pPr>
      <w:r>
        <w:rPr>
          <w:lang w:val="zh_TW" w:bidi="zh_TW"/>
        </w:rPr>
      </w:r>
      <w:r>
        <w:rPr>
          <w:lang w:val="zh_TW" w:bidi="zh_TW"/>
        </w:rPr>
        <w:t>創世紀49:17</w:t>
      </w:r>
    </w:p>
    <w:p>
      <w:pPr>
        <w:pStyle w:val="ListBullet"/>
        <w:spacing w:line="240" w:lineRule="auto"/>
        <w:ind w:left="720"/>
      </w:pPr>
      <w:r>
        <w:rPr>
          <w:lang w:val="zh_TW" w:bidi="zh_TW"/>
        </w:rPr>
      </w:r>
      <w:r>
        <w:rPr>
          <w:lang w:val="zh_TW" w:bidi="zh_TW"/>
        </w:rPr>
        <w:t>路加福音2:36–38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史特朗號：H0523、H4294、H7625、H7626、G14290、G54430</w:t>
      </w:r>
      <w:r>
        <w:rPr>
          <w:lang w:val="zh_TW" w:bidi="zh_TW"/>
        </w:rPr>
      </w:r>
      <w:r>
        <w:rPr>
          <w:lang w:val="zh_TW" w:bidi="zh_TW"/>
        </w:rPr>
      </w:r>
    </w:p>
    <w:p>
      <w:pPr/>
      <w:r>
        <w:rPr>
          <w:lang w:val="zh_TW" w:bidi="zh_TW"/>
        </w:rPr>
      </w:r>
    </w:p>
    <w:p>
      <w:pPr>
        <w:pStyle w:val="Heading2"/>
      </w:pPr>
      <w:r>
        <w:rPr>
          <w:lang w:val="zh_TW" w:bidi="zh_TW"/>
        </w:rPr>
        <w:t>知道</w:t>
      </w:r>
      <w:r>
        <w:rPr>
          <w:lang w:val="zh_TW" w:bidi="zh_TW"/>
        </w:rPr>
      </w:r>
    </w:p>
    <w:p>
      <w:pPr>
        <w:pStyle w:val="Heading3"/>
      </w:pPr>
      <w:r>
        <w:rPr>
          <w:lang w:val="zh_TW" w:bidi="zh_TW"/>
        </w:rPr>
        <w:t>定義：</w:t>
      </w:r>
    </w:p>
    <w:p>
      <w:pPr/>
      <w:r>
        <w:rPr>
          <w:lang w:val="zh_TW" w:bidi="zh_TW"/>
        </w:rPr>
      </w:r>
      <w:r>
        <w:rPr>
          <w:lang w:val="zh_TW" w:bidi="zh_TW"/>
        </w:rPr>
        <w:t>「知道」和「知識」在這裡一般表示理解某件事物，也可以指對某個事實有所了解。「使人知道」則表示告知某些信息。</w:t>
      </w:r>
    </w:p>
    <w:p>
      <w:pPr>
        <w:pStyle w:val="ListBullet"/>
        <w:spacing w:line="240" w:lineRule="auto"/>
        <w:ind w:left="720"/>
      </w:pPr>
      <w:r>
        <w:rPr>
          <w:lang w:val="zh_TW" w:bidi="zh_TW"/>
        </w:rPr>
      </w:r>
      <w:r>
        <w:rPr>
          <w:lang w:val="zh_TW" w:bidi="zh_TW"/>
        </w:rPr>
        <w:t>「知識」是指人們所了解的信息，既可以是物理概念，也可以是抽象概念。</w:t>
      </w:r>
    </w:p>
    <w:p>
      <w:pPr>
        <w:pStyle w:val="ListBullet"/>
        <w:spacing w:line="240" w:lineRule="auto"/>
        <w:ind w:left="720"/>
      </w:pPr>
      <w:r>
        <w:rPr>
          <w:lang w:val="zh_TW" w:bidi="zh_TW"/>
        </w:rPr>
      </w:r>
      <w:r>
        <w:rPr>
          <w:lang w:val="zh_TW" w:bidi="zh_TW"/>
        </w:rPr>
        <w:t>「知道」神，指的是透過祂向我們揭示的事實來了解祂。</w:t>
      </w:r>
    </w:p>
    <w:p>
      <w:pPr>
        <w:pStyle w:val="ListBullet"/>
        <w:spacing w:line="240" w:lineRule="auto"/>
        <w:ind w:left="720"/>
      </w:pPr>
      <w:r>
        <w:rPr>
          <w:lang w:val="zh_TW" w:bidi="zh_TW"/>
        </w:rPr>
      </w:r>
      <w:r>
        <w:rPr>
          <w:lang w:val="zh_TW" w:bidi="zh_TW"/>
        </w:rPr>
        <w:t>「知道律法」指的是了解神的誡命，或理解神在賜予摩西的律法中所指示的教導。</w:t>
      </w:r>
    </w:p>
    <w:p>
      <w:pPr>
        <w:pStyle w:val="ListBullet"/>
        <w:spacing w:line="240" w:lineRule="auto"/>
        <w:ind w:left="720"/>
      </w:pPr>
      <w:r>
        <w:rPr>
          <w:lang w:val="zh_TW" w:bidi="zh_TW"/>
        </w:rPr>
      </w:r>
      <w:r>
        <w:rPr>
          <w:lang w:val="zh_TW" w:bidi="zh_TW"/>
        </w:rPr>
        <w:t>有時，「知識」被當作「智慧」的同義詞，表示一種取悅神的生活方式。</w:t>
      </w:r>
    </w:p>
    <w:p>
      <w:pPr>
        <w:pStyle w:val="ListBullet"/>
        <w:spacing w:line="240" w:lineRule="auto"/>
        <w:ind w:left="720"/>
      </w:pPr>
      <w:r>
        <w:rPr>
          <w:lang w:val="zh_TW" w:bidi="zh_TW"/>
        </w:rPr>
      </w:r>
      <w:r>
        <w:rPr>
          <w:lang w:val="zh_TW" w:bidi="zh_TW"/>
        </w:rPr>
        <w:t>「神的知識」有時與「敬畏雅巍（和合本譯：耶和華）」同義。</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根據上下文，「知道」可以翻譯為「理解」、「熟悉」、「知曉」或「認識」。</w:t>
      </w:r>
    </w:p>
    <w:p>
      <w:pPr>
        <w:pStyle w:val="ListBullet"/>
        <w:spacing w:line="240" w:lineRule="auto"/>
        <w:ind w:left="720"/>
      </w:pPr>
      <w:r>
        <w:rPr>
          <w:lang w:val="zh_TW" w:bidi="zh_TW"/>
        </w:rPr>
      </w:r>
      <w:r>
        <w:rPr>
          <w:lang w:val="zh_TW" w:bidi="zh_TW"/>
        </w:rPr>
        <w:t>當表示區分兩個事物的差異時，通常翻譯為「分辨」。這個用法後面通常接介詞「之間」。</w:t>
      </w:r>
    </w:p>
    <w:p>
      <w:pPr>
        <w:pStyle w:val="ListBullet"/>
        <w:spacing w:line="240" w:lineRule="auto"/>
        <w:ind w:left="720"/>
      </w:pPr>
      <w:r>
        <w:rPr>
          <w:lang w:val="zh_TW" w:bidi="zh_TW"/>
        </w:rPr>
      </w:r>
      <w:r>
        <w:rPr>
          <w:lang w:val="zh_TW" w:bidi="zh_TW"/>
        </w:rPr>
        <w:t>「使人知道」可以翻譯為「使人了解」、「揭示」、「傳達」或「解釋」。</w:t>
      </w:r>
    </w:p>
    <w:p>
      <w:pPr>
        <w:pStyle w:val="ListBullet"/>
        <w:spacing w:line="240" w:lineRule="auto"/>
        <w:ind w:left="720"/>
      </w:pPr>
      <w:r>
        <w:rPr>
          <w:lang w:val="zh_TW" w:bidi="zh_TW"/>
        </w:rPr>
      </w:r>
      <w:r>
        <w:rPr>
          <w:lang w:val="zh_TW" w:bidi="zh_TW"/>
        </w:rPr>
        <w:t>「知道某事」可以翻譯為「知曉」或「熟悉」。</w:t>
      </w:r>
    </w:p>
    <w:p>
      <w:pPr>
        <w:pStyle w:val="ListBullet"/>
        <w:spacing w:line="240" w:lineRule="auto"/>
        <w:ind w:left="720"/>
      </w:pPr>
      <w:r>
        <w:rPr>
          <w:lang w:val="zh_TW" w:bidi="zh_TW"/>
        </w:rPr>
      </w:r>
      <w:r>
        <w:rPr>
          <w:lang w:val="zh_TW" w:bidi="zh_TW"/>
        </w:rPr>
        <w:t>「知道如何做」表示理解做某事的方法或過程，可以翻譯為「有能力去做」或「有做某事的技巧」。</w:t>
      </w:r>
    </w:p>
    <w:p>
      <w:pPr>
        <w:pStyle w:val="ListBullet"/>
        <w:spacing w:line="240" w:lineRule="auto"/>
        <w:ind w:left="720"/>
      </w:pPr>
      <w:r>
        <w:rPr>
          <w:lang w:val="zh_TW" w:bidi="zh_TW"/>
        </w:rPr>
      </w:r>
      <w:r>
        <w:rPr>
          <w:lang w:val="zh_TW" w:bidi="zh_TW"/>
        </w:rPr>
        <w:t>「知識」也可以根據上下文翻譯為「所知的事物」、「智慧」或「理解」。</w:t>
      </w:r>
    </w:p>
    <w:p>
      <w:pPr>
        <w:pStyle w:val="ListBullet"/>
        <w:spacing w:line="240" w:lineRule="auto"/>
        <w:ind w:left="720"/>
      </w:pPr>
      <w:r>
        <w:rPr>
          <w:lang w:val="zh_TW" w:bidi="zh_TW"/>
        </w:rPr>
      </w:r>
      <w:r>
        <w:rPr>
          <w:lang w:val="zh_TW" w:bidi="zh_TW"/>
        </w:rPr>
        <w:t>某些語言中，對於「知道」有兩個不同的詞，一個是表示了解事實，另一個是表示與某人有關係。翻譯此處「知道」時應使用表示了解事實的詞彙。</w:t>
      </w:r>
    </w:p>
    <w:p>
      <w:pPr/>
      <w:r>
        <w:rPr>
          <w:lang w:val="zh_TW" w:bidi="zh_TW"/>
        </w:rPr>
      </w:r>
      <w:r>
        <w:rPr>
          <w:lang w:val="zh_TW" w:bidi="zh_TW"/>
        </w:rPr>
        <w:t>（另見：</w:t>
      </w:r>
      <w:r>
        <w:rPr>
          <w:lang w:val="zh_TW" w:bidi="zh_TW"/>
        </w:rPr>
        <w:t>知道-關係</w:t>
      </w:r>
      <w:r>
        <w:rPr>
          <w:lang w:val="zh_TW" w:bidi="zh_TW"/>
        </w:rPr>
        <w:t>，</w:t>
      </w:r>
      <w:r>
        <w:rPr>
          <w:lang w:val="zh_TW" w:bidi="zh_TW"/>
        </w:rPr>
        <w:t>律法</w:t>
      </w:r>
      <w:r>
        <w:rPr>
          <w:lang w:val="zh_TW" w:bidi="zh_TW"/>
        </w:rPr>
        <w:t>，啟示，</w:t>
      </w:r>
      <w:r>
        <w:rPr>
          <w:lang w:val="zh_TW" w:bidi="zh_TW"/>
        </w:rPr>
        <w:t>理解</w:t>
      </w:r>
      <w:r>
        <w:rPr>
          <w:lang w:val="zh_TW" w:bidi="zh_TW"/>
        </w:rPr>
        <w:t>，</w:t>
      </w:r>
      <w:r>
        <w:rPr>
          <w:lang w:val="zh_TW" w:bidi="zh_TW"/>
        </w:rPr>
        <w:t>智慧</w:t>
      </w:r>
      <w:r>
        <w:rPr>
          <w:lang w:val="zh_TW" w:bidi="zh_TW"/>
        </w:rPr>
        <w:t>）</w:t>
      </w:r>
      <w:r>
        <w:rPr>
          <w:lang w:val="zh_TW" w:bidi="zh_TW"/>
        </w:rPr>
      </w:r>
      <w:r>
        <w:rPr>
          <w:lang w:val="zh_TW" w:bidi="zh_TW"/>
        </w:rPr>
      </w:r>
    </w:p>
    <w:p>
      <w:pPr/>
      <w:r>
        <w:rPr>
          <w:lang w:val="zh_TW" w:bidi="zh_TW"/>
        </w:rPr>
      </w:r>
    </w:p>
    <w:p>
      <w:pPr>
        <w:pStyle w:val="Heading2"/>
      </w:pPr>
      <w:r>
        <w:rPr>
          <w:lang w:val="zh_TW" w:bidi="zh_TW"/>
        </w:rPr>
        <w:t>知道-關係</w:t>
      </w:r>
      <w:r>
        <w:rPr>
          <w:lang w:val="zh_TW" w:bidi="zh_TW"/>
        </w:rPr>
      </w:r>
    </w:p>
    <w:p>
      <w:pPr>
        <w:pStyle w:val="Heading3"/>
      </w:pPr>
      <w:r>
        <w:rPr>
          <w:lang w:val="zh_TW" w:bidi="zh_TW"/>
        </w:rPr>
        <w:t>定義：</w:t>
      </w:r>
    </w:p>
    <w:p>
      <w:pPr/>
      <w:r>
        <w:rPr>
          <w:lang w:val="zh_TW" w:bidi="zh_TW"/>
        </w:rPr>
      </w:r>
      <w:r>
        <w:rPr>
          <w:lang w:val="zh_TW" w:bidi="zh_TW"/>
        </w:rPr>
        <w:t>在這個意義上，「認識」、「知識」和「認識了」這些詞語意味著與某人有關係。</w:t>
      </w:r>
    </w:p>
    <w:p>
      <w:pPr>
        <w:pStyle w:val="ListBullet"/>
        <w:spacing w:line="240" w:lineRule="auto"/>
        <w:ind w:left="720"/>
      </w:pPr>
      <w:r>
        <w:rPr>
          <w:lang w:val="zh_TW" w:bidi="zh_TW"/>
        </w:rPr>
      </w:r>
      <w:r>
        <w:rPr>
          <w:lang w:val="zh_TW" w:bidi="zh_TW"/>
        </w:rPr>
        <w:t>「認識」神意味著與祂建立關係。這同樣適用於認識人。</w:t>
      </w:r>
    </w:p>
    <w:p>
      <w:pPr>
        <w:pStyle w:val="ListBullet"/>
        <w:spacing w:line="240" w:lineRule="auto"/>
        <w:ind w:left="720"/>
      </w:pPr>
      <w:r>
        <w:rPr>
          <w:lang w:val="zh_TW" w:bidi="zh_TW"/>
        </w:rPr>
      </w:r>
      <w:r>
        <w:rPr>
          <w:lang w:val="zh_TW" w:bidi="zh_TW"/>
        </w:rPr>
        <w:t>耶穌在馬太福音七章23節中說，在審判日，祂會對一些人說「我從來不認識你們」。說「我從來不認識你們」的意思是祂從未與他們有個人的關係。</w:t>
      </w:r>
    </w:p>
    <w:p>
      <w:pPr>
        <w:pStyle w:val="ListBullet"/>
        <w:spacing w:line="240" w:lineRule="auto"/>
        <w:ind w:left="720"/>
      </w:pPr>
      <w:r>
        <w:rPr>
          <w:lang w:val="zh_TW" w:bidi="zh_TW"/>
        </w:rPr>
      </w:r>
      <w:r>
        <w:rPr>
          <w:lang w:val="zh_TW" w:bidi="zh_TW"/>
        </w:rPr>
        <w:t>「認識神」有時被用作「敬畏雅巍（和合本譯為：耶和華）」的同義詞。</w:t>
      </w:r>
    </w:p>
    <w:p>
      <w:pPr>
        <w:pStyle w:val="ListBullet"/>
        <w:spacing w:line="240" w:lineRule="auto"/>
        <w:ind w:left="720"/>
      </w:pPr>
      <w:r>
        <w:rPr>
          <w:lang w:val="zh_TW" w:bidi="zh_TW"/>
        </w:rPr>
      </w:r>
      <w:r>
        <w:rPr>
          <w:lang w:val="zh_TW" w:bidi="zh_TW"/>
        </w:rPr>
        <w:t>當用於男人和女人時，「認識」通常是一種委婉用語，指的是發生性行為。</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根據上下文，「認識」的翻譯方式可以包括「熟識」、「熟悉」或「有關係」。</w:t>
      </w:r>
    </w:p>
    <w:p>
      <w:pPr>
        <w:pStyle w:val="ListBullet"/>
        <w:spacing w:line="240" w:lineRule="auto"/>
        <w:ind w:left="720"/>
      </w:pPr>
      <w:r>
        <w:rPr>
          <w:lang w:val="zh_TW" w:bidi="zh_TW"/>
        </w:rPr>
      </w:r>
      <w:r>
        <w:rPr>
          <w:lang w:val="zh_TW" w:bidi="zh_TW"/>
        </w:rPr>
        <w:t>有些語言對於「認識」有兩個不同的詞彙，一個用於知道事實，另一個用於認識一個人並與那個人建立關係。在翻譯「認識」這個詞的意思時，在此應該使用表示認識一個人並與那個人建立關係的詞彙。</w:t>
      </w:r>
    </w:p>
    <w:p>
      <w:pPr/>
      <w:r>
        <w:rPr>
          <w:lang w:val="zh_TW" w:bidi="zh_TW"/>
        </w:rPr>
      </w:r>
      <w:r>
        <w:rPr>
          <w:lang w:val="zh_TW" w:bidi="zh_TW"/>
        </w:rPr>
        <w:t>（另見：知道-信息，揭示）</w:t>
      </w:r>
      <w:r>
        <w:rPr>
          <w:lang w:val="zh_TW" w:bidi="zh_TW"/>
        </w:rPr>
      </w:r>
      <w:r>
        <w:rPr>
          <w:lang w:val="zh_TW" w:bidi="zh_TW"/>
        </w:rPr>
      </w:r>
    </w:p>
    <w:p>
      <w:pPr/>
      <w:r>
        <w:rPr>
          <w:lang w:val="zh_TW" w:bidi="zh_TW"/>
        </w:rPr>
      </w:r>
    </w:p>
    <w:p>
      <w:pPr>
        <w:pStyle w:val="Heading2"/>
      </w:pPr>
      <w:r>
        <w:rPr>
          <w:lang w:val="zh_TW" w:bidi="zh_TW"/>
        </w:rPr>
        <w:t>執事</w:t>
      </w:r>
      <w:r>
        <w:rPr>
          <w:lang w:val="zh_TW" w:bidi="zh_TW"/>
        </w:rPr>
      </w:r>
    </w:p>
    <w:p>
      <w:pPr>
        <w:pStyle w:val="Heading3"/>
      </w:pPr>
      <w:r>
        <w:rPr>
          <w:lang w:val="zh_TW" w:bidi="zh_TW"/>
        </w:rPr>
        <w:t>定義：</w:t>
      </w:r>
    </w:p>
    <w:p>
      <w:pPr/>
      <w:r>
        <w:rPr>
          <w:lang w:val="zh_TW" w:bidi="zh_TW"/>
        </w:rPr>
      </w:r>
      <w:r>
        <w:rPr>
          <w:lang w:val="zh_TW" w:bidi="zh_TW"/>
        </w:rPr>
        <w:t>執事是在地方教會中服事的人，幫助其他信徒解決實際需求，例如食物或金錢。</w:t>
      </w:r>
    </w:p>
    <w:p>
      <w:pPr>
        <w:pStyle w:val="ListBullet"/>
        <w:spacing w:line="240" w:lineRule="auto"/>
        <w:ind w:left="720"/>
      </w:pPr>
      <w:r>
        <w:rPr>
          <w:lang w:val="zh_TW" w:bidi="zh_TW"/>
        </w:rPr>
      </w:r>
      <w:r>
        <w:rPr>
          <w:lang w:val="zh_TW" w:bidi="zh_TW"/>
        </w:rPr>
        <w:t>「執事」這個詞直接取自希臘文，意思是「僕人」或「事奉者」。</w:t>
      </w:r>
    </w:p>
    <w:p>
      <w:pPr>
        <w:pStyle w:val="ListBullet"/>
        <w:spacing w:line="240" w:lineRule="auto"/>
        <w:ind w:left="720"/>
      </w:pPr>
      <w:r>
        <w:rPr>
          <w:lang w:val="zh_TW" w:bidi="zh_TW"/>
        </w:rPr>
      </w:r>
      <w:r>
        <w:rPr>
          <w:lang w:val="zh_TW" w:bidi="zh_TW"/>
        </w:rPr>
        <w:t>從早期基督徒時代起，執事一直是教會團體中一個明確的角色和職分。</w:t>
      </w:r>
    </w:p>
    <w:p>
      <w:pPr>
        <w:pStyle w:val="ListBullet"/>
        <w:spacing w:line="240" w:lineRule="auto"/>
        <w:ind w:left="720"/>
      </w:pPr>
      <w:r>
        <w:rPr>
          <w:lang w:val="zh_TW" w:bidi="zh_TW"/>
        </w:rPr>
      </w:r>
      <w:r>
        <w:rPr>
          <w:lang w:val="zh_TW" w:bidi="zh_TW"/>
        </w:rPr>
        <w:t>例如，在新約中，執事會確保信徒們分享的金錢或食物能公平地分配給他們當中的寡婦</w:t>
      </w:r>
    </w:p>
    <w:p>
      <w:pPr>
        <w:pStyle w:val="ListBullet"/>
        <w:spacing w:line="240" w:lineRule="auto"/>
        <w:ind w:left="720"/>
      </w:pPr>
      <w:r>
        <w:rPr>
          <w:lang w:val="zh_TW" w:bidi="zh_TW"/>
        </w:rPr>
      </w:r>
      <w:r>
        <w:rPr>
          <w:lang w:val="zh_TW" w:bidi="zh_TW"/>
        </w:rPr>
        <w:t>「執事」這個詞也可以翻譯為「教會事奉人員」、「教會工人」或「教會僕人」，或其它一些能表達該人已被正式任命來執行特定任務以造福當地基督教群體的短語。</w:t>
      </w:r>
    </w:p>
    <w:p>
      <w:pPr/>
      <w:r>
        <w:rPr>
          <w:lang w:val="zh_TW" w:bidi="zh_TW"/>
        </w:rPr>
      </w:r>
      <w:r>
        <w:rPr>
          <w:lang w:val="zh_TW" w:bidi="zh_TW"/>
        </w:rPr>
        <w:t>（另見：</w:t>
      </w:r>
      <w:r>
        <w:rPr>
          <w:lang w:val="zh_TW" w:bidi="zh_TW"/>
        </w:rPr>
        <w:t>服事</w:t>
      </w:r>
      <w:r>
        <w:rPr>
          <w:lang w:val="zh_TW" w:bidi="zh_TW"/>
        </w:rPr>
        <w:t>，</w:t>
      </w:r>
      <w:r>
        <w:rPr>
          <w:lang w:val="zh_TW" w:bidi="zh_TW"/>
        </w:rPr>
        <w:t>僕人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提摩太前書3:10</w:t>
      </w:r>
    </w:p>
    <w:p>
      <w:pPr>
        <w:pStyle w:val="ListBullet"/>
        <w:spacing w:line="240" w:lineRule="auto"/>
        <w:ind w:left="720"/>
      </w:pPr>
      <w:r>
        <w:rPr>
          <w:lang w:val="zh_TW" w:bidi="zh_TW"/>
        </w:rPr>
      </w:r>
      <w:r>
        <w:rPr>
          <w:lang w:val="zh_TW" w:bidi="zh_TW"/>
        </w:rPr>
        <w:t>提摩太前書3:13</w:t>
      </w:r>
    </w:p>
    <w:p>
      <w:pPr>
        <w:pStyle w:val="ListBullet"/>
        <w:spacing w:line="240" w:lineRule="auto"/>
        <w:ind w:left="720"/>
      </w:pPr>
      <w:r>
        <w:rPr>
          <w:lang w:val="zh_TW" w:bidi="zh_TW"/>
        </w:rPr>
      </w:r>
      <w:r>
        <w:rPr>
          <w:lang w:val="zh_TW" w:bidi="zh_TW"/>
        </w:rPr>
        <w:t>腓立比書1:1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史特朗號：G12490</w:t>
      </w:r>
      <w:r>
        <w:rPr>
          <w:lang w:val="zh_TW" w:bidi="zh_TW"/>
        </w:rPr>
      </w:r>
      <w:r>
        <w:rPr>
          <w:lang w:val="zh_TW" w:bidi="zh_TW"/>
        </w:rPr>
      </w:r>
    </w:p>
    <w:p>
      <w:pPr/>
      <w:r>
        <w:rPr>
          <w:lang w:val="zh_TW" w:bidi="zh_TW"/>
        </w:rPr>
      </w:r>
    </w:p>
    <w:p>
      <w:pPr>
        <w:pStyle w:val="Heading2"/>
      </w:pPr>
      <w:r>
        <w:rPr>
          <w:lang w:val="zh_TW" w:bidi="zh_TW"/>
        </w:rPr>
        <w:t>指派</w:t>
      </w:r>
      <w:r>
        <w:rPr>
          <w:lang w:val="zh_TW" w:bidi="zh_TW"/>
        </w:rPr>
      </w:r>
    </w:p>
    <w:p>
      <w:pPr>
        <w:pStyle w:val="Heading3"/>
      </w:pPr>
      <w:r>
        <w:rPr>
          <w:lang w:val="zh_TW" w:bidi="zh_TW"/>
        </w:rPr>
        <w:t>定義：</w:t>
      </w:r>
    </w:p>
    <w:p>
      <w:pPr/>
      <w:r>
        <w:rPr>
          <w:lang w:val="zh_TW" w:bidi="zh_TW"/>
        </w:rPr>
      </w:r>
      <w:r>
        <w:rPr>
          <w:lang w:val="zh_TW" w:bidi="zh_TW"/>
        </w:rPr>
        <w:t>「指派（assign）」或「被指派（assigned）」一詞是指</w:t>
      </w:r>
      <w:r>
        <w:rPr>
          <w:lang w:val="zh_TW" w:bidi="zh_TW"/>
        </w:rPr>
        <w:t>分派、被指派</w:t>
      </w:r>
      <w:r>
        <w:rPr>
          <w:lang w:val="zh_TW" w:bidi="zh_TW"/>
        </w:rPr>
        <w:t>某人執行特定任務或指定某物提供給一個或多個人。</w:t>
      </w:r>
    </w:p>
    <w:p>
      <w:pPr>
        <w:pStyle w:val="ListBullet"/>
        <w:spacing w:line="240" w:lineRule="auto"/>
        <w:ind w:left="720"/>
      </w:pPr>
      <w:r>
        <w:rPr>
          <w:lang w:val="zh_TW" w:bidi="zh_TW"/>
        </w:rPr>
      </w:r>
      <w:r>
        <w:rPr>
          <w:lang w:val="zh_TW" w:bidi="zh_TW"/>
        </w:rPr>
        <w:t>先知撒母耳預言掃羅王會「指派」以色列最優秀的年輕人服役於軍隊。</w:t>
      </w:r>
    </w:p>
    <w:p>
      <w:pPr>
        <w:pStyle w:val="ListBullet"/>
        <w:spacing w:line="240" w:lineRule="auto"/>
        <w:ind w:left="720"/>
      </w:pPr>
      <w:r>
        <w:rPr>
          <w:lang w:val="zh_TW" w:bidi="zh_TW"/>
        </w:rPr>
      </w:r>
      <w:r>
        <w:rPr>
          <w:lang w:val="zh_TW" w:bidi="zh_TW"/>
        </w:rPr>
        <w:t>摩西「指派」給以色列十二支派中每個支派一部分迦南的土地，供他們居住。</w:t>
      </w:r>
    </w:p>
    <w:p>
      <w:pPr>
        <w:pStyle w:val="ListBullet"/>
        <w:spacing w:line="240" w:lineRule="auto"/>
        <w:ind w:left="720"/>
      </w:pPr>
      <w:r>
        <w:rPr>
          <w:lang w:val="zh_TW" w:bidi="zh_TW"/>
        </w:rPr>
      </w:r>
      <w:r>
        <w:rPr>
          <w:lang w:val="zh_TW" w:bidi="zh_TW"/>
        </w:rPr>
        <w:t>根據舊約律法，以色列的某些支派被派擔任祭司、藝術家、歌唱者和建造者。</w:t>
      </w:r>
    </w:p>
    <w:p>
      <w:pPr>
        <w:pStyle w:val="ListBullet"/>
        <w:spacing w:line="240" w:lineRule="auto"/>
        <w:ind w:left="720"/>
      </w:pPr>
      <w:r>
        <w:rPr>
          <w:lang w:val="zh_TW" w:bidi="zh_TW"/>
        </w:rPr>
      </w:r>
      <w:r>
        <w:rPr>
          <w:lang w:val="zh_TW" w:bidi="zh_TW"/>
        </w:rPr>
        <w:t>根據上下文，「指派」可以翻譯為「給予（give）」或「分派（appoint）」或「選擇負責某項任務」。</w:t>
      </w:r>
    </w:p>
    <w:p>
      <w:pPr>
        <w:pStyle w:val="ListBullet"/>
        <w:spacing w:line="240" w:lineRule="auto"/>
        <w:ind w:left="720"/>
      </w:pPr>
      <w:r>
        <w:rPr>
          <w:lang w:val="zh_TW" w:bidi="zh_TW"/>
        </w:rPr>
      </w:r>
      <w:r>
        <w:rPr>
          <w:lang w:val="zh_TW" w:bidi="zh_TW"/>
        </w:rPr>
        <w:t>「被指派（assigned）」這個詞可以翻譯為「被差派」或「被授予任務」。</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分派</w:t>
      </w:r>
      <w:r>
        <w:rPr>
          <w:lang w:val="zh_TW" w:bidi="zh_TW"/>
        </w:rPr>
        <w:t>、</w:t>
      </w:r>
      <w:r>
        <w:rPr>
          <w:lang w:val="zh_TW" w:bidi="zh_TW"/>
        </w:rPr>
        <w:t>撒母耳</w:t>
      </w:r>
      <w:r>
        <w:rPr>
          <w:lang w:val="zh_TW" w:bidi="zh_TW"/>
        </w:rPr>
        <w:t>、</w:t>
      </w:r>
      <w:r>
        <w:rPr>
          <w:lang w:val="zh_TW" w:bidi="zh_TW"/>
        </w:rPr>
        <w:t>掃羅（舊約）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歷代志上6:48</w:t>
      </w:r>
    </w:p>
    <w:p>
      <w:pPr>
        <w:pStyle w:val="ListBullet"/>
        <w:spacing w:line="240" w:lineRule="auto"/>
        <w:ind w:left="720"/>
      </w:pPr>
      <w:r>
        <w:rPr>
          <w:lang w:val="zh_TW" w:bidi="zh_TW"/>
        </w:rPr>
      </w:r>
      <w:r>
        <w:rPr>
          <w:lang w:val="zh_TW" w:bidi="zh_TW"/>
        </w:rPr>
        <w:t>但以理書12:13</w:t>
      </w:r>
    </w:p>
    <w:p>
      <w:pPr>
        <w:pStyle w:val="ListBullet"/>
        <w:spacing w:line="240" w:lineRule="auto"/>
        <w:ind w:left="720"/>
      </w:pPr>
      <w:r>
        <w:rPr>
          <w:lang w:val="zh_TW" w:bidi="zh_TW"/>
        </w:rPr>
      </w:r>
      <w:r>
        <w:rPr>
          <w:lang w:val="zh_TW" w:bidi="zh_TW"/>
        </w:rPr>
        <w:t>耶利米書43:11</w:t>
      </w:r>
    </w:p>
    <w:p>
      <w:pPr>
        <w:pStyle w:val="ListBullet"/>
        <w:spacing w:line="240" w:lineRule="auto"/>
        <w:ind w:left="720"/>
      </w:pPr>
      <w:r>
        <w:rPr>
          <w:lang w:val="zh_TW" w:bidi="zh_TW"/>
        </w:rPr>
      </w:r>
      <w:r>
        <w:rPr>
          <w:lang w:val="zh_TW" w:bidi="zh_TW"/>
        </w:rPr>
        <w:t>約書亞記18:2</w:t>
      </w:r>
    </w:p>
    <w:p>
      <w:pPr>
        <w:pStyle w:val="ListBullet"/>
        <w:spacing w:line="240" w:lineRule="auto"/>
        <w:ind w:left="720"/>
      </w:pPr>
      <w:r>
        <w:rPr>
          <w:lang w:val="zh_TW" w:bidi="zh_TW"/>
        </w:rPr>
      </w:r>
      <w:r>
        <w:rPr>
          <w:lang w:val="zh_TW" w:bidi="zh_TW"/>
        </w:rPr>
        <w:t>民數記4:27–28</w:t>
      </w:r>
    </w:p>
    <w:p>
      <w:pPr>
        <w:pStyle w:val="ListBullet"/>
        <w:spacing w:line="240" w:lineRule="auto"/>
        <w:ind w:left="720"/>
      </w:pPr>
      <w:r>
        <w:rPr>
          <w:lang w:val="zh_TW" w:bidi="zh_TW"/>
        </w:rPr>
      </w:r>
      <w:r>
        <w:rPr>
          <w:lang w:val="zh_TW" w:bidi="zh_TW"/>
        </w:rPr>
        <w:t>詩篇78:55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史特朗號：H2506，H3335，H4487，H4941，H5157，H5307，H5414，H5596，H5975，H6485，H7760，G33070</w:t>
      </w:r>
      <w:r>
        <w:rPr>
          <w:lang w:val="zh_TW" w:bidi="zh_TW"/>
        </w:rPr>
      </w:r>
      <w:r>
        <w:rPr>
          <w:lang w:val="zh_TW" w:bidi="zh_TW"/>
        </w:rPr>
      </w:r>
    </w:p>
    <w:p>
      <w:pPr/>
      <w:r>
        <w:rPr>
          <w:lang w:val="zh_TW" w:bidi="zh_TW"/>
        </w:rPr>
      </w:r>
    </w:p>
    <w:p>
      <w:pPr>
        <w:pStyle w:val="Heading2"/>
      </w:pPr>
      <w:r>
        <w:rPr>
          <w:lang w:val="zh_TW" w:bidi="zh_TW"/>
        </w:rPr>
        <w:t>至高者</w:t>
      </w:r>
      <w:r>
        <w:rPr>
          <w:lang w:val="zh_TW" w:bidi="zh_TW"/>
        </w:rPr>
      </w:r>
    </w:p>
    <w:p>
      <w:pPr>
        <w:pStyle w:val="Heading3"/>
      </w:pPr>
      <w:r>
        <w:rPr>
          <w:lang w:val="zh_TW" w:bidi="zh_TW"/>
        </w:rPr>
        <w:t>定義：</w:t>
      </w:r>
    </w:p>
    <w:p>
      <w:pPr/>
      <w:r>
        <w:rPr>
          <w:lang w:val="zh_TW" w:bidi="zh_TW"/>
        </w:rPr>
      </w:r>
      <w:r>
        <w:rPr>
          <w:lang w:val="zh_TW" w:bidi="zh_TW"/>
        </w:rPr>
        <w:t>「至高者」這個稱號是用來稱呼神的。它指的是祂的偉大或權柄。</w:t>
      </w:r>
    </w:p>
    <w:p>
      <w:pPr>
        <w:pStyle w:val="ListBullet"/>
        <w:spacing w:line="240" w:lineRule="auto"/>
        <w:ind w:left="720"/>
      </w:pPr>
      <w:r>
        <w:rPr>
          <w:lang w:val="zh_TW" w:bidi="zh_TW"/>
        </w:rPr>
      </w:r>
      <w:r>
        <w:rPr>
          <w:lang w:val="zh_TW" w:bidi="zh_TW"/>
        </w:rPr>
        <w:t>這個詞語的意思類似於「至高無上」或「至尊」。</w:t>
      </w:r>
    </w:p>
    <w:p>
      <w:pPr>
        <w:pStyle w:val="ListBullet"/>
        <w:spacing w:line="240" w:lineRule="auto"/>
        <w:ind w:left="720"/>
      </w:pPr>
      <w:r>
        <w:rPr>
          <w:lang w:val="zh_TW" w:bidi="zh_TW"/>
        </w:rPr>
      </w:r>
      <w:r>
        <w:rPr>
          <w:lang w:val="zh_TW" w:bidi="zh_TW"/>
        </w:rPr>
        <w:t>這個稱號中的「高」字並不是指物理上的高度或距離，而是指偉大。</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這個詞也可以翻譯為「至高的神」或「至尊的存在」或「神至高者」或「最偉大的」或「至尊的」或「超越一切的神」。</w:t>
      </w:r>
    </w:p>
    <w:p>
      <w:pPr>
        <w:pStyle w:val="ListBullet"/>
        <w:spacing w:line="240" w:lineRule="auto"/>
        <w:ind w:left="720"/>
      </w:pPr>
      <w:r>
        <w:rPr>
          <w:lang w:val="zh_TW" w:bidi="zh_TW"/>
        </w:rPr>
      </w:r>
      <w:r>
        <w:rPr>
          <w:lang w:val="zh_TW" w:bidi="zh_TW"/>
        </w:rPr>
        <w:t>如果使用像「高」這樣的詞，請確保它不是指身體上的高或高大。</w:t>
      </w:r>
    </w:p>
    <w:p>
      <w:pPr/>
      <w:r>
        <w:rPr>
          <w:lang w:val="zh_TW" w:bidi="zh_TW"/>
        </w:rPr>
      </w:r>
      <w:r>
        <w:rPr>
          <w:lang w:val="zh_TW" w:bidi="zh_TW"/>
        </w:rPr>
        <w:t>（另見：</w:t>
      </w:r>
      <w:r>
        <w:rPr>
          <w:lang w:val="zh_TW" w:bidi="zh_TW"/>
        </w:rPr>
        <w:t>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使徒行傳7:47–50</w:t>
      </w:r>
    </w:p>
    <w:p>
      <w:pPr>
        <w:pStyle w:val="ListBullet"/>
        <w:spacing w:line="240" w:lineRule="auto"/>
        <w:ind w:left="720"/>
      </w:pPr>
      <w:r>
        <w:rPr>
          <w:lang w:val="zh_TW" w:bidi="zh_TW"/>
        </w:rPr>
      </w:r>
      <w:r>
        <w:rPr>
          <w:lang w:val="zh_TW" w:bidi="zh_TW"/>
        </w:rPr>
        <w:t>使徒行傳16:16–18</w:t>
      </w:r>
    </w:p>
    <w:p>
      <w:pPr>
        <w:pStyle w:val="ListBullet"/>
        <w:spacing w:line="240" w:lineRule="auto"/>
        <w:ind w:left="720"/>
      </w:pPr>
      <w:r>
        <w:rPr>
          <w:lang w:val="zh_TW" w:bidi="zh_TW"/>
        </w:rPr>
      </w:r>
      <w:r>
        <w:rPr>
          <w:lang w:val="zh_TW" w:bidi="zh_TW"/>
        </w:rPr>
        <w:t>但以理書4:17–18</w:t>
      </w:r>
    </w:p>
    <w:p>
      <w:pPr>
        <w:pStyle w:val="ListBullet"/>
        <w:spacing w:line="240" w:lineRule="auto"/>
        <w:ind w:left="720"/>
      </w:pPr>
      <w:r>
        <w:rPr>
          <w:lang w:val="zh_TW" w:bidi="zh_TW"/>
        </w:rPr>
      </w:r>
      <w:r>
        <w:rPr>
          <w:lang w:val="zh_TW" w:bidi="zh_TW"/>
        </w:rPr>
        <w:t>申命記32:7–8</w:t>
      </w:r>
    </w:p>
    <w:p>
      <w:pPr>
        <w:pStyle w:val="ListBullet"/>
        <w:spacing w:line="240" w:lineRule="auto"/>
        <w:ind w:left="720"/>
      </w:pPr>
      <w:r>
        <w:rPr>
          <w:lang w:val="zh_TW" w:bidi="zh_TW"/>
        </w:rPr>
      </w:r>
      <w:r>
        <w:rPr>
          <w:lang w:val="zh_TW" w:bidi="zh_TW"/>
        </w:rPr>
        <w:t>創世記14:17–18</w:t>
      </w:r>
    </w:p>
    <w:p>
      <w:pPr>
        <w:pStyle w:val="ListBullet"/>
        <w:spacing w:line="240" w:lineRule="auto"/>
        <w:ind w:left="720"/>
      </w:pPr>
      <w:r>
        <w:rPr>
          <w:lang w:val="zh_TW" w:bidi="zh_TW"/>
        </w:rPr>
      </w:r>
      <w:r>
        <w:rPr>
          <w:lang w:val="zh_TW" w:bidi="zh_TW"/>
        </w:rPr>
        <w:t>希伯來書7:1–3</w:t>
      </w:r>
    </w:p>
    <w:p>
      <w:pPr>
        <w:pStyle w:val="ListBullet"/>
        <w:spacing w:line="240" w:lineRule="auto"/>
        <w:ind w:left="720"/>
      </w:pPr>
      <w:r>
        <w:rPr>
          <w:lang w:val="zh_TW" w:bidi="zh_TW"/>
        </w:rPr>
      </w:r>
      <w:r>
        <w:rPr>
          <w:lang w:val="zh_TW" w:bidi="zh_TW"/>
        </w:rPr>
        <w:t>何西阿書7:16</w:t>
      </w:r>
    </w:p>
    <w:p>
      <w:pPr>
        <w:pStyle w:val="ListBullet"/>
        <w:spacing w:line="240" w:lineRule="auto"/>
        <w:ind w:left="720"/>
      </w:pPr>
      <w:r>
        <w:rPr>
          <w:lang w:val="zh_TW" w:bidi="zh_TW"/>
        </w:rPr>
      </w:r>
      <w:r>
        <w:rPr>
          <w:lang w:val="zh_TW" w:bidi="zh_TW"/>
        </w:rPr>
        <w:t>耶利米哀歌3:35</w:t>
      </w:r>
    </w:p>
    <w:p>
      <w:pPr>
        <w:pStyle w:val="ListBullet"/>
        <w:spacing w:line="240" w:lineRule="auto"/>
        <w:ind w:left="720"/>
      </w:pPr>
      <w:r>
        <w:rPr>
          <w:lang w:val="zh_TW" w:bidi="zh_TW"/>
        </w:rPr>
      </w:r>
      <w:r>
        <w:rPr>
          <w:lang w:val="zh_TW" w:bidi="zh_TW"/>
        </w:rPr>
        <w:t>路加福音1:32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史特朗號：H5945，G53100</w:t>
      </w:r>
      <w:r>
        <w:rPr>
          <w:lang w:val="zh_TW" w:bidi="zh_TW"/>
        </w:rPr>
      </w:r>
      <w:r>
        <w:rPr>
          <w:lang w:val="zh_TW" w:bidi="zh_TW"/>
        </w:rPr>
      </w:r>
    </w:p>
    <w:p>
      <w:pPr/>
      <w:r>
        <w:rPr>
          <w:lang w:val="zh_TW" w:bidi="zh_TW"/>
        </w:rPr>
      </w:r>
    </w:p>
    <w:p>
      <w:pPr>
        <w:pStyle w:val="Heading2"/>
      </w:pPr>
      <w:r>
        <w:rPr>
          <w:lang w:val="zh_TW" w:bidi="zh_TW"/>
        </w:rPr>
        <w:t>治理</w:t>
      </w:r>
      <w:r>
        <w:rPr>
          <w:lang w:val="zh_TW" w:bidi="zh_TW"/>
        </w:rPr>
      </w:r>
    </w:p>
    <w:p>
      <w:pPr>
        <w:pStyle w:val="Heading3"/>
      </w:pPr>
      <w:r>
        <w:rPr>
          <w:lang w:val="zh_TW" w:bidi="zh_TW"/>
        </w:rPr>
        <w:t>定義：</w:t>
      </w:r>
    </w:p>
    <w:p>
      <w:pPr/>
      <w:r>
        <w:rPr>
          <w:lang w:val="zh_TW" w:bidi="zh_TW"/>
        </w:rPr>
      </w:r>
      <w:r>
        <w:rPr>
          <w:lang w:val="zh_TW" w:bidi="zh_TW"/>
        </w:rPr>
        <w:t>「治理」一詞是指統治特定國家或王國的百姓。王治理的時間是指他在位的時間。</w:t>
      </w:r>
    </w:p>
    <w:p>
      <w:pPr>
        <w:pStyle w:val="ListBullet"/>
        <w:spacing w:line="240" w:lineRule="auto"/>
        <w:ind w:left="720"/>
      </w:pPr>
      <w:r>
        <w:rPr>
          <w:lang w:val="zh_TW" w:bidi="zh_TW"/>
        </w:rPr>
      </w:r>
      <w:r>
        <w:rPr>
          <w:lang w:val="zh_TW" w:bidi="zh_TW"/>
        </w:rPr>
        <w:t>「治理」一詞也用來指神作為君王治理整個世界。</w:t>
      </w:r>
    </w:p>
    <w:p>
      <w:pPr>
        <w:pStyle w:val="ListBullet"/>
        <w:spacing w:line="240" w:lineRule="auto"/>
        <w:ind w:left="720"/>
      </w:pPr>
      <w:r>
        <w:rPr>
          <w:lang w:val="zh_TW" w:bidi="zh_TW"/>
        </w:rPr>
      </w:r>
      <w:r>
        <w:rPr>
          <w:lang w:val="zh_TW" w:bidi="zh_TW"/>
        </w:rPr>
        <w:t>神允許人類君王治理以色列，因為百姓拒絕祂作他們的王。</w:t>
      </w:r>
    </w:p>
    <w:p>
      <w:pPr>
        <w:pStyle w:val="ListBullet"/>
        <w:spacing w:line="240" w:lineRule="auto"/>
        <w:ind w:left="720"/>
      </w:pPr>
      <w:r>
        <w:rPr>
          <w:lang w:val="zh_TW" w:bidi="zh_TW"/>
        </w:rPr>
      </w:r>
      <w:r>
        <w:rPr>
          <w:lang w:val="zh_TW" w:bidi="zh_TW"/>
        </w:rPr>
        <w:t>當耶穌基督再來時，祂會公開作王治理全世界，基督徒將與祂一同作王。</w:t>
      </w:r>
    </w:p>
    <w:p>
      <w:pPr>
        <w:pStyle w:val="ListBullet"/>
        <w:spacing w:line="240" w:lineRule="auto"/>
        <w:ind w:left="720"/>
      </w:pPr>
      <w:r>
        <w:rPr>
          <w:lang w:val="zh_TW" w:bidi="zh_TW"/>
        </w:rPr>
      </w:r>
      <w:r>
        <w:rPr>
          <w:lang w:val="zh_TW" w:bidi="zh_TW"/>
        </w:rPr>
        <w:t>這個詞也可以翻譯為「絕對統治」或「像王一樣統治」。</w:t>
      </w:r>
    </w:p>
    <w:p>
      <w:pPr/>
      <w:r>
        <w:rPr>
          <w:lang w:val="zh_TW" w:bidi="zh_TW"/>
        </w:rPr>
      </w:r>
      <w:r>
        <w:rPr>
          <w:lang w:val="zh_TW" w:bidi="zh_TW"/>
        </w:rPr>
        <w:t>（另見：</w:t>
      </w:r>
      <w:r>
        <w:rPr>
          <w:lang w:val="zh_TW" w:bidi="zh_TW"/>
        </w:rPr>
        <w:t>國</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提摩太後書2:11–13</w:t>
      </w:r>
    </w:p>
    <w:p>
      <w:pPr>
        <w:pStyle w:val="ListBullet"/>
        <w:spacing w:line="240" w:lineRule="auto"/>
        <w:ind w:left="720"/>
      </w:pPr>
      <w:r>
        <w:rPr>
          <w:lang w:val="zh_TW" w:bidi="zh_TW"/>
        </w:rPr>
      </w:r>
      <w:r>
        <w:rPr>
          <w:lang w:val="zh_TW" w:bidi="zh_TW"/>
        </w:rPr>
        <w:t>創世記36:34–36</w:t>
      </w:r>
    </w:p>
    <w:p>
      <w:pPr>
        <w:pStyle w:val="ListBullet"/>
        <w:spacing w:line="240" w:lineRule="auto"/>
        <w:ind w:left="720"/>
      </w:pPr>
      <w:r>
        <w:rPr>
          <w:lang w:val="zh_TW" w:bidi="zh_TW"/>
        </w:rPr>
      </w:r>
      <w:r>
        <w:rPr>
          <w:lang w:val="zh_TW" w:bidi="zh_TW"/>
        </w:rPr>
        <w:t>路加福音1:30–33</w:t>
      </w:r>
    </w:p>
    <w:p>
      <w:pPr>
        <w:pStyle w:val="ListBullet"/>
        <w:spacing w:line="240" w:lineRule="auto"/>
        <w:ind w:left="720"/>
      </w:pPr>
      <w:r>
        <w:rPr>
          <w:lang w:val="zh_TW" w:bidi="zh_TW"/>
        </w:rPr>
      </w:r>
      <w:r>
        <w:rPr>
          <w:lang w:val="zh_TW" w:bidi="zh_TW"/>
        </w:rPr>
        <w:t>路加福音19:26–27</w:t>
      </w:r>
    </w:p>
    <w:p>
      <w:pPr>
        <w:pStyle w:val="ListBullet"/>
        <w:spacing w:line="240" w:lineRule="auto"/>
        <w:ind w:left="720"/>
      </w:pPr>
      <w:r>
        <w:rPr>
          <w:lang w:val="zh_TW" w:bidi="zh_TW"/>
        </w:rPr>
      </w:r>
      <w:r>
        <w:rPr>
          <w:lang w:val="zh_TW" w:bidi="zh_TW"/>
        </w:rPr>
        <w:t>馬太福音2:22–23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史特朗號：H3427，H4427，H4437，H4438，H4467，H4468，H4475，H4791，H4910，H6113，H7287，H7786，G07570，G09360，G22310，G48210</w:t>
      </w:r>
      <w:r>
        <w:rPr>
          <w:lang w:val="zh_TW" w:bidi="zh_TW"/>
        </w:rPr>
      </w:r>
      <w:r>
        <w:rPr>
          <w:lang w:val="zh_TW" w:bidi="zh_TW"/>
        </w:rPr>
      </w:r>
    </w:p>
    <w:p>
      <w:pPr/>
      <w:r>
        <w:rPr>
          <w:lang w:val="zh_TW" w:bidi="zh_TW"/>
        </w:rPr>
      </w:r>
    </w:p>
    <w:p>
      <w:pPr>
        <w:pStyle w:val="Heading2"/>
      </w:pPr>
      <w:r>
        <w:rPr>
          <w:lang w:val="zh_TW" w:bidi="zh_TW"/>
        </w:rPr>
        <w:t>智慧</w:t>
      </w:r>
      <w:r>
        <w:rPr>
          <w:lang w:val="zh_TW" w:bidi="zh_TW"/>
        </w:rPr>
      </w:r>
    </w:p>
    <w:p>
      <w:pPr>
        <w:pStyle w:val="Heading3"/>
      </w:pPr>
      <w:r>
        <w:rPr>
          <w:lang w:val="zh_TW" w:bidi="zh_TW"/>
        </w:rPr>
        <w:t>定義：</w:t>
      </w:r>
    </w:p>
    <w:p>
      <w:pPr/>
      <w:r>
        <w:rPr>
          <w:lang w:val="zh_TW" w:bidi="zh_TW"/>
        </w:rPr>
      </w:r>
      <w:r>
        <w:rPr>
          <w:lang w:val="zh_TW" w:bidi="zh_TW"/>
        </w:rPr>
        <w:t>「智慧」這個詞描述了一個人明白什麼是正確和道德的事情，然後去做。「智慧」是對真實和道德正確的理解和實踐。</w:t>
      </w:r>
    </w:p>
    <w:p>
      <w:pPr>
        <w:pStyle w:val="ListBullet"/>
        <w:spacing w:line="240" w:lineRule="auto"/>
        <w:ind w:left="720"/>
      </w:pPr>
      <w:r>
        <w:rPr>
          <w:lang w:val="zh_TW" w:bidi="zh_TW"/>
        </w:rPr>
      </w:r>
      <w:r>
        <w:rPr>
          <w:lang w:val="zh_TW" w:bidi="zh_TW"/>
        </w:rPr>
        <w:t>智慧包括能夠做出良好的決定，特別是選擇做討神喜悅的事。</w:t>
      </w:r>
    </w:p>
    <w:p>
      <w:pPr>
        <w:pStyle w:val="ListBullet"/>
        <w:spacing w:line="240" w:lineRule="auto"/>
        <w:ind w:left="720"/>
      </w:pPr>
      <w:r>
        <w:rPr>
          <w:lang w:val="zh_TW" w:bidi="zh_TW"/>
        </w:rPr>
      </w:r>
      <w:r>
        <w:rPr>
          <w:lang w:val="zh_TW" w:bidi="zh_TW"/>
        </w:rPr>
        <w:t>人通過聆聽神並謙卑地遵行祂的旨意而變得有智慧。</w:t>
      </w:r>
    </w:p>
    <w:p>
      <w:pPr>
        <w:pStyle w:val="ListBullet"/>
        <w:spacing w:line="240" w:lineRule="auto"/>
        <w:ind w:left="720"/>
      </w:pPr>
      <w:r>
        <w:rPr>
          <w:lang w:val="zh_TW" w:bidi="zh_TW"/>
        </w:rPr>
      </w:r>
      <w:r>
        <w:rPr>
          <w:lang w:val="zh_TW" w:bidi="zh_TW"/>
        </w:rPr>
        <w:t>智慧的人會在生活中展現聖靈的果子，例如喜樂、恩慈、仁愛和忍耐。</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根據上下文，「智慧」的其他翻譯方式可以包括「順服神」或「明智且順服」或「敬畏神」。</w:t>
      </w:r>
    </w:p>
    <w:p>
      <w:pPr>
        <w:pStyle w:val="ListBullet"/>
        <w:spacing w:line="240" w:lineRule="auto"/>
        <w:ind w:left="720"/>
      </w:pPr>
      <w:r>
        <w:rPr>
          <w:lang w:val="zh_TW" w:bidi="zh_TW"/>
        </w:rPr>
      </w:r>
      <w:r>
        <w:rPr>
          <w:lang w:val="zh_TW" w:bidi="zh_TW"/>
        </w:rPr>
        <w:t>「智慧」可以翻譯成「智慧的生活」或「明智且順從的生活」或「良好的判斷」。</w:t>
      </w:r>
    </w:p>
    <w:p>
      <w:pPr>
        <w:pStyle w:val="ListBullet"/>
        <w:spacing w:line="240" w:lineRule="auto"/>
        <w:ind w:left="720"/>
      </w:pPr>
      <w:r>
        <w:rPr>
          <w:lang w:val="zh_TW" w:bidi="zh_TW"/>
        </w:rPr>
      </w:r>
      <w:r>
        <w:rPr>
          <w:lang w:val="zh_TW" w:bidi="zh_TW"/>
        </w:rPr>
        <w:t>最好將「智慧（wise）」和「智慧（wisdom）」翻譯成跟其他關鍵詞，如「公義」或「順服」，有所區別的詞語。</w:t>
      </w:r>
    </w:p>
    <w:p>
      <w:pPr/>
      <w:r>
        <w:rPr>
          <w:lang w:val="zh_TW" w:bidi="zh_TW"/>
        </w:rPr>
      </w:r>
      <w:r>
        <w:rPr>
          <w:lang w:val="zh_TW" w:bidi="zh_TW"/>
        </w:rPr>
        <w:t>（另見：順服、</w:t>
      </w:r>
      <w:r>
        <w:rPr>
          <w:lang w:val="zh_TW" w:bidi="zh_TW"/>
        </w:rPr>
        <w:t>果子</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使徒行傳6:3</w:t>
      </w:r>
    </w:p>
    <w:p>
      <w:pPr>
        <w:pStyle w:val="ListBullet"/>
        <w:spacing w:line="240" w:lineRule="auto"/>
        <w:ind w:left="720"/>
      </w:pPr>
      <w:r>
        <w:rPr>
          <w:lang w:val="zh_TW" w:bidi="zh_TW"/>
        </w:rPr>
      </w:r>
      <w:r>
        <w:rPr>
          <w:lang w:val="zh_TW" w:bidi="zh_TW"/>
        </w:rPr>
        <w:t>歌羅西書3:15–17</w:t>
      </w:r>
    </w:p>
    <w:p>
      <w:pPr>
        <w:pStyle w:val="ListBullet"/>
        <w:spacing w:line="240" w:lineRule="auto"/>
        <w:ind w:left="720"/>
      </w:pPr>
      <w:r>
        <w:rPr>
          <w:lang w:val="zh_TW" w:bidi="zh_TW"/>
        </w:rPr>
      </w:r>
      <w:r>
        <w:rPr>
          <w:lang w:val="zh_TW" w:bidi="zh_TW"/>
        </w:rPr>
        <w:t>出埃及記31:6</w:t>
      </w:r>
    </w:p>
    <w:p>
      <w:pPr>
        <w:pStyle w:val="ListBullet"/>
        <w:spacing w:line="240" w:lineRule="auto"/>
        <w:ind w:left="720"/>
      </w:pPr>
      <w:r>
        <w:rPr>
          <w:lang w:val="zh_TW" w:bidi="zh_TW"/>
        </w:rPr>
      </w:r>
      <w:r>
        <w:rPr>
          <w:lang w:val="zh_TW" w:bidi="zh_TW"/>
        </w:rPr>
        <w:t>創世記3:6</w:t>
      </w:r>
    </w:p>
    <w:p>
      <w:pPr>
        <w:pStyle w:val="ListBullet"/>
        <w:spacing w:line="240" w:lineRule="auto"/>
        <w:ind w:left="720"/>
      </w:pPr>
      <w:r>
        <w:rPr>
          <w:lang w:val="zh_TW" w:bidi="zh_TW"/>
        </w:rPr>
      </w:r>
      <w:r>
        <w:rPr>
          <w:lang w:val="zh_TW" w:bidi="zh_TW"/>
        </w:rPr>
        <w:t>以賽亞書19:12</w:t>
      </w:r>
    </w:p>
    <w:p>
      <w:pPr>
        <w:pStyle w:val="ListBullet"/>
        <w:spacing w:line="240" w:lineRule="auto"/>
        <w:ind w:left="720"/>
      </w:pPr>
      <w:r>
        <w:rPr>
          <w:lang w:val="zh_TW" w:bidi="zh_TW"/>
        </w:rPr>
      </w:r>
      <w:r>
        <w:rPr>
          <w:lang w:val="zh_TW" w:bidi="zh_TW"/>
        </w:rPr>
        <w:t>耶利米書18:18</w:t>
      </w:r>
    </w:p>
    <w:p>
      <w:pPr>
        <w:pStyle w:val="ListBullet"/>
        <w:spacing w:line="240" w:lineRule="auto"/>
        <w:ind w:left="720"/>
      </w:pPr>
      <w:r>
        <w:rPr>
          <w:lang w:val="zh_TW" w:bidi="zh_TW"/>
        </w:rPr>
      </w:r>
      <w:r>
        <w:rPr>
          <w:lang w:val="zh_TW" w:bidi="zh_TW"/>
        </w:rPr>
        <w:t>馬太福音7:24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2:5</w:t>
      </w:r>
      <w:r>
        <w:rPr>
          <w:lang w:val="zh_TW" w:bidi="zh_TW"/>
        </w:rPr>
        <w:t xml:space="preserve"> 她也想要有</w:t>
      </w:r>
      <w:r>
        <w:rPr>
          <w:b/>
          <w:lang w:val="zh_TW" w:bidi="zh_TW"/>
        </w:rPr>
        <w:t>智慧</w:t>
      </w:r>
      <w:r>
        <w:rPr>
          <w:lang w:val="zh_TW" w:bidi="zh_TW"/>
        </w:rPr>
        <w:t>，就摘下果子吃了。</w:t>
      </w:r>
    </w:p>
    <w:p>
      <w:pPr>
        <w:pStyle w:val="ListBullet"/>
        <w:spacing w:line="240" w:lineRule="auto"/>
        <w:ind w:left="720"/>
      </w:pPr>
      <w:r>
        <w:rPr>
          <w:lang w:val="zh_TW" w:bidi="zh_TW"/>
        </w:rPr>
      </w:r>
      <w:r>
        <w:rPr>
          <w:b/>
          <w:lang w:val="zh_TW" w:bidi="zh_TW"/>
        </w:rPr>
        <w:t>18:1</w:t>
      </w:r>
      <w:r>
        <w:rPr>
          <w:lang w:val="zh_TW" w:bidi="zh_TW"/>
        </w:rPr>
        <w:t xml:space="preserve"> 所羅門求要</w:t>
      </w:r>
      <w:r>
        <w:rPr>
          <w:b/>
          <w:lang w:val="zh_TW" w:bidi="zh_TW"/>
        </w:rPr>
        <w:t>智慧</w:t>
      </w:r>
      <w:r>
        <w:rPr>
          <w:lang w:val="zh_TW" w:bidi="zh_TW"/>
        </w:rPr>
        <w:t>，神甚是喜悅，讓他成為世上最有</w:t>
      </w:r>
      <w:r>
        <w:rPr>
          <w:b/>
          <w:lang w:val="zh_TW" w:bidi="zh_TW"/>
        </w:rPr>
        <w:t>智慧</w:t>
      </w:r>
      <w:r>
        <w:rPr>
          <w:lang w:val="zh_TW" w:bidi="zh_TW"/>
        </w:rPr>
        <w:t>的人。</w:t>
      </w:r>
    </w:p>
    <w:p>
      <w:pPr>
        <w:pStyle w:val="ListBullet"/>
        <w:spacing w:line="240" w:lineRule="auto"/>
        <w:ind w:left="720"/>
      </w:pPr>
      <w:r>
        <w:rPr>
          <w:lang w:val="zh_TW" w:bidi="zh_TW"/>
        </w:rPr>
      </w:r>
      <w:r>
        <w:rPr>
          <w:b/>
          <w:lang w:val="zh_TW" w:bidi="zh_TW"/>
        </w:rPr>
        <w:t>23:9</w:t>
      </w:r>
      <w:r>
        <w:rPr>
          <w:lang w:val="zh_TW" w:bidi="zh_TW"/>
        </w:rPr>
        <w:t xml:space="preserve"> 一些日子後，在遙遠的東方之國，有</w:t>
      </w:r>
      <w:r>
        <w:rPr>
          <w:b/>
          <w:lang w:val="zh_TW" w:bidi="zh_TW"/>
        </w:rPr>
        <w:t>博士</w:t>
      </w:r>
      <w:r>
        <w:rPr>
          <w:lang w:val="zh_TW" w:bidi="zh_TW"/>
        </w:rPr>
        <w:t>看到天空中有異常的星。</w:t>
      </w:r>
    </w:p>
    <w:p>
      <w:pPr>
        <w:pStyle w:val="ListBullet"/>
        <w:spacing w:line="240" w:lineRule="auto"/>
        <w:ind w:left="720"/>
      </w:pPr>
      <w:r>
        <w:rPr>
          <w:lang w:val="zh_TW" w:bidi="zh_TW"/>
        </w:rPr>
      </w:r>
      <w:r>
        <w:rPr>
          <w:b/>
          <w:lang w:val="zh_TW" w:bidi="zh_TW"/>
        </w:rPr>
        <w:t>45:1</w:t>
      </w:r>
      <w:r>
        <w:rPr>
          <w:lang w:val="zh_TW" w:bidi="zh_TW"/>
        </w:rPr>
        <w:t>他（司提反）有好的名聲而且又被聖靈和</w:t>
      </w:r>
      <w:r>
        <w:rPr>
          <w:b/>
          <w:lang w:val="zh_TW" w:bidi="zh_TW"/>
        </w:rPr>
        <w:t>智慧</w:t>
      </w:r>
      <w:r>
        <w:rPr>
          <w:lang w:val="zh_TW" w:bidi="zh_TW"/>
        </w:rPr>
        <w:t>充滿。</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史特朗號：H0998、H1350、H2445、H2449、H2450、H2451、H2452、H2454、H2942、H3820、H3823、H6195、H6493、H6912、H7535、H7919、H7922、H8454、G46780、G46790、G46800、G49200、G54280、G54290、G54300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