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Cajado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(53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Camelo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(58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Capa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Casa no tempo de Jesus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Caverna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(94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Cesta como alqueire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Cesta de mantimentos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Cesta grande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Cinto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Correntes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66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9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33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45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141/720p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videos/a30/720p.mp4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videos/a1253/720p.mp4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videos/a27/720p.mp4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videos/a135/720p.mp4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videos/a26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