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टाट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टोकरी पैमाने के रूप में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