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Olivier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(92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outre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44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